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B4" w:rsidRDefault="006706B4" w:rsidP="006706B4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0D48" w:rsidRPr="00103E54" w:rsidRDefault="00D00D48" w:rsidP="00D00D48">
      <w:pPr>
        <w:tabs>
          <w:tab w:val="left" w:pos="4536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правоприменительной практики в части надзора в области семеноводства за 2 квартал 2017 года</w:t>
      </w:r>
    </w:p>
    <w:p w:rsidR="00D00D48" w:rsidRPr="00103E54" w:rsidRDefault="00D00D48" w:rsidP="00D00D48">
      <w:pPr>
        <w:tabs>
          <w:tab w:val="left" w:pos="4536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050E" w:rsidRPr="00103E54" w:rsidRDefault="004F050E" w:rsidP="004F050E">
      <w:pPr>
        <w:tabs>
          <w:tab w:val="left" w:pos="4536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Россельхознадзора по Оренбургской области  осуществляет государственный контроль в области семеноводства сельскохозяйственных растений.</w:t>
      </w:r>
    </w:p>
    <w:p w:rsidR="004F050E" w:rsidRPr="00103E54" w:rsidRDefault="004F050E" w:rsidP="00061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Должностными лицами Управления в части семенного надзора было проведено 7 контрольно - надзорных  мероприятий, направленных на пресечение  незаконного оборота пакетированных семян  овощных и цветочных культур и посадочного материала  на территории  Оренбургской области. </w:t>
      </w:r>
      <w:r w:rsidR="00516913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30 рейдовых мероприятий в области семеноводства. </w:t>
      </w:r>
      <w:r w:rsidRPr="00103E54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По итогам проведенных мероприятий составлено 37 протоколов об административном правонарушении.</w:t>
      </w: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3E54">
        <w:rPr>
          <w:rFonts w:ascii="Times New Roman" w:hAnsi="Times New Roman" w:cs="Times New Roman"/>
          <w:color w:val="000000" w:themeColor="text1"/>
          <w:spacing w:val="10"/>
          <w:sz w:val="28"/>
          <w:szCs w:val="28"/>
        </w:rPr>
        <w:t>По выявленным правонарушениям назначены наказания в виде административных штрафов на сумму 89,3 тыс. рублей.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проведении контрольно-надзорных мероприятий</w:t>
      </w:r>
      <w:r w:rsidR="00103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в </w:t>
      </w:r>
      <w:r w:rsidRPr="00103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отношении юридических и физических  лиц  выявлены следующие нарушения: </w:t>
      </w:r>
    </w:p>
    <w:p w:rsidR="004F050E" w:rsidRPr="00103E54" w:rsidRDefault="00103E54" w:rsidP="004F050E">
      <w:pPr>
        <w:widowControl w:val="0"/>
        <w:autoSpaceDE w:val="0"/>
        <w:autoSpaceDN w:val="0"/>
        <w:adjustRightInd w:val="0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реализация сортов сельскохозяйственных 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растений, овощных и цветочных культур, не внесённых в Государственный реестр селекционных достижений допущенных к использованию;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 реализация семян с истекшим сроком анализа на посевные качества;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реализация пакетированных семян овощных и цветочных культур без документов, подтверждающих сортовые и посевные качества;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  нарушения  условий хранения партий семян;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посев семенами, сортовые и посевные качества которых не соответствуют требованиям нормативных документов (</w:t>
      </w:r>
      <w:proofErr w:type="spellStart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ГОСТов</w:t>
      </w:r>
      <w:proofErr w:type="spellEnd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) в области семеноводства;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посев семенами не прошедшими проверку на посевные и сортовые качества в аккредитованной лаборатории.</w:t>
      </w:r>
    </w:p>
    <w:p w:rsidR="003A4895" w:rsidRPr="00103E54" w:rsidRDefault="00453868" w:rsidP="003A48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4.15pt" o:ole="">
            <v:imagedata r:id="rId4" o:title=""/>
          </v:shape>
          <o:OLEObject Type="Embed" ProgID="PowerPoint.Slide.12" ShapeID="_x0000_i1025" DrawAspect="Content" ObjectID="_1562137846" r:id="rId5"/>
        </w:object>
      </w:r>
    </w:p>
    <w:p w:rsidR="004F050E" w:rsidRPr="00103E54" w:rsidRDefault="0006190C" w:rsidP="00BA56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За 2 квартал 2017 г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было ввезено на территорию Оренбур</w:t>
      </w:r>
      <w:r w:rsidR="00BA56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гской области семян всего-631,2</w:t>
      </w:r>
      <w:r w:rsidR="00B31786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тонн</w:t>
      </w:r>
      <w:r w:rsidR="00907A8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1786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 семян импортного происхождения 19,6 тонн из Франции и Испании и  611,6</w:t>
      </w:r>
      <w:r w:rsidR="00BA56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тонн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отечественных</w:t>
      </w:r>
      <w:r w:rsidR="004F050E" w:rsidRPr="00103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семян  из других 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регионов РФ (</w:t>
      </w:r>
      <w:r w:rsidR="00BA56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Волгоградской области, </w:t>
      </w:r>
      <w:r w:rsidR="00B31786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Краснодарского</w:t>
      </w:r>
      <w:r w:rsidR="00BA56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Ставропольского края</w:t>
      </w:r>
      <w:r w:rsidR="00B31786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КБР</w:t>
      </w:r>
      <w:r w:rsidR="004F050E"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 </w:t>
      </w:r>
    </w:p>
    <w:p w:rsidR="004F050E" w:rsidRPr="00103E54" w:rsidRDefault="004F050E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На ввозимые в Российскую Федерацию семена и посадочный материал сельскохозяйственных растений требуются следующие 3 документа, удостоверяющие их сортовые и посевные качества:</w:t>
      </w:r>
    </w:p>
    <w:p w:rsidR="004F050E" w:rsidRPr="00103E54" w:rsidRDefault="004F050E" w:rsidP="004F050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 Сертификат на сортовые качества семян и посадочного материала;</w:t>
      </w:r>
    </w:p>
    <w:p w:rsidR="004F050E" w:rsidRPr="00103E54" w:rsidRDefault="004F050E" w:rsidP="004F050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 Сертификат на посевные качества семян и посадочного материала;</w:t>
      </w:r>
    </w:p>
    <w:p w:rsidR="004F050E" w:rsidRPr="00103E54" w:rsidRDefault="004F050E" w:rsidP="004F050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-  Выписка из Государственного реестра селекционных достижений, допущенных к использованию по ввозимым семенам сортов растений.</w:t>
      </w:r>
    </w:p>
    <w:p w:rsidR="004F050E" w:rsidRPr="00103E54" w:rsidRDefault="00907A82" w:rsidP="004F05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>Е</w:t>
      </w:r>
      <w:r w:rsidR="004F050E"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сли приобретаете семена, произведенные на территории области, обязательно у производителей, требуйте документы, подтверждающие сортовые и посевные качества, а так же фитосанитарные  документы </w:t>
      </w:r>
      <w:r w:rsidR="004F050E" w:rsidRPr="00103E54">
        <w:rPr>
          <w:rFonts w:ascii="Times New Roman" w:hAnsi="Times New Roman" w:cs="Times New Roman"/>
          <w:i/>
          <w:color w:val="000000" w:themeColor="text1"/>
          <w:spacing w:val="12"/>
          <w:sz w:val="28"/>
          <w:szCs w:val="28"/>
        </w:rPr>
        <w:t xml:space="preserve">(заключение о </w:t>
      </w:r>
      <w:proofErr w:type="gramStart"/>
      <w:r w:rsidR="004F050E" w:rsidRPr="00103E54">
        <w:rPr>
          <w:rFonts w:ascii="Times New Roman" w:hAnsi="Times New Roman" w:cs="Times New Roman"/>
          <w:i/>
          <w:color w:val="000000" w:themeColor="text1"/>
          <w:spacing w:val="12"/>
          <w:sz w:val="28"/>
          <w:szCs w:val="28"/>
        </w:rPr>
        <w:t>карантинном</w:t>
      </w:r>
      <w:proofErr w:type="gramEnd"/>
      <w:r w:rsidR="004F050E" w:rsidRPr="00103E54">
        <w:rPr>
          <w:rFonts w:ascii="Times New Roman" w:hAnsi="Times New Roman" w:cs="Times New Roman"/>
          <w:i/>
          <w:color w:val="000000" w:themeColor="text1"/>
          <w:spacing w:val="12"/>
          <w:sz w:val="28"/>
          <w:szCs w:val="28"/>
        </w:rPr>
        <w:t xml:space="preserve"> фитосанитарном состояние подкарантинной продукции, карантинный сертификат)</w:t>
      </w:r>
      <w:r w:rsidR="004F050E"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 на семена.</w:t>
      </w:r>
    </w:p>
    <w:p w:rsidR="004F050E" w:rsidRPr="00103E54" w:rsidRDefault="004F050E" w:rsidP="004F050E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>Россельхоз</w:t>
      </w:r>
      <w:r w:rsidR="00907A82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надзор с 9 февраля 2017г. </w:t>
      </w:r>
      <w:proofErr w:type="gramStart"/>
      <w:r w:rsidR="00907A82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>наделё</w:t>
      </w:r>
      <w:r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>н</w:t>
      </w:r>
      <w:proofErr w:type="gramEnd"/>
      <w:r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 полномочиями  по контролю за ввозом на территорию Российской Федерации семян, в части наличия </w:t>
      </w:r>
      <w:proofErr w:type="spellStart"/>
      <w:r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>генно-модифицированных</w:t>
      </w:r>
      <w:proofErr w:type="spellEnd"/>
      <w:r w:rsidRPr="00103E54">
        <w:rPr>
          <w:rFonts w:ascii="Times New Roman" w:hAnsi="Times New Roman" w:cs="Times New Roman"/>
          <w:color w:val="000000" w:themeColor="text1"/>
          <w:spacing w:val="12"/>
          <w:sz w:val="28"/>
          <w:szCs w:val="28"/>
        </w:rPr>
        <w:t xml:space="preserve"> организмов в пунктах пропуска через государственную  границу. </w:t>
      </w:r>
      <w:proofErr w:type="gramStart"/>
      <w:r w:rsidRPr="00103E54">
        <w:rPr>
          <w:rFonts w:ascii="Times New Roman" w:hAnsi="Times New Roman" w:cs="Times New Roman"/>
          <w:i/>
          <w:color w:val="000000" w:themeColor="text1"/>
          <w:spacing w:val="12"/>
          <w:sz w:val="28"/>
          <w:szCs w:val="28"/>
        </w:rPr>
        <w:t xml:space="preserve">(От </w:t>
      </w:r>
      <w:r w:rsidRPr="00103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ввезенных на территорию РФ в пределах  Оренбургской области партий семян импортного происхо</w:t>
      </w:r>
      <w:r w:rsidR="00907A8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ждения отобраны пробы и переданы в ФГБУ «Оренбургский р</w:t>
      </w:r>
      <w:r w:rsidRPr="00103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еферентный центр Россельхознадзора» для  исследования на ГМО.</w:t>
      </w:r>
      <w:proofErr w:type="gramEnd"/>
      <w:r w:rsidRPr="00103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103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результатам испытаний аккредитованной лабораторией были выданы протоколы испытаний, где не обнаружено генетически модифицированных источников растительного происхождения).</w:t>
      </w:r>
      <w:proofErr w:type="gramEnd"/>
    </w:p>
    <w:p w:rsidR="00575478" w:rsidRPr="00103E54" w:rsidRDefault="00575478" w:rsidP="00575478">
      <w:pPr>
        <w:ind w:firstLine="708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В Управление Россельхознадзора по Оренбургской области                      поступило сообщение от ФГБУ  «Оренбургский референтный центр Россельхознадзора» о том, что в лабораторию   подана  заявка от ООО НПП «Технология»  на определение посевных качеств семян подсолнечника сорт «</w:t>
      </w:r>
      <w:proofErr w:type="spellStart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Аламо</w:t>
      </w:r>
      <w:proofErr w:type="spellEnd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Данный семенной материал в количестве 5 тонн поступил в </w:t>
      </w:r>
      <w:proofErr w:type="gramStart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Оренбург  из  Ставропольского края. По результатам исследований выдан протокол испытаний от 01.03.17 г. о несоответствии семян  подсолнечника требованиям </w:t>
      </w:r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ГОСТ </w:t>
      </w:r>
      <w:proofErr w:type="gramStart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Р</w:t>
      </w:r>
      <w:proofErr w:type="gramEnd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52325-2005 «Семена сельскохозяйственных растений. Сортовые и посевные качества. Общие технические условия» общим объемом 5 тонн. Согласно требованиям нормативных документов всхожесть подсолнечника для категории репродукционные  семена на товарные цели (</w:t>
      </w:r>
      <w:proofErr w:type="spellStart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РСт</w:t>
      </w:r>
      <w:proofErr w:type="spellEnd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)  должна составлять не менее 85%,  а по результатам исследований  всхожесть составила 80%. </w:t>
      </w:r>
    </w:p>
    <w:p w:rsidR="00035124" w:rsidRPr="00103E54" w:rsidRDefault="00907A82" w:rsidP="00035124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16" w:dyaOrig="5407">
          <v:shape id="_x0000_i1026" type="#_x0000_t75" style="width:265.45pt;height:146.5pt" o:ole="">
            <v:imagedata r:id="rId6" o:title=""/>
          </v:shape>
          <o:OLEObject Type="Embed" ProgID="PowerPoint.Slide.12" ShapeID="_x0000_i1026" DrawAspect="Content" ObjectID="_1562137847" r:id="rId7"/>
        </w:object>
      </w:r>
    </w:p>
    <w:p w:rsidR="00575478" w:rsidRPr="00103E54" w:rsidRDefault="00575478" w:rsidP="005754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lastRenderedPageBreak/>
        <w:t xml:space="preserve">       </w:t>
      </w:r>
      <w:proofErr w:type="gramStart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Собственником принято решение об уничтожении семян подсолнечника сорта «</w:t>
      </w:r>
      <w:proofErr w:type="spellStart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Аламо</w:t>
      </w:r>
      <w:proofErr w:type="spellEnd"/>
      <w:r w:rsidRPr="00103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» в количестве 5 тонн.  18.05.17 г. под контролем должностных лиц Управления проведено уничтожение термическим способом (сжигание)  на специализированном оборудование  крематор КР-1000, в  соответствии с правилами и нормами законодательства РФ.</w:t>
      </w:r>
      <w:proofErr w:type="gramEnd"/>
    </w:p>
    <w:p w:rsidR="00575478" w:rsidRPr="00103E54" w:rsidRDefault="00575478" w:rsidP="004F050E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4A1A" w:rsidRPr="00103E54" w:rsidRDefault="008C4A1A" w:rsidP="008C4A1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400" w:rsidRPr="00103E54" w:rsidRDefault="001E1400" w:rsidP="004F050E">
      <w:pPr>
        <w:tabs>
          <w:tab w:val="left" w:pos="4536"/>
        </w:tabs>
        <w:spacing w:line="360" w:lineRule="auto"/>
        <w:jc w:val="center"/>
        <w:rPr>
          <w:color w:val="000000" w:themeColor="text1"/>
        </w:rPr>
      </w:pPr>
    </w:p>
    <w:sectPr w:rsidR="001E1400" w:rsidRPr="00103E54" w:rsidSect="00D00D4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06B4"/>
    <w:rsid w:val="00035124"/>
    <w:rsid w:val="00042EEB"/>
    <w:rsid w:val="0006190C"/>
    <w:rsid w:val="000A6AB3"/>
    <w:rsid w:val="00103E54"/>
    <w:rsid w:val="001E1400"/>
    <w:rsid w:val="00202194"/>
    <w:rsid w:val="00220B06"/>
    <w:rsid w:val="00374DE3"/>
    <w:rsid w:val="003A4895"/>
    <w:rsid w:val="00453868"/>
    <w:rsid w:val="004A7009"/>
    <w:rsid w:val="004F050E"/>
    <w:rsid w:val="00516913"/>
    <w:rsid w:val="00521A98"/>
    <w:rsid w:val="0052532F"/>
    <w:rsid w:val="00575478"/>
    <w:rsid w:val="006706B4"/>
    <w:rsid w:val="008C4A1A"/>
    <w:rsid w:val="00907A82"/>
    <w:rsid w:val="009C7253"/>
    <w:rsid w:val="00B31786"/>
    <w:rsid w:val="00BA560E"/>
    <w:rsid w:val="00C23B8B"/>
    <w:rsid w:val="00C6476D"/>
    <w:rsid w:val="00D00D48"/>
    <w:rsid w:val="00F83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B4"/>
    <w:pPr>
      <w:spacing w:after="0" w:line="240" w:lineRule="auto"/>
      <w:ind w:firstLine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5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Kolesnikov</dc:creator>
  <cp:keywords/>
  <dc:description/>
  <cp:lastModifiedBy>Admin</cp:lastModifiedBy>
  <cp:revision>17</cp:revision>
  <cp:lastPrinted>2017-07-17T11:28:00Z</cp:lastPrinted>
  <dcterms:created xsi:type="dcterms:W3CDTF">2017-07-17T06:53:00Z</dcterms:created>
  <dcterms:modified xsi:type="dcterms:W3CDTF">2017-07-21T05:24:00Z</dcterms:modified>
</cp:coreProperties>
</file>