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617C" w:rsidRDefault="00FF617C" w:rsidP="00FF617C">
      <w:pPr>
        <w:spacing w:after="0"/>
        <w:rPr>
          <w:rFonts w:ascii="Times New Roman" w:hAnsi="Times New Roman"/>
          <w:b/>
          <w:sz w:val="28"/>
          <w:szCs w:val="28"/>
        </w:rPr>
      </w:pPr>
    </w:p>
    <w:p w:rsidR="00A36D5F" w:rsidRDefault="00CD1E45" w:rsidP="00FF617C">
      <w:pPr>
        <w:spacing w:after="0"/>
        <w:jc w:val="center"/>
        <w:rPr>
          <w:rFonts w:ascii="Times New Roman" w:hAnsi="Times New Roman"/>
          <w:b/>
          <w:sz w:val="28"/>
          <w:szCs w:val="28"/>
        </w:rPr>
      </w:pPr>
      <w:r>
        <w:rPr>
          <w:rFonts w:ascii="Times New Roman" w:hAnsi="Times New Roman"/>
          <w:b/>
          <w:sz w:val="28"/>
          <w:szCs w:val="28"/>
        </w:rPr>
        <w:t>Результаты</w:t>
      </w:r>
      <w:r w:rsidR="00A36D5F" w:rsidRPr="00A36D5F">
        <w:rPr>
          <w:rFonts w:ascii="Times New Roman" w:hAnsi="Times New Roman"/>
          <w:b/>
          <w:sz w:val="28"/>
          <w:szCs w:val="28"/>
        </w:rPr>
        <w:t xml:space="preserve"> правоприменительной практики Управления Россельхознадзора по Оренбургской области </w:t>
      </w:r>
      <w:r w:rsidR="00C404E5">
        <w:rPr>
          <w:rFonts w:ascii="Times New Roman" w:hAnsi="Times New Roman"/>
          <w:b/>
          <w:sz w:val="28"/>
          <w:szCs w:val="28"/>
        </w:rPr>
        <w:t xml:space="preserve">при осуществлении земельного надзора </w:t>
      </w:r>
      <w:r w:rsidR="00BC2AF6">
        <w:rPr>
          <w:rFonts w:ascii="Times New Roman" w:hAnsi="Times New Roman"/>
          <w:b/>
          <w:sz w:val="28"/>
          <w:szCs w:val="28"/>
        </w:rPr>
        <w:t xml:space="preserve">  </w:t>
      </w:r>
      <w:r w:rsidR="00A36D5F" w:rsidRPr="00A36D5F">
        <w:rPr>
          <w:rFonts w:ascii="Times New Roman" w:hAnsi="Times New Roman"/>
          <w:b/>
          <w:sz w:val="28"/>
          <w:szCs w:val="28"/>
        </w:rPr>
        <w:t xml:space="preserve">за </w:t>
      </w:r>
      <w:r w:rsidR="00683358">
        <w:rPr>
          <w:rFonts w:ascii="Times New Roman" w:hAnsi="Times New Roman"/>
          <w:b/>
          <w:sz w:val="28"/>
          <w:szCs w:val="28"/>
          <w:lang w:val="en-US"/>
        </w:rPr>
        <w:t>II</w:t>
      </w:r>
      <w:r w:rsidR="00683358" w:rsidRPr="00683358">
        <w:rPr>
          <w:rFonts w:ascii="Times New Roman" w:hAnsi="Times New Roman"/>
          <w:b/>
          <w:sz w:val="28"/>
          <w:szCs w:val="28"/>
        </w:rPr>
        <w:t xml:space="preserve"> </w:t>
      </w:r>
      <w:r w:rsidR="00683358">
        <w:rPr>
          <w:rFonts w:ascii="Times New Roman" w:hAnsi="Times New Roman"/>
          <w:b/>
          <w:sz w:val="28"/>
          <w:szCs w:val="28"/>
        </w:rPr>
        <w:t>квартал</w:t>
      </w:r>
      <w:r w:rsidR="00A36D5F" w:rsidRPr="00A36D5F">
        <w:rPr>
          <w:rFonts w:ascii="Times New Roman" w:hAnsi="Times New Roman"/>
          <w:b/>
          <w:sz w:val="28"/>
          <w:szCs w:val="28"/>
        </w:rPr>
        <w:t xml:space="preserve"> 2017 года.</w:t>
      </w:r>
    </w:p>
    <w:p w:rsidR="00420674" w:rsidRDefault="00177AB8" w:rsidP="00177AB8">
      <w:pPr>
        <w:spacing w:after="0" w:line="240" w:lineRule="auto"/>
        <w:jc w:val="both"/>
        <w:rPr>
          <w:rFonts w:ascii="Times New Roman" w:hAnsi="Times New Roman"/>
          <w:b/>
          <w:sz w:val="28"/>
          <w:szCs w:val="28"/>
        </w:rPr>
      </w:pPr>
      <w:r>
        <w:rPr>
          <w:rFonts w:ascii="Times New Roman" w:hAnsi="Times New Roman"/>
          <w:b/>
          <w:sz w:val="28"/>
          <w:szCs w:val="28"/>
        </w:rPr>
        <w:t xml:space="preserve">      </w:t>
      </w:r>
      <w:r w:rsidRPr="0058317A">
        <w:rPr>
          <w:rFonts w:ascii="Times New Roman" w:hAnsi="Times New Roman"/>
          <w:b/>
          <w:sz w:val="28"/>
          <w:szCs w:val="28"/>
        </w:rPr>
        <w:t xml:space="preserve">Слайд № </w:t>
      </w:r>
      <w:r>
        <w:rPr>
          <w:rFonts w:ascii="Times New Roman" w:hAnsi="Times New Roman"/>
          <w:b/>
          <w:sz w:val="28"/>
          <w:szCs w:val="28"/>
        </w:rPr>
        <w:t>1</w:t>
      </w:r>
    </w:p>
    <w:p w:rsidR="00561985" w:rsidRDefault="00561985" w:rsidP="00177AB8">
      <w:pPr>
        <w:spacing w:after="0" w:line="240" w:lineRule="auto"/>
        <w:jc w:val="both"/>
        <w:rPr>
          <w:rFonts w:ascii="Times New Roman" w:hAnsi="Times New Roman"/>
          <w:b/>
          <w:sz w:val="28"/>
          <w:szCs w:val="28"/>
        </w:rPr>
      </w:pPr>
    </w:p>
    <w:p w:rsidR="00561985" w:rsidRDefault="00AB3BD4" w:rsidP="00177AB8">
      <w:pPr>
        <w:spacing w:after="0" w:line="240" w:lineRule="auto"/>
        <w:jc w:val="both"/>
        <w:rPr>
          <w:rFonts w:ascii="Times New Roman" w:hAnsi="Times New Roman"/>
          <w:b/>
          <w:sz w:val="28"/>
          <w:szCs w:val="28"/>
        </w:rPr>
      </w:pPr>
      <w:r w:rsidRPr="00AB3BD4">
        <w:rPr>
          <w:rFonts w:ascii="Times New Roman" w:hAnsi="Times New Roman"/>
          <w:b/>
          <w:sz w:val="28"/>
          <w:szCs w:val="28"/>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7pt;height:95.85pt" o:ole="">
            <v:imagedata r:id="rId6" o:title=""/>
          </v:shape>
          <o:OLEObject Type="Embed" ProgID="PowerPoint.Slide.12" ShapeID="_x0000_i1025" DrawAspect="Content" ObjectID="_1561792444" r:id="rId7"/>
        </w:object>
      </w:r>
    </w:p>
    <w:p w:rsidR="00420674" w:rsidRDefault="00420674" w:rsidP="000846AE">
      <w:pPr>
        <w:spacing w:after="0" w:line="240" w:lineRule="auto"/>
        <w:jc w:val="both"/>
        <w:rPr>
          <w:rFonts w:ascii="Times New Roman" w:hAnsi="Times New Roman"/>
          <w:sz w:val="28"/>
          <w:szCs w:val="28"/>
        </w:rPr>
      </w:pPr>
      <w:r>
        <w:rPr>
          <w:rFonts w:ascii="Times New Roman" w:eastAsia="Times New Roman" w:hAnsi="Times New Roman"/>
          <w:color w:val="000000" w:themeColor="text1"/>
          <w:sz w:val="27"/>
          <w:szCs w:val="27"/>
        </w:rPr>
        <w:t xml:space="preserve">      </w:t>
      </w:r>
      <w:r w:rsidR="00DD3C89">
        <w:rPr>
          <w:rFonts w:ascii="Times New Roman" w:eastAsia="Times New Roman" w:hAnsi="Times New Roman"/>
          <w:color w:val="000000" w:themeColor="text1"/>
          <w:sz w:val="27"/>
          <w:szCs w:val="27"/>
        </w:rPr>
        <w:t xml:space="preserve"> </w:t>
      </w:r>
      <w:r w:rsidRPr="006352A2">
        <w:rPr>
          <w:rFonts w:ascii="Times New Roman" w:eastAsia="Times New Roman" w:hAnsi="Times New Roman"/>
          <w:color w:val="000000" w:themeColor="text1"/>
          <w:sz w:val="27"/>
          <w:szCs w:val="27"/>
        </w:rPr>
        <w:t>Оренбургская область – один из крупнейших регионов Российской Федерации, входящий в состав Приволжского федерального округа РФ.</w:t>
      </w:r>
      <w:r>
        <w:rPr>
          <w:rFonts w:ascii="Times New Roman" w:eastAsia="Times New Roman" w:hAnsi="Times New Roman"/>
          <w:color w:val="000000" w:themeColor="text1"/>
          <w:sz w:val="27"/>
          <w:szCs w:val="27"/>
        </w:rPr>
        <w:t xml:space="preserve"> </w:t>
      </w:r>
      <w:r w:rsidRPr="006352A2">
        <w:rPr>
          <w:rFonts w:ascii="Times New Roman" w:eastAsia="Times New Roman" w:hAnsi="Times New Roman"/>
          <w:color w:val="000000" w:themeColor="text1"/>
          <w:sz w:val="28"/>
          <w:szCs w:val="28"/>
        </w:rPr>
        <w:t>По данным государственного учёта общий земельный фонд Оренбургской об</w:t>
      </w:r>
      <w:r w:rsidRPr="006352A2">
        <w:rPr>
          <w:rFonts w:ascii="Times New Roman" w:eastAsia="Times New Roman" w:hAnsi="Times New Roman"/>
          <w:color w:val="000000" w:themeColor="text1"/>
          <w:sz w:val="28"/>
          <w:szCs w:val="28"/>
        </w:rPr>
        <w:softHyphen/>
        <w:t>ласти составляет  12</w:t>
      </w:r>
      <w:r>
        <w:rPr>
          <w:rFonts w:ascii="Times New Roman" w:eastAsia="Times New Roman" w:hAnsi="Times New Roman"/>
          <w:color w:val="000000" w:themeColor="text1"/>
          <w:sz w:val="28"/>
          <w:szCs w:val="28"/>
        </w:rPr>
        <w:t xml:space="preserve"> </w:t>
      </w:r>
      <w:r w:rsidRPr="006352A2">
        <w:rPr>
          <w:rFonts w:ascii="Times New Roman" w:eastAsia="Times New Roman" w:hAnsi="Times New Roman"/>
          <w:color w:val="000000" w:themeColor="text1"/>
          <w:sz w:val="28"/>
          <w:szCs w:val="28"/>
        </w:rPr>
        <w:t>370,2 тыс. га.</w:t>
      </w:r>
      <w:r>
        <w:rPr>
          <w:rFonts w:ascii="Times New Roman" w:eastAsia="Times New Roman" w:hAnsi="Times New Roman"/>
          <w:color w:val="000000" w:themeColor="text1"/>
          <w:sz w:val="28"/>
          <w:szCs w:val="28"/>
        </w:rPr>
        <w:t>, из них 10 470,3 тыс</w:t>
      </w:r>
      <w:proofErr w:type="gramStart"/>
      <w:r>
        <w:rPr>
          <w:rFonts w:ascii="Times New Roman" w:eastAsia="Times New Roman" w:hAnsi="Times New Roman"/>
          <w:color w:val="000000" w:themeColor="text1"/>
          <w:sz w:val="28"/>
          <w:szCs w:val="28"/>
        </w:rPr>
        <w:t>.г</w:t>
      </w:r>
      <w:proofErr w:type="gramEnd"/>
      <w:r>
        <w:rPr>
          <w:rFonts w:ascii="Times New Roman" w:eastAsia="Times New Roman" w:hAnsi="Times New Roman"/>
          <w:color w:val="000000" w:themeColor="text1"/>
          <w:sz w:val="28"/>
          <w:szCs w:val="28"/>
        </w:rPr>
        <w:t>а это сельскохозяйственный угодья, из них</w:t>
      </w:r>
      <w:r w:rsidRPr="00420674">
        <w:rPr>
          <w:rFonts w:ascii="Times New Roman" w:hAnsi="Times New Roman"/>
          <w:sz w:val="28"/>
          <w:szCs w:val="28"/>
        </w:rPr>
        <w:t>: пашни - 6 033 тыс.га, сенокосы - 665,7 тыс.га, пастбища – 3761,0 тыс.га, многолетние насаждения - 10,4 тыс.га.</w:t>
      </w:r>
    </w:p>
    <w:p w:rsidR="002446A6" w:rsidRDefault="002446A6" w:rsidP="000846AE">
      <w:pPr>
        <w:spacing w:after="0" w:line="240" w:lineRule="auto"/>
        <w:jc w:val="both"/>
        <w:rPr>
          <w:rFonts w:ascii="Times New Roman" w:hAnsi="Times New Roman"/>
          <w:sz w:val="28"/>
          <w:szCs w:val="28"/>
        </w:rPr>
      </w:pPr>
      <w:r w:rsidRPr="009B58C5">
        <w:rPr>
          <w:rFonts w:ascii="Times New Roman" w:hAnsi="Times New Roman"/>
          <w:sz w:val="28"/>
          <w:szCs w:val="28"/>
          <w:u w:val="single"/>
        </w:rPr>
        <w:t xml:space="preserve">Главной задачей </w:t>
      </w:r>
      <w:r w:rsidR="000F1DD9">
        <w:rPr>
          <w:rFonts w:ascii="Times New Roman" w:hAnsi="Times New Roman"/>
          <w:sz w:val="28"/>
          <w:szCs w:val="28"/>
          <w:u w:val="single"/>
        </w:rPr>
        <w:t>Управления</w:t>
      </w:r>
      <w:r w:rsidR="000F1DD9" w:rsidRPr="000F1DD9">
        <w:rPr>
          <w:rFonts w:ascii="Times New Roman" w:hAnsi="Times New Roman"/>
          <w:sz w:val="28"/>
          <w:szCs w:val="28"/>
        </w:rPr>
        <w:t xml:space="preserve"> при осуществлении</w:t>
      </w:r>
      <w:r w:rsidRPr="00F34CF5">
        <w:rPr>
          <w:rFonts w:ascii="Times New Roman" w:hAnsi="Times New Roman"/>
          <w:sz w:val="28"/>
          <w:szCs w:val="28"/>
        </w:rPr>
        <w:t xml:space="preserve"> государственного  земельного надзора является обеспечение соблюдения требований земельного законодательства в целях рационального использования и охраны земельных ресурсов, защиты государственных и общественных интересов, а также прав граждан и юридических лиц в сфере земельных отношений</w:t>
      </w:r>
      <w:r>
        <w:t>.</w:t>
      </w:r>
    </w:p>
    <w:p w:rsidR="000846AE" w:rsidRPr="000846AE" w:rsidRDefault="000846AE" w:rsidP="000846AE">
      <w:pPr>
        <w:spacing w:after="0" w:line="240" w:lineRule="auto"/>
        <w:ind w:firstLine="709"/>
        <w:jc w:val="both"/>
        <w:rPr>
          <w:rFonts w:ascii="Times New Roman" w:eastAsia="Times New Roman" w:hAnsi="Times New Roman"/>
          <w:sz w:val="26"/>
          <w:szCs w:val="26"/>
          <w:lang w:eastAsia="ru-RU"/>
        </w:rPr>
      </w:pPr>
      <w:proofErr w:type="gramStart"/>
      <w:r w:rsidRPr="001B2457">
        <w:rPr>
          <w:rFonts w:ascii="Times New Roman" w:hAnsi="Times New Roman"/>
          <w:spacing w:val="2"/>
          <w:sz w:val="26"/>
          <w:szCs w:val="26"/>
          <w:shd w:val="clear" w:color="auto" w:fill="FFFFFF"/>
        </w:rPr>
        <w:t xml:space="preserve">К числу полномочий Управления отнесен государственный надзор за соблюдением требований о </w:t>
      </w:r>
      <w:r w:rsidRPr="001B2457">
        <w:rPr>
          <w:rFonts w:ascii="Times New Roman" w:eastAsia="Times New Roman" w:hAnsi="Times New Roman"/>
          <w:sz w:val="26"/>
          <w:szCs w:val="26"/>
          <w:lang w:eastAsia="ru-RU"/>
        </w:rPr>
        <w:t>запрете самовольного снятия, перемещения и уничтожения плодородного слоя почвы, а также порчи земель, осуществлении обязательных мероприятий по улучшению земель и охране почв, обязательном использовании земельных участков, о выполнении обязанностей по рекультивации земель, требований в области мелиорации земель</w:t>
      </w:r>
      <w:r w:rsidR="00986DAA">
        <w:rPr>
          <w:rFonts w:ascii="Times New Roman" w:eastAsia="Times New Roman" w:hAnsi="Times New Roman"/>
          <w:sz w:val="26"/>
          <w:szCs w:val="26"/>
          <w:lang w:eastAsia="ru-RU"/>
        </w:rPr>
        <w:t>.</w:t>
      </w:r>
      <w:proofErr w:type="gramEnd"/>
      <w:r w:rsidRPr="001B2457">
        <w:rPr>
          <w:rFonts w:ascii="Times New Roman" w:eastAsia="Times New Roman" w:hAnsi="Times New Roman"/>
          <w:sz w:val="26"/>
          <w:szCs w:val="26"/>
          <w:lang w:eastAsia="ru-RU"/>
        </w:rPr>
        <w:t xml:space="preserve"> Данные полномочия осуществляются в отношении земель сельскохозяйственного назначения, оборот которых регулируется Федеральным </w:t>
      </w:r>
      <w:hyperlink r:id="rId8" w:history="1">
        <w:r w:rsidRPr="001B2457">
          <w:rPr>
            <w:rFonts w:ascii="Times New Roman" w:eastAsia="Times New Roman" w:hAnsi="Times New Roman"/>
            <w:sz w:val="26"/>
            <w:szCs w:val="26"/>
            <w:lang w:eastAsia="ru-RU"/>
          </w:rPr>
          <w:t>законом</w:t>
        </w:r>
      </w:hyperlink>
      <w:r w:rsidR="0066653E">
        <w:t xml:space="preserve"> </w:t>
      </w:r>
      <w:r w:rsidRPr="001B2457">
        <w:rPr>
          <w:rFonts w:ascii="Times New Roman" w:eastAsia="Times New Roman" w:hAnsi="Times New Roman"/>
          <w:sz w:val="26"/>
          <w:szCs w:val="26"/>
          <w:lang w:eastAsia="ru-RU"/>
        </w:rPr>
        <w:t> "Об обороте земель сельскохозяйственного назначения".</w:t>
      </w:r>
      <w:r w:rsidR="00C8097D">
        <w:rPr>
          <w:rFonts w:ascii="Times New Roman" w:eastAsia="Times New Roman" w:hAnsi="Times New Roman"/>
          <w:sz w:val="26"/>
          <w:szCs w:val="26"/>
          <w:lang w:eastAsia="ru-RU"/>
        </w:rPr>
        <w:t xml:space="preserve"> </w:t>
      </w:r>
    </w:p>
    <w:p w:rsidR="005D5352" w:rsidRDefault="00033C7F" w:rsidP="00033C7F">
      <w:pPr>
        <w:spacing w:after="0" w:line="240" w:lineRule="auto"/>
        <w:jc w:val="both"/>
        <w:rPr>
          <w:rFonts w:ascii="Times New Roman" w:hAnsi="Times New Roman"/>
          <w:b/>
          <w:sz w:val="28"/>
          <w:szCs w:val="28"/>
        </w:rPr>
      </w:pPr>
      <w:r>
        <w:rPr>
          <w:rFonts w:ascii="Times New Roman" w:hAnsi="Times New Roman"/>
          <w:b/>
          <w:sz w:val="28"/>
          <w:szCs w:val="28"/>
        </w:rPr>
        <w:t xml:space="preserve">          </w:t>
      </w:r>
      <w:r w:rsidR="0058317A" w:rsidRPr="0058317A">
        <w:rPr>
          <w:rFonts w:ascii="Times New Roman" w:hAnsi="Times New Roman"/>
          <w:b/>
          <w:sz w:val="28"/>
          <w:szCs w:val="28"/>
        </w:rPr>
        <w:t>Слайд № 2</w:t>
      </w:r>
    </w:p>
    <w:p w:rsidR="00667883" w:rsidRDefault="00667883" w:rsidP="00033C7F">
      <w:pPr>
        <w:spacing w:after="0" w:line="240" w:lineRule="auto"/>
        <w:jc w:val="both"/>
        <w:rPr>
          <w:rFonts w:ascii="Times New Roman" w:hAnsi="Times New Roman"/>
          <w:b/>
          <w:sz w:val="28"/>
          <w:szCs w:val="28"/>
        </w:rPr>
      </w:pPr>
    </w:p>
    <w:p w:rsidR="0098139D" w:rsidRPr="006E1D3A" w:rsidRDefault="00AB3BD4" w:rsidP="00033C7F">
      <w:pPr>
        <w:spacing w:after="0" w:line="240" w:lineRule="auto"/>
        <w:jc w:val="both"/>
        <w:rPr>
          <w:rFonts w:ascii="Times New Roman" w:hAnsi="Times New Roman"/>
          <w:b/>
          <w:sz w:val="28"/>
          <w:szCs w:val="28"/>
        </w:rPr>
      </w:pPr>
      <w:r w:rsidRPr="00AB3BD4">
        <w:rPr>
          <w:rFonts w:ascii="Times New Roman" w:hAnsi="Times New Roman"/>
          <w:b/>
          <w:sz w:val="28"/>
          <w:szCs w:val="28"/>
        </w:rPr>
        <w:object w:dxaOrig="7216" w:dyaOrig="5407">
          <v:shape id="_x0000_i1026" type="#_x0000_t75" style="width:201pt;height:104.1pt" o:ole="">
            <v:imagedata r:id="rId9" o:title=""/>
          </v:shape>
          <o:OLEObject Type="Embed" ProgID="PowerPoint.Slide.12" ShapeID="_x0000_i1026" DrawAspect="Content" ObjectID="_1561792445" r:id="rId10"/>
        </w:object>
      </w:r>
    </w:p>
    <w:p w:rsidR="00534902" w:rsidRPr="004F618D" w:rsidRDefault="005F23C1" w:rsidP="00D52C1B">
      <w:pPr>
        <w:spacing w:after="0" w:line="240" w:lineRule="auto"/>
        <w:ind w:firstLine="709"/>
        <w:jc w:val="both"/>
        <w:rPr>
          <w:rFonts w:ascii="Times New Roman" w:hAnsi="Times New Roman"/>
          <w:sz w:val="28"/>
          <w:szCs w:val="28"/>
        </w:rPr>
      </w:pPr>
      <w:r w:rsidRPr="00021650">
        <w:rPr>
          <w:rFonts w:ascii="Times New Roman" w:hAnsi="Times New Roman"/>
          <w:sz w:val="28"/>
          <w:szCs w:val="28"/>
        </w:rPr>
        <w:t xml:space="preserve">За </w:t>
      </w:r>
      <w:r w:rsidR="00683358" w:rsidRPr="00021650">
        <w:rPr>
          <w:rFonts w:ascii="Times New Roman" w:hAnsi="Times New Roman"/>
          <w:sz w:val="28"/>
          <w:szCs w:val="28"/>
          <w:lang w:val="en-US"/>
        </w:rPr>
        <w:t>II</w:t>
      </w:r>
      <w:r w:rsidR="00683358" w:rsidRPr="00021650">
        <w:rPr>
          <w:rFonts w:ascii="Times New Roman" w:hAnsi="Times New Roman"/>
          <w:sz w:val="28"/>
          <w:szCs w:val="28"/>
        </w:rPr>
        <w:t xml:space="preserve"> квартал</w:t>
      </w:r>
      <w:r w:rsidR="004767C6" w:rsidRPr="00021650">
        <w:rPr>
          <w:rFonts w:ascii="Times New Roman" w:hAnsi="Times New Roman"/>
          <w:sz w:val="28"/>
          <w:szCs w:val="28"/>
        </w:rPr>
        <w:t xml:space="preserve"> </w:t>
      </w:r>
      <w:r w:rsidR="00112C98" w:rsidRPr="00021650">
        <w:rPr>
          <w:rFonts w:ascii="Times New Roman" w:hAnsi="Times New Roman"/>
          <w:sz w:val="28"/>
          <w:szCs w:val="28"/>
        </w:rPr>
        <w:t>должностными лицами</w:t>
      </w:r>
      <w:r w:rsidR="00D61305" w:rsidRPr="00021650">
        <w:rPr>
          <w:rFonts w:ascii="Times New Roman" w:hAnsi="Times New Roman"/>
          <w:sz w:val="28"/>
          <w:szCs w:val="28"/>
        </w:rPr>
        <w:t xml:space="preserve"> </w:t>
      </w:r>
      <w:r w:rsidR="00CD31F0" w:rsidRPr="00021650">
        <w:rPr>
          <w:rFonts w:ascii="Times New Roman" w:hAnsi="Times New Roman"/>
          <w:sz w:val="28"/>
          <w:szCs w:val="28"/>
        </w:rPr>
        <w:t>Управления в сфере</w:t>
      </w:r>
      <w:r w:rsidR="00803ECA" w:rsidRPr="00021650">
        <w:rPr>
          <w:rFonts w:ascii="Times New Roman" w:hAnsi="Times New Roman"/>
          <w:sz w:val="28"/>
          <w:szCs w:val="28"/>
        </w:rPr>
        <w:t xml:space="preserve"> земельного надзора проведен</w:t>
      </w:r>
      <w:r w:rsidR="00FD2152" w:rsidRPr="00021650">
        <w:rPr>
          <w:rFonts w:ascii="Times New Roman" w:hAnsi="Times New Roman"/>
          <w:sz w:val="28"/>
          <w:szCs w:val="28"/>
        </w:rPr>
        <w:t xml:space="preserve">о </w:t>
      </w:r>
      <w:r w:rsidR="004B60F4" w:rsidRPr="006F2803">
        <w:rPr>
          <w:rFonts w:ascii="Times New Roman" w:hAnsi="Times New Roman"/>
          <w:sz w:val="28"/>
          <w:szCs w:val="28"/>
        </w:rPr>
        <w:t>2</w:t>
      </w:r>
      <w:r w:rsidR="006F2803" w:rsidRPr="006F2803">
        <w:rPr>
          <w:rFonts w:ascii="Times New Roman" w:hAnsi="Times New Roman"/>
          <w:sz w:val="28"/>
          <w:szCs w:val="28"/>
        </w:rPr>
        <w:t>02</w:t>
      </w:r>
      <w:r w:rsidR="00F31C9B" w:rsidRPr="006F2803">
        <w:rPr>
          <w:rFonts w:ascii="Times New Roman" w:hAnsi="Times New Roman"/>
          <w:sz w:val="28"/>
          <w:szCs w:val="28"/>
        </w:rPr>
        <w:t xml:space="preserve"> </w:t>
      </w:r>
      <w:r w:rsidR="00CD31F0" w:rsidRPr="006F2803">
        <w:rPr>
          <w:rFonts w:ascii="Times New Roman" w:hAnsi="Times New Roman"/>
          <w:sz w:val="28"/>
          <w:szCs w:val="28"/>
        </w:rPr>
        <w:t>контрольно-</w:t>
      </w:r>
      <w:r w:rsidR="00534902" w:rsidRPr="006F2803">
        <w:rPr>
          <w:rFonts w:ascii="Times New Roman" w:hAnsi="Times New Roman"/>
          <w:sz w:val="28"/>
          <w:szCs w:val="28"/>
        </w:rPr>
        <w:t>надзорных мероприяти</w:t>
      </w:r>
      <w:r w:rsidR="00064956">
        <w:rPr>
          <w:rFonts w:ascii="Times New Roman" w:hAnsi="Times New Roman"/>
          <w:sz w:val="28"/>
          <w:szCs w:val="28"/>
        </w:rPr>
        <w:t>я</w:t>
      </w:r>
      <w:r w:rsidR="004B60F4" w:rsidRPr="006F2803">
        <w:rPr>
          <w:rFonts w:ascii="Times New Roman" w:hAnsi="Times New Roman"/>
          <w:sz w:val="28"/>
          <w:szCs w:val="28"/>
        </w:rPr>
        <w:t xml:space="preserve">, </w:t>
      </w:r>
      <w:r w:rsidR="004B60F4" w:rsidRPr="00021650">
        <w:rPr>
          <w:rFonts w:ascii="Times New Roman" w:hAnsi="Times New Roman"/>
          <w:sz w:val="28"/>
          <w:szCs w:val="28"/>
        </w:rPr>
        <w:t>в т.ч.</w:t>
      </w:r>
      <w:r w:rsidR="00021650" w:rsidRPr="00021650">
        <w:rPr>
          <w:rFonts w:ascii="Times New Roman" w:hAnsi="Times New Roman"/>
          <w:sz w:val="28"/>
          <w:szCs w:val="28"/>
        </w:rPr>
        <w:t>140</w:t>
      </w:r>
      <w:r w:rsidR="00F31C9B" w:rsidRPr="00021650">
        <w:rPr>
          <w:rFonts w:ascii="Times New Roman" w:hAnsi="Times New Roman"/>
          <w:sz w:val="28"/>
          <w:szCs w:val="28"/>
        </w:rPr>
        <w:t xml:space="preserve"> плановы</w:t>
      </w:r>
      <w:r w:rsidR="00CD31F0" w:rsidRPr="00021650">
        <w:rPr>
          <w:rFonts w:ascii="Times New Roman" w:hAnsi="Times New Roman"/>
          <w:sz w:val="28"/>
          <w:szCs w:val="28"/>
        </w:rPr>
        <w:t>х</w:t>
      </w:r>
      <w:r w:rsidR="00F31C9B" w:rsidRPr="00021650">
        <w:rPr>
          <w:rFonts w:ascii="Times New Roman" w:hAnsi="Times New Roman"/>
          <w:sz w:val="28"/>
          <w:szCs w:val="28"/>
        </w:rPr>
        <w:t xml:space="preserve"> провер</w:t>
      </w:r>
      <w:r w:rsidR="00CD31F0" w:rsidRPr="00021650">
        <w:rPr>
          <w:rFonts w:ascii="Times New Roman" w:hAnsi="Times New Roman"/>
          <w:sz w:val="28"/>
          <w:szCs w:val="28"/>
        </w:rPr>
        <w:t>о</w:t>
      </w:r>
      <w:r w:rsidR="00F31C9B" w:rsidRPr="00021650">
        <w:rPr>
          <w:rFonts w:ascii="Times New Roman" w:hAnsi="Times New Roman"/>
          <w:sz w:val="28"/>
          <w:szCs w:val="28"/>
        </w:rPr>
        <w:t>к</w:t>
      </w:r>
      <w:r w:rsidR="00534902" w:rsidRPr="00021650">
        <w:rPr>
          <w:rFonts w:ascii="Times New Roman" w:hAnsi="Times New Roman"/>
          <w:sz w:val="28"/>
          <w:szCs w:val="28"/>
        </w:rPr>
        <w:t xml:space="preserve">, </w:t>
      </w:r>
      <w:r w:rsidR="00021650" w:rsidRPr="00021650">
        <w:rPr>
          <w:rFonts w:ascii="Times New Roman" w:hAnsi="Times New Roman"/>
          <w:sz w:val="28"/>
          <w:szCs w:val="28"/>
        </w:rPr>
        <w:t>3</w:t>
      </w:r>
      <w:r w:rsidR="004B60F4" w:rsidRPr="00021650">
        <w:rPr>
          <w:rFonts w:ascii="Times New Roman" w:hAnsi="Times New Roman"/>
          <w:sz w:val="28"/>
          <w:szCs w:val="28"/>
        </w:rPr>
        <w:t>2</w:t>
      </w:r>
      <w:r w:rsidR="00F31C9B" w:rsidRPr="00021650">
        <w:rPr>
          <w:rFonts w:ascii="Times New Roman" w:hAnsi="Times New Roman"/>
          <w:sz w:val="28"/>
          <w:szCs w:val="28"/>
        </w:rPr>
        <w:t xml:space="preserve"> </w:t>
      </w:r>
      <w:r w:rsidR="007E797D" w:rsidRPr="00021650">
        <w:rPr>
          <w:rFonts w:ascii="Times New Roman" w:hAnsi="Times New Roman"/>
          <w:sz w:val="28"/>
          <w:szCs w:val="28"/>
        </w:rPr>
        <w:t>внеплановы</w:t>
      </w:r>
      <w:r w:rsidR="00064956">
        <w:rPr>
          <w:rFonts w:ascii="Times New Roman" w:hAnsi="Times New Roman"/>
          <w:sz w:val="28"/>
          <w:szCs w:val="28"/>
        </w:rPr>
        <w:t>е</w:t>
      </w:r>
      <w:r w:rsidR="00740073">
        <w:rPr>
          <w:rFonts w:ascii="Times New Roman" w:hAnsi="Times New Roman"/>
          <w:sz w:val="28"/>
          <w:szCs w:val="28"/>
        </w:rPr>
        <w:t xml:space="preserve"> провер</w:t>
      </w:r>
      <w:r w:rsidR="007E797D" w:rsidRPr="00021650">
        <w:rPr>
          <w:rFonts w:ascii="Times New Roman" w:hAnsi="Times New Roman"/>
          <w:sz w:val="28"/>
          <w:szCs w:val="28"/>
        </w:rPr>
        <w:t>к</w:t>
      </w:r>
      <w:r w:rsidR="00064956">
        <w:rPr>
          <w:rFonts w:ascii="Times New Roman" w:hAnsi="Times New Roman"/>
          <w:sz w:val="28"/>
          <w:szCs w:val="28"/>
        </w:rPr>
        <w:t>и</w:t>
      </w:r>
      <w:r w:rsidR="00744107" w:rsidRPr="000B6466">
        <w:rPr>
          <w:rFonts w:ascii="Times New Roman" w:hAnsi="Times New Roman"/>
          <w:sz w:val="28"/>
          <w:szCs w:val="28"/>
        </w:rPr>
        <w:t xml:space="preserve">¸ 12 плановых рейдовых осмотров, </w:t>
      </w:r>
      <w:r w:rsidR="000B6466">
        <w:rPr>
          <w:rFonts w:ascii="Times New Roman" w:hAnsi="Times New Roman"/>
          <w:sz w:val="28"/>
          <w:szCs w:val="28"/>
        </w:rPr>
        <w:t xml:space="preserve">               </w:t>
      </w:r>
      <w:r w:rsidR="000B6466" w:rsidRPr="000B6466">
        <w:rPr>
          <w:rFonts w:ascii="Times New Roman" w:hAnsi="Times New Roman"/>
          <w:sz w:val="28"/>
          <w:szCs w:val="28"/>
        </w:rPr>
        <w:t>6</w:t>
      </w:r>
      <w:r w:rsidR="00744107" w:rsidRPr="000B6466">
        <w:rPr>
          <w:rFonts w:ascii="Times New Roman" w:hAnsi="Times New Roman"/>
          <w:sz w:val="28"/>
          <w:szCs w:val="28"/>
        </w:rPr>
        <w:t xml:space="preserve"> административных расследований, принято </w:t>
      </w:r>
      <w:r w:rsidR="00D46DAA">
        <w:rPr>
          <w:rFonts w:ascii="Times New Roman" w:hAnsi="Times New Roman"/>
          <w:sz w:val="28"/>
          <w:szCs w:val="28"/>
        </w:rPr>
        <w:t>участие в качестве специалиста в  12 мероприятиях</w:t>
      </w:r>
      <w:r w:rsidR="00744107" w:rsidRPr="000B6466">
        <w:rPr>
          <w:rFonts w:ascii="Times New Roman" w:hAnsi="Times New Roman"/>
          <w:sz w:val="28"/>
          <w:szCs w:val="28"/>
        </w:rPr>
        <w:t>.</w:t>
      </w:r>
      <w:r w:rsidR="00534902" w:rsidRPr="000B6466">
        <w:rPr>
          <w:rFonts w:ascii="Times New Roman" w:hAnsi="Times New Roman"/>
          <w:sz w:val="28"/>
          <w:szCs w:val="28"/>
        </w:rPr>
        <w:t xml:space="preserve"> Проконтролировано </w:t>
      </w:r>
      <w:r w:rsidR="000B6466" w:rsidRPr="000B6466">
        <w:rPr>
          <w:rFonts w:ascii="Times New Roman" w:hAnsi="Times New Roman"/>
          <w:sz w:val="28"/>
          <w:szCs w:val="28"/>
        </w:rPr>
        <w:t>более 89</w:t>
      </w:r>
      <w:r w:rsidR="00581AD7" w:rsidRPr="000B6466">
        <w:rPr>
          <w:rFonts w:ascii="Times New Roman" w:hAnsi="Times New Roman"/>
          <w:sz w:val="28"/>
          <w:szCs w:val="28"/>
        </w:rPr>
        <w:t xml:space="preserve"> </w:t>
      </w:r>
      <w:r w:rsidR="003216CC" w:rsidRPr="000B6466">
        <w:rPr>
          <w:rFonts w:ascii="Times New Roman" w:hAnsi="Times New Roman"/>
          <w:sz w:val="28"/>
          <w:szCs w:val="28"/>
        </w:rPr>
        <w:t xml:space="preserve">тыс. </w:t>
      </w:r>
      <w:r w:rsidR="00534902" w:rsidRPr="000B6466">
        <w:rPr>
          <w:rFonts w:ascii="Times New Roman" w:hAnsi="Times New Roman"/>
          <w:sz w:val="28"/>
          <w:szCs w:val="28"/>
        </w:rPr>
        <w:t xml:space="preserve">га земель сельскохозяйственного назначения, выявлено нарушений на площади </w:t>
      </w:r>
      <w:r w:rsidR="00112C98" w:rsidRPr="000B6466">
        <w:rPr>
          <w:rFonts w:ascii="Times New Roman" w:hAnsi="Times New Roman"/>
          <w:sz w:val="28"/>
          <w:szCs w:val="28"/>
        </w:rPr>
        <w:t xml:space="preserve"> </w:t>
      </w:r>
      <w:r w:rsidR="000A0A72" w:rsidRPr="000B6466">
        <w:rPr>
          <w:rFonts w:ascii="Times New Roman" w:hAnsi="Times New Roman"/>
          <w:sz w:val="28"/>
          <w:szCs w:val="28"/>
        </w:rPr>
        <w:t xml:space="preserve">порядка </w:t>
      </w:r>
      <w:r w:rsidR="000B6466">
        <w:rPr>
          <w:rFonts w:ascii="Times New Roman" w:hAnsi="Times New Roman"/>
          <w:sz w:val="28"/>
          <w:szCs w:val="28"/>
        </w:rPr>
        <w:t xml:space="preserve">более </w:t>
      </w:r>
      <w:r w:rsidR="000B6466" w:rsidRPr="000B6466">
        <w:rPr>
          <w:rFonts w:ascii="Times New Roman" w:hAnsi="Times New Roman"/>
          <w:sz w:val="28"/>
          <w:szCs w:val="28"/>
        </w:rPr>
        <w:t>1</w:t>
      </w:r>
      <w:r w:rsidR="004F618D" w:rsidRPr="000B6466">
        <w:rPr>
          <w:rFonts w:ascii="Times New Roman" w:hAnsi="Times New Roman"/>
          <w:sz w:val="28"/>
          <w:szCs w:val="28"/>
        </w:rPr>
        <w:t>,5</w:t>
      </w:r>
      <w:r w:rsidR="00C02790" w:rsidRPr="000B6466">
        <w:rPr>
          <w:rFonts w:ascii="Times New Roman" w:hAnsi="Times New Roman"/>
          <w:sz w:val="28"/>
          <w:szCs w:val="28"/>
        </w:rPr>
        <w:t xml:space="preserve"> </w:t>
      </w:r>
      <w:r w:rsidR="004A0AFF" w:rsidRPr="000B6466">
        <w:rPr>
          <w:rFonts w:ascii="Times New Roman" w:hAnsi="Times New Roman"/>
          <w:sz w:val="28"/>
          <w:szCs w:val="28"/>
        </w:rPr>
        <w:t xml:space="preserve">тыс. </w:t>
      </w:r>
      <w:r w:rsidR="00534902" w:rsidRPr="000B6466">
        <w:rPr>
          <w:rFonts w:ascii="Times New Roman" w:hAnsi="Times New Roman"/>
          <w:sz w:val="28"/>
          <w:szCs w:val="28"/>
        </w:rPr>
        <w:t>га.</w:t>
      </w:r>
      <w:r w:rsidR="00534902" w:rsidRPr="004F618D">
        <w:rPr>
          <w:rFonts w:ascii="Times New Roman" w:hAnsi="Times New Roman"/>
          <w:sz w:val="28"/>
          <w:szCs w:val="28"/>
        </w:rPr>
        <w:t xml:space="preserve"> </w:t>
      </w:r>
    </w:p>
    <w:p w:rsidR="00DE1880" w:rsidRPr="004F618D" w:rsidRDefault="0058317A" w:rsidP="001F7170">
      <w:pPr>
        <w:spacing w:after="0" w:line="240" w:lineRule="auto"/>
        <w:ind w:firstLine="709"/>
        <w:jc w:val="both"/>
        <w:rPr>
          <w:rFonts w:ascii="Times New Roman" w:hAnsi="Times New Roman"/>
          <w:b/>
          <w:sz w:val="28"/>
          <w:szCs w:val="28"/>
        </w:rPr>
      </w:pPr>
      <w:r w:rsidRPr="004F618D">
        <w:rPr>
          <w:rFonts w:ascii="Times New Roman" w:hAnsi="Times New Roman"/>
          <w:b/>
          <w:sz w:val="28"/>
          <w:szCs w:val="28"/>
        </w:rPr>
        <w:t>Слайд № 3</w:t>
      </w:r>
    </w:p>
    <w:p w:rsidR="00444E75" w:rsidRPr="00221898" w:rsidRDefault="00335698" w:rsidP="001F7170">
      <w:pPr>
        <w:spacing w:after="0" w:line="240" w:lineRule="auto"/>
        <w:ind w:firstLine="709"/>
        <w:jc w:val="both"/>
        <w:rPr>
          <w:rFonts w:ascii="Times New Roman" w:hAnsi="Times New Roman"/>
          <w:b/>
          <w:sz w:val="28"/>
          <w:szCs w:val="28"/>
          <w:highlight w:val="yellow"/>
        </w:rPr>
      </w:pPr>
      <w:r w:rsidRPr="00335698">
        <w:rPr>
          <w:rFonts w:ascii="Times New Roman" w:hAnsi="Times New Roman"/>
          <w:b/>
          <w:sz w:val="28"/>
          <w:szCs w:val="28"/>
          <w:highlight w:val="yellow"/>
        </w:rPr>
        <w:object w:dxaOrig="7216" w:dyaOrig="5407">
          <v:shape id="_x0000_i1027" type="#_x0000_t75" style="width:169.9pt;height:109.3pt" o:ole="">
            <v:imagedata r:id="rId11" o:title=""/>
          </v:shape>
          <o:OLEObject Type="Embed" ProgID="PowerPoint.Slide.12" ShapeID="_x0000_i1027" DrawAspect="Content" ObjectID="_1561792446" r:id="rId12"/>
        </w:object>
      </w:r>
    </w:p>
    <w:p w:rsidR="00534902" w:rsidRDefault="00534902" w:rsidP="008707EC">
      <w:pPr>
        <w:spacing w:after="0" w:line="240" w:lineRule="auto"/>
        <w:ind w:firstLine="708"/>
        <w:jc w:val="both"/>
        <w:rPr>
          <w:rFonts w:ascii="Times New Roman" w:hAnsi="Times New Roman"/>
          <w:sz w:val="28"/>
          <w:szCs w:val="28"/>
        </w:rPr>
      </w:pPr>
      <w:r w:rsidRPr="00CD1AD3">
        <w:rPr>
          <w:rFonts w:ascii="Times New Roman" w:hAnsi="Times New Roman"/>
          <w:sz w:val="28"/>
          <w:szCs w:val="28"/>
        </w:rPr>
        <w:t xml:space="preserve">В ходе надзорных мероприятий выявлено </w:t>
      </w:r>
      <w:r w:rsidR="00021650">
        <w:rPr>
          <w:rFonts w:ascii="Times New Roman" w:hAnsi="Times New Roman"/>
          <w:sz w:val="28"/>
          <w:szCs w:val="28"/>
        </w:rPr>
        <w:t>89</w:t>
      </w:r>
      <w:r w:rsidR="00F31C9B" w:rsidRPr="00CD1AD3">
        <w:rPr>
          <w:rFonts w:ascii="Times New Roman" w:hAnsi="Times New Roman"/>
          <w:sz w:val="28"/>
          <w:szCs w:val="28"/>
        </w:rPr>
        <w:t xml:space="preserve"> </w:t>
      </w:r>
      <w:r w:rsidRPr="00CD1AD3">
        <w:rPr>
          <w:rFonts w:ascii="Times New Roman" w:hAnsi="Times New Roman"/>
          <w:sz w:val="28"/>
          <w:szCs w:val="28"/>
        </w:rPr>
        <w:t>нарушени</w:t>
      </w:r>
      <w:r w:rsidR="00A17932" w:rsidRPr="00CD1AD3">
        <w:rPr>
          <w:rFonts w:ascii="Times New Roman" w:hAnsi="Times New Roman"/>
          <w:sz w:val="28"/>
          <w:szCs w:val="28"/>
        </w:rPr>
        <w:t>й</w:t>
      </w:r>
      <w:r w:rsidR="009668D5" w:rsidRPr="00CD1AD3">
        <w:rPr>
          <w:rFonts w:ascii="Times New Roman" w:hAnsi="Times New Roman"/>
          <w:sz w:val="28"/>
          <w:szCs w:val="28"/>
        </w:rPr>
        <w:t xml:space="preserve"> </w:t>
      </w:r>
      <w:r w:rsidRPr="00CD1AD3">
        <w:rPr>
          <w:rFonts w:ascii="Times New Roman" w:hAnsi="Times New Roman"/>
          <w:sz w:val="28"/>
          <w:szCs w:val="28"/>
        </w:rPr>
        <w:t>требований земельного законодательства РФ, в т.ч.:</w:t>
      </w:r>
      <w:r w:rsidR="00EA1067" w:rsidRPr="00CD1AD3">
        <w:rPr>
          <w:rFonts w:ascii="Times New Roman" w:hAnsi="Times New Roman"/>
          <w:sz w:val="28"/>
          <w:szCs w:val="28"/>
        </w:rPr>
        <w:t xml:space="preserve"> </w:t>
      </w:r>
    </w:p>
    <w:p w:rsidR="004D5B11" w:rsidRPr="00FB6A67" w:rsidRDefault="004D5B11" w:rsidP="008707EC">
      <w:pPr>
        <w:spacing w:after="0" w:line="240" w:lineRule="auto"/>
        <w:ind w:firstLine="708"/>
        <w:jc w:val="both"/>
        <w:rPr>
          <w:rFonts w:ascii="Times New Roman" w:hAnsi="Times New Roman"/>
          <w:sz w:val="28"/>
          <w:szCs w:val="28"/>
        </w:rPr>
      </w:pPr>
      <w:r w:rsidRPr="00FB6A67">
        <w:rPr>
          <w:rFonts w:ascii="Times New Roman" w:hAnsi="Times New Roman"/>
          <w:sz w:val="28"/>
          <w:szCs w:val="28"/>
        </w:rPr>
        <w:t xml:space="preserve">- </w:t>
      </w:r>
      <w:r w:rsidR="004C1C73">
        <w:rPr>
          <w:rFonts w:ascii="Times New Roman" w:hAnsi="Times New Roman"/>
          <w:sz w:val="28"/>
          <w:szCs w:val="28"/>
        </w:rPr>
        <w:t xml:space="preserve"> </w:t>
      </w:r>
      <w:r w:rsidR="00FB6A67" w:rsidRPr="00FB6A67">
        <w:rPr>
          <w:rFonts w:ascii="Times New Roman" w:hAnsi="Times New Roman"/>
          <w:sz w:val="28"/>
          <w:szCs w:val="28"/>
        </w:rPr>
        <w:t>19</w:t>
      </w:r>
      <w:r w:rsidRPr="00FB6A67">
        <w:rPr>
          <w:rFonts w:ascii="Times New Roman" w:hAnsi="Times New Roman"/>
          <w:sz w:val="28"/>
          <w:szCs w:val="28"/>
        </w:rPr>
        <w:t xml:space="preserve"> нарушени</w:t>
      </w:r>
      <w:r w:rsidR="00FB6A67" w:rsidRPr="00FB6A67">
        <w:rPr>
          <w:rFonts w:ascii="Times New Roman" w:hAnsi="Times New Roman"/>
          <w:sz w:val="28"/>
          <w:szCs w:val="28"/>
        </w:rPr>
        <w:t>й</w:t>
      </w:r>
      <w:r w:rsidRPr="00FB6A67">
        <w:rPr>
          <w:rFonts w:ascii="Times New Roman" w:hAnsi="Times New Roman"/>
          <w:sz w:val="28"/>
          <w:szCs w:val="28"/>
        </w:rPr>
        <w:t xml:space="preserve"> или </w:t>
      </w:r>
      <w:r w:rsidR="00F6453F" w:rsidRPr="00FB6A67">
        <w:rPr>
          <w:rFonts w:ascii="Times New Roman" w:hAnsi="Times New Roman"/>
          <w:sz w:val="28"/>
          <w:szCs w:val="28"/>
        </w:rPr>
        <w:t xml:space="preserve"> </w:t>
      </w:r>
      <w:r w:rsidR="00102F03">
        <w:rPr>
          <w:rFonts w:ascii="Times New Roman" w:hAnsi="Times New Roman"/>
          <w:sz w:val="28"/>
          <w:szCs w:val="28"/>
        </w:rPr>
        <w:t>22</w:t>
      </w:r>
      <w:r w:rsidRPr="00FB6A67">
        <w:rPr>
          <w:rFonts w:ascii="Times New Roman" w:hAnsi="Times New Roman"/>
          <w:sz w:val="28"/>
          <w:szCs w:val="28"/>
        </w:rPr>
        <w:t xml:space="preserve"> % по </w:t>
      </w:r>
      <w:r w:rsidRPr="00FB6A67">
        <w:rPr>
          <w:rFonts w:ascii="Times New Roman" w:hAnsi="Times New Roman"/>
          <w:b/>
          <w:sz w:val="28"/>
          <w:szCs w:val="28"/>
        </w:rPr>
        <w:t>ч. 1 ст. 8.6 КоАП РФ</w:t>
      </w:r>
      <w:r w:rsidRPr="00FB6A67">
        <w:rPr>
          <w:rFonts w:ascii="Times New Roman" w:hAnsi="Times New Roman"/>
          <w:sz w:val="28"/>
          <w:szCs w:val="28"/>
        </w:rPr>
        <w:t xml:space="preserve"> - самовольное снятие и перемещение плодородного слоя почвы;</w:t>
      </w:r>
    </w:p>
    <w:p w:rsidR="004D5B11" w:rsidRPr="00D8418E" w:rsidRDefault="004D5B11" w:rsidP="004D5B11">
      <w:pPr>
        <w:spacing w:after="0" w:line="240" w:lineRule="auto"/>
        <w:ind w:firstLine="708"/>
        <w:jc w:val="both"/>
        <w:rPr>
          <w:rFonts w:ascii="Times New Roman" w:hAnsi="Times New Roman"/>
          <w:sz w:val="28"/>
          <w:szCs w:val="28"/>
        </w:rPr>
      </w:pPr>
      <w:r w:rsidRPr="00D8418E">
        <w:rPr>
          <w:rFonts w:ascii="Times New Roman" w:hAnsi="Times New Roman"/>
          <w:sz w:val="28"/>
          <w:szCs w:val="28"/>
        </w:rPr>
        <w:t xml:space="preserve">- </w:t>
      </w:r>
      <w:r w:rsidR="0039344E" w:rsidRPr="00D8418E">
        <w:rPr>
          <w:rFonts w:ascii="Times New Roman" w:hAnsi="Times New Roman"/>
          <w:sz w:val="28"/>
          <w:szCs w:val="28"/>
        </w:rPr>
        <w:t>11</w:t>
      </w:r>
      <w:r w:rsidRPr="00D8418E">
        <w:rPr>
          <w:rFonts w:ascii="Times New Roman" w:hAnsi="Times New Roman"/>
          <w:sz w:val="28"/>
          <w:szCs w:val="28"/>
        </w:rPr>
        <w:t xml:space="preserve"> </w:t>
      </w:r>
      <w:r w:rsidR="00061128" w:rsidRPr="00D8418E">
        <w:rPr>
          <w:rFonts w:ascii="Times New Roman" w:hAnsi="Times New Roman"/>
          <w:sz w:val="28"/>
          <w:szCs w:val="28"/>
        </w:rPr>
        <w:t>нарушений</w:t>
      </w:r>
      <w:r w:rsidRPr="00D8418E">
        <w:rPr>
          <w:rFonts w:ascii="Times New Roman" w:hAnsi="Times New Roman"/>
          <w:sz w:val="28"/>
          <w:szCs w:val="28"/>
        </w:rPr>
        <w:t xml:space="preserve"> </w:t>
      </w:r>
      <w:r w:rsidR="00F96F90" w:rsidRPr="00D8418E">
        <w:rPr>
          <w:rFonts w:ascii="Times New Roman" w:hAnsi="Times New Roman"/>
          <w:sz w:val="28"/>
          <w:szCs w:val="28"/>
        </w:rPr>
        <w:t xml:space="preserve">или </w:t>
      </w:r>
      <w:r w:rsidR="00102F03">
        <w:rPr>
          <w:rFonts w:ascii="Times New Roman" w:hAnsi="Times New Roman"/>
          <w:sz w:val="28"/>
          <w:szCs w:val="28"/>
        </w:rPr>
        <w:t xml:space="preserve">13 </w:t>
      </w:r>
      <w:r w:rsidRPr="00D8418E">
        <w:rPr>
          <w:rFonts w:ascii="Times New Roman" w:hAnsi="Times New Roman"/>
          <w:sz w:val="28"/>
          <w:szCs w:val="28"/>
        </w:rPr>
        <w:t xml:space="preserve">% по </w:t>
      </w:r>
      <w:r w:rsidRPr="00D8418E">
        <w:rPr>
          <w:rFonts w:ascii="Times New Roman" w:hAnsi="Times New Roman"/>
          <w:b/>
          <w:sz w:val="28"/>
          <w:szCs w:val="28"/>
        </w:rPr>
        <w:t>ч. 2 ст. 8.6 КоАП РФ</w:t>
      </w:r>
      <w:r w:rsidRPr="00D8418E">
        <w:rPr>
          <w:rFonts w:ascii="Times New Roman" w:hAnsi="Times New Roman"/>
          <w:sz w:val="28"/>
          <w:szCs w:val="28"/>
        </w:rPr>
        <w:t xml:space="preserve"> - уничтожение плодородного слоя почвы, а равно порча земель в результате нарушения правил обращения с пестицидами и агрохимикатами или иными опасными для здоровья людей и окружающей среды веществами и отходами производства и потребления;</w:t>
      </w:r>
    </w:p>
    <w:p w:rsidR="00270EE2" w:rsidRPr="000B7EC5" w:rsidRDefault="00270EE2" w:rsidP="00270EE2">
      <w:pPr>
        <w:spacing w:after="0" w:line="240" w:lineRule="auto"/>
        <w:ind w:firstLine="708"/>
        <w:jc w:val="both"/>
        <w:rPr>
          <w:rFonts w:ascii="Times New Roman" w:hAnsi="Times New Roman"/>
          <w:sz w:val="28"/>
          <w:szCs w:val="28"/>
        </w:rPr>
      </w:pPr>
      <w:r w:rsidRPr="000B7EC5">
        <w:rPr>
          <w:rFonts w:ascii="Times New Roman" w:hAnsi="Times New Roman"/>
          <w:sz w:val="28"/>
          <w:szCs w:val="28"/>
        </w:rPr>
        <w:t xml:space="preserve">- </w:t>
      </w:r>
      <w:r w:rsidR="00061128" w:rsidRPr="000B7EC5">
        <w:rPr>
          <w:rFonts w:ascii="Times New Roman" w:hAnsi="Times New Roman"/>
          <w:sz w:val="28"/>
          <w:szCs w:val="28"/>
        </w:rPr>
        <w:t>1</w:t>
      </w:r>
      <w:r w:rsidR="000B7EC5" w:rsidRPr="000B7EC5">
        <w:rPr>
          <w:rFonts w:ascii="Times New Roman" w:hAnsi="Times New Roman"/>
          <w:sz w:val="28"/>
          <w:szCs w:val="28"/>
        </w:rPr>
        <w:t>0</w:t>
      </w:r>
      <w:r w:rsidRPr="000B7EC5">
        <w:rPr>
          <w:rFonts w:ascii="Times New Roman" w:hAnsi="Times New Roman"/>
          <w:sz w:val="28"/>
          <w:szCs w:val="28"/>
        </w:rPr>
        <w:t xml:space="preserve"> нарушени</w:t>
      </w:r>
      <w:r w:rsidR="00061128" w:rsidRPr="000B7EC5">
        <w:rPr>
          <w:rFonts w:ascii="Times New Roman" w:hAnsi="Times New Roman"/>
          <w:sz w:val="28"/>
          <w:szCs w:val="28"/>
        </w:rPr>
        <w:t>й</w:t>
      </w:r>
      <w:r w:rsidRPr="000B7EC5">
        <w:rPr>
          <w:rFonts w:ascii="Times New Roman" w:hAnsi="Times New Roman"/>
          <w:sz w:val="28"/>
          <w:szCs w:val="28"/>
        </w:rPr>
        <w:t xml:space="preserve"> </w:t>
      </w:r>
      <w:r w:rsidR="0058317A" w:rsidRPr="000B7EC5">
        <w:rPr>
          <w:rFonts w:ascii="Times New Roman" w:hAnsi="Times New Roman"/>
          <w:sz w:val="28"/>
          <w:szCs w:val="28"/>
        </w:rPr>
        <w:t xml:space="preserve">или </w:t>
      </w:r>
      <w:r w:rsidR="00102F03">
        <w:rPr>
          <w:rFonts w:ascii="Times New Roman" w:hAnsi="Times New Roman"/>
          <w:sz w:val="28"/>
          <w:szCs w:val="28"/>
        </w:rPr>
        <w:t xml:space="preserve"> 11</w:t>
      </w:r>
      <w:r w:rsidR="00AF7FD8" w:rsidRPr="000B7EC5">
        <w:rPr>
          <w:rFonts w:ascii="Times New Roman" w:hAnsi="Times New Roman"/>
          <w:sz w:val="28"/>
          <w:szCs w:val="28"/>
        </w:rPr>
        <w:t xml:space="preserve"> </w:t>
      </w:r>
      <w:r w:rsidRPr="000B7EC5">
        <w:rPr>
          <w:rFonts w:ascii="Times New Roman" w:hAnsi="Times New Roman"/>
          <w:sz w:val="28"/>
          <w:szCs w:val="28"/>
        </w:rPr>
        <w:t>% по</w:t>
      </w:r>
      <w:r w:rsidRPr="000B7EC5">
        <w:rPr>
          <w:rFonts w:ascii="Times New Roman" w:hAnsi="Times New Roman"/>
          <w:b/>
          <w:sz w:val="28"/>
          <w:szCs w:val="28"/>
        </w:rPr>
        <w:t xml:space="preserve"> ч. 2 ст. 8.7 КоАП РФ</w:t>
      </w:r>
      <w:r w:rsidRPr="000B7EC5">
        <w:rPr>
          <w:rFonts w:ascii="Times New Roman" w:hAnsi="Times New Roman"/>
          <w:sz w:val="28"/>
          <w:szCs w:val="28"/>
        </w:rPr>
        <w:t xml:space="preserve"> - невыполнение установленных требований и обязательных мероприятий по улучшению, защите земель и охране почв от ветровой, водной эрозии и предотвращению других процессов и иного негативного воздействия на окружающую среду, ухудшающих качественное состояние земель; </w:t>
      </w:r>
    </w:p>
    <w:p w:rsidR="00D34691" w:rsidRPr="00C62114" w:rsidRDefault="00AF7FD8" w:rsidP="009105DF">
      <w:pPr>
        <w:spacing w:after="0" w:line="240" w:lineRule="auto"/>
        <w:ind w:firstLine="708"/>
        <w:jc w:val="both"/>
        <w:rPr>
          <w:rFonts w:ascii="Times New Roman" w:hAnsi="Times New Roman"/>
          <w:sz w:val="28"/>
          <w:szCs w:val="28"/>
        </w:rPr>
      </w:pPr>
      <w:r w:rsidRPr="00C62114">
        <w:rPr>
          <w:rFonts w:ascii="Times New Roman" w:hAnsi="Times New Roman"/>
          <w:sz w:val="28"/>
          <w:szCs w:val="28"/>
        </w:rPr>
        <w:t xml:space="preserve">- </w:t>
      </w:r>
      <w:r w:rsidR="00C62114" w:rsidRPr="00C62114">
        <w:rPr>
          <w:rFonts w:ascii="Times New Roman" w:hAnsi="Times New Roman"/>
          <w:sz w:val="28"/>
          <w:szCs w:val="28"/>
        </w:rPr>
        <w:t>10</w:t>
      </w:r>
      <w:r w:rsidRPr="00C62114">
        <w:rPr>
          <w:rFonts w:ascii="Times New Roman" w:hAnsi="Times New Roman"/>
          <w:sz w:val="28"/>
          <w:szCs w:val="28"/>
        </w:rPr>
        <w:t xml:space="preserve"> нарушений</w:t>
      </w:r>
      <w:r w:rsidR="00270EE2" w:rsidRPr="00C62114">
        <w:rPr>
          <w:rFonts w:ascii="Times New Roman" w:hAnsi="Times New Roman"/>
          <w:sz w:val="28"/>
          <w:szCs w:val="28"/>
        </w:rPr>
        <w:t xml:space="preserve"> или </w:t>
      </w:r>
      <w:r w:rsidR="002E7F65" w:rsidRPr="00C62114">
        <w:rPr>
          <w:rFonts w:ascii="Times New Roman" w:hAnsi="Times New Roman"/>
          <w:sz w:val="28"/>
          <w:szCs w:val="28"/>
        </w:rPr>
        <w:t xml:space="preserve"> 1</w:t>
      </w:r>
      <w:r w:rsidR="00C62114" w:rsidRPr="00C62114">
        <w:rPr>
          <w:rFonts w:ascii="Times New Roman" w:hAnsi="Times New Roman"/>
          <w:sz w:val="28"/>
          <w:szCs w:val="28"/>
        </w:rPr>
        <w:t>1</w:t>
      </w:r>
      <w:r w:rsidRPr="00C62114">
        <w:rPr>
          <w:rFonts w:ascii="Times New Roman" w:hAnsi="Times New Roman"/>
          <w:sz w:val="28"/>
          <w:szCs w:val="28"/>
        </w:rPr>
        <w:t xml:space="preserve"> </w:t>
      </w:r>
      <w:r w:rsidR="00270EE2" w:rsidRPr="00C62114">
        <w:rPr>
          <w:rFonts w:ascii="Times New Roman" w:hAnsi="Times New Roman"/>
          <w:sz w:val="28"/>
          <w:szCs w:val="28"/>
        </w:rPr>
        <w:t xml:space="preserve">% по </w:t>
      </w:r>
      <w:r w:rsidR="00270EE2" w:rsidRPr="00C62114">
        <w:rPr>
          <w:rFonts w:ascii="Times New Roman" w:hAnsi="Times New Roman"/>
          <w:b/>
          <w:sz w:val="28"/>
          <w:szCs w:val="28"/>
        </w:rPr>
        <w:t>ч. 2 ст. 8.8. КоАП РФ</w:t>
      </w:r>
      <w:r w:rsidR="00270EE2" w:rsidRPr="00C62114">
        <w:rPr>
          <w:rFonts w:ascii="Times New Roman" w:hAnsi="Times New Roman"/>
          <w:sz w:val="28"/>
          <w:szCs w:val="28"/>
        </w:rPr>
        <w:t xml:space="preserve"> – неиспользование земельного участка из земель сельскохозяйственного назначения, оборот которого регулируется Федеральным законом от 24.07.2002 № 101-ФЗ </w:t>
      </w:r>
      <w:r w:rsidR="00626CFD">
        <w:rPr>
          <w:rFonts w:ascii="Times New Roman" w:hAnsi="Times New Roman"/>
          <w:sz w:val="28"/>
          <w:szCs w:val="28"/>
        </w:rPr>
        <w:t xml:space="preserve">           </w:t>
      </w:r>
      <w:r w:rsidR="00270EE2" w:rsidRPr="00C62114">
        <w:rPr>
          <w:rFonts w:ascii="Times New Roman" w:hAnsi="Times New Roman"/>
          <w:sz w:val="28"/>
          <w:szCs w:val="28"/>
        </w:rPr>
        <w:t xml:space="preserve">«Об обороте земель сельскохозяйственного назначения», для ведения сельскохозяйственного производства или осуществления иной связанной с сельскохозяйственным производством деятельности в течение срока, установленного указанным Федеральным законом; </w:t>
      </w:r>
    </w:p>
    <w:p w:rsidR="00FB6358" w:rsidRPr="00BF532A" w:rsidRDefault="00AF7FD8" w:rsidP="00502378">
      <w:pPr>
        <w:spacing w:after="0" w:line="240" w:lineRule="auto"/>
        <w:ind w:firstLine="708"/>
        <w:jc w:val="both"/>
        <w:rPr>
          <w:rFonts w:ascii="Times New Roman" w:hAnsi="Times New Roman"/>
          <w:sz w:val="28"/>
          <w:szCs w:val="28"/>
        </w:rPr>
      </w:pPr>
      <w:r w:rsidRPr="00BF532A">
        <w:rPr>
          <w:rFonts w:ascii="Times New Roman" w:hAnsi="Times New Roman"/>
          <w:sz w:val="28"/>
          <w:szCs w:val="28"/>
        </w:rPr>
        <w:t xml:space="preserve"> - </w:t>
      </w:r>
      <w:r w:rsidR="00BF532A" w:rsidRPr="00BF532A">
        <w:rPr>
          <w:rFonts w:ascii="Times New Roman" w:hAnsi="Times New Roman"/>
          <w:sz w:val="28"/>
          <w:szCs w:val="28"/>
        </w:rPr>
        <w:t>2</w:t>
      </w:r>
      <w:r w:rsidRPr="00BF532A">
        <w:rPr>
          <w:rFonts w:ascii="Times New Roman" w:hAnsi="Times New Roman"/>
          <w:sz w:val="28"/>
          <w:szCs w:val="28"/>
        </w:rPr>
        <w:t xml:space="preserve"> </w:t>
      </w:r>
      <w:r w:rsidR="0043015D" w:rsidRPr="00BF532A">
        <w:rPr>
          <w:rFonts w:ascii="Times New Roman" w:hAnsi="Times New Roman"/>
          <w:sz w:val="28"/>
          <w:szCs w:val="28"/>
        </w:rPr>
        <w:t>нарушени</w:t>
      </w:r>
      <w:r w:rsidR="00BF532A" w:rsidRPr="00BF532A">
        <w:rPr>
          <w:rFonts w:ascii="Times New Roman" w:hAnsi="Times New Roman"/>
          <w:sz w:val="28"/>
          <w:szCs w:val="28"/>
        </w:rPr>
        <w:t>я</w:t>
      </w:r>
      <w:r w:rsidR="0043015D" w:rsidRPr="00BF532A">
        <w:rPr>
          <w:rFonts w:ascii="Times New Roman" w:hAnsi="Times New Roman"/>
          <w:sz w:val="28"/>
          <w:szCs w:val="28"/>
        </w:rPr>
        <w:t xml:space="preserve"> или </w:t>
      </w:r>
      <w:r w:rsidR="00BF532A" w:rsidRPr="00BF532A">
        <w:rPr>
          <w:rFonts w:ascii="Times New Roman" w:hAnsi="Times New Roman"/>
          <w:sz w:val="28"/>
          <w:szCs w:val="28"/>
        </w:rPr>
        <w:t>2</w:t>
      </w:r>
      <w:r w:rsidR="00B1762C" w:rsidRPr="00BF532A">
        <w:rPr>
          <w:rFonts w:ascii="Times New Roman" w:hAnsi="Times New Roman"/>
          <w:sz w:val="28"/>
          <w:szCs w:val="28"/>
        </w:rPr>
        <w:t>,</w:t>
      </w:r>
      <w:r w:rsidR="00102F03">
        <w:rPr>
          <w:rFonts w:ascii="Times New Roman" w:hAnsi="Times New Roman"/>
          <w:sz w:val="28"/>
          <w:szCs w:val="28"/>
        </w:rPr>
        <w:t>0</w:t>
      </w:r>
      <w:r w:rsidR="0043015D" w:rsidRPr="00BF532A">
        <w:rPr>
          <w:rFonts w:ascii="Times New Roman" w:hAnsi="Times New Roman"/>
          <w:sz w:val="28"/>
          <w:szCs w:val="28"/>
        </w:rPr>
        <w:t xml:space="preserve"> % по </w:t>
      </w:r>
      <w:r w:rsidR="0043015D" w:rsidRPr="00BF532A">
        <w:rPr>
          <w:rFonts w:ascii="Times New Roman" w:hAnsi="Times New Roman"/>
          <w:b/>
          <w:sz w:val="28"/>
          <w:szCs w:val="28"/>
        </w:rPr>
        <w:t>ч. 2 ст.10.10 КоАП РФ</w:t>
      </w:r>
      <w:r w:rsidR="0043015D" w:rsidRPr="00BF532A">
        <w:rPr>
          <w:sz w:val="28"/>
          <w:szCs w:val="28"/>
        </w:rPr>
        <w:t xml:space="preserve"> - </w:t>
      </w:r>
      <w:r w:rsidR="0043015D" w:rsidRPr="00BF532A">
        <w:rPr>
          <w:rFonts w:ascii="Times New Roman" w:hAnsi="Times New Roman"/>
          <w:sz w:val="28"/>
          <w:szCs w:val="28"/>
        </w:rPr>
        <w:t>нарушение правил эксплуатации мелиоративных систем, повреждение мелиоративных систем;</w:t>
      </w:r>
    </w:p>
    <w:p w:rsidR="0058317A" w:rsidRPr="00021650" w:rsidRDefault="000345DE" w:rsidP="008707EC">
      <w:pPr>
        <w:spacing w:after="0" w:line="240" w:lineRule="auto"/>
        <w:ind w:firstLine="708"/>
        <w:jc w:val="both"/>
        <w:rPr>
          <w:rFonts w:ascii="Times New Roman" w:hAnsi="Times New Roman"/>
          <w:sz w:val="28"/>
          <w:szCs w:val="28"/>
          <w:highlight w:val="yellow"/>
        </w:rPr>
      </w:pPr>
      <w:r w:rsidRPr="00DF68CC">
        <w:rPr>
          <w:rFonts w:ascii="Times New Roman" w:hAnsi="Times New Roman"/>
          <w:sz w:val="28"/>
          <w:szCs w:val="28"/>
        </w:rPr>
        <w:t xml:space="preserve">  и </w:t>
      </w:r>
      <w:r w:rsidR="00DF68CC" w:rsidRPr="00DF68CC">
        <w:rPr>
          <w:rFonts w:ascii="Times New Roman" w:hAnsi="Times New Roman"/>
          <w:sz w:val="28"/>
          <w:szCs w:val="28"/>
        </w:rPr>
        <w:t>37</w:t>
      </w:r>
      <w:r w:rsidR="0058317A" w:rsidRPr="00DF68CC">
        <w:rPr>
          <w:rFonts w:ascii="Times New Roman" w:hAnsi="Times New Roman"/>
          <w:sz w:val="28"/>
          <w:szCs w:val="28"/>
        </w:rPr>
        <w:t xml:space="preserve"> прочих нарушений или </w:t>
      </w:r>
      <w:r w:rsidR="00842E88" w:rsidRPr="00DF68CC">
        <w:rPr>
          <w:rFonts w:ascii="Times New Roman" w:hAnsi="Times New Roman"/>
          <w:sz w:val="28"/>
          <w:szCs w:val="28"/>
        </w:rPr>
        <w:t>4</w:t>
      </w:r>
      <w:r w:rsidR="00DF68CC" w:rsidRPr="00DF68CC">
        <w:rPr>
          <w:rFonts w:ascii="Times New Roman" w:hAnsi="Times New Roman"/>
          <w:sz w:val="28"/>
          <w:szCs w:val="28"/>
        </w:rPr>
        <w:t>1</w:t>
      </w:r>
      <w:r w:rsidR="00F36946" w:rsidRPr="00DF68CC">
        <w:rPr>
          <w:rFonts w:ascii="Times New Roman" w:hAnsi="Times New Roman"/>
          <w:sz w:val="28"/>
          <w:szCs w:val="28"/>
        </w:rPr>
        <w:t xml:space="preserve"> </w:t>
      </w:r>
      <w:r w:rsidR="0058317A" w:rsidRPr="00DF68CC">
        <w:rPr>
          <w:rFonts w:ascii="Times New Roman" w:hAnsi="Times New Roman"/>
          <w:sz w:val="28"/>
          <w:szCs w:val="28"/>
        </w:rPr>
        <w:t xml:space="preserve">%, </w:t>
      </w:r>
      <w:r w:rsidR="0058317A" w:rsidRPr="00DF68CC">
        <w:rPr>
          <w:rFonts w:ascii="Times New Roman" w:hAnsi="Times New Roman"/>
          <w:sz w:val="20"/>
          <w:szCs w:val="20"/>
        </w:rPr>
        <w:t>в т.ч.:</w:t>
      </w:r>
    </w:p>
    <w:p w:rsidR="007B6F17" w:rsidRPr="00A17519" w:rsidRDefault="007B6F17" w:rsidP="008707EC">
      <w:pPr>
        <w:spacing w:after="0" w:line="240" w:lineRule="auto"/>
        <w:ind w:firstLine="708"/>
        <w:jc w:val="both"/>
        <w:rPr>
          <w:rFonts w:ascii="Times New Roman" w:hAnsi="Times New Roman"/>
          <w:i/>
          <w:sz w:val="20"/>
          <w:szCs w:val="20"/>
        </w:rPr>
      </w:pPr>
      <w:r w:rsidRPr="00A17519">
        <w:rPr>
          <w:rFonts w:ascii="Times New Roman" w:hAnsi="Times New Roman"/>
          <w:i/>
          <w:sz w:val="20"/>
          <w:szCs w:val="20"/>
        </w:rPr>
        <w:t xml:space="preserve">- </w:t>
      </w:r>
      <w:r w:rsidR="00455FCC" w:rsidRPr="00A17519">
        <w:rPr>
          <w:rFonts w:ascii="Times New Roman" w:hAnsi="Times New Roman"/>
          <w:i/>
          <w:sz w:val="20"/>
          <w:szCs w:val="20"/>
        </w:rPr>
        <w:t>2</w:t>
      </w:r>
      <w:r w:rsidR="00A17519" w:rsidRPr="00A17519">
        <w:rPr>
          <w:rFonts w:ascii="Times New Roman" w:hAnsi="Times New Roman"/>
          <w:i/>
          <w:sz w:val="20"/>
          <w:szCs w:val="20"/>
        </w:rPr>
        <w:t>3 нарушения</w:t>
      </w:r>
      <w:r w:rsidRPr="00A17519">
        <w:rPr>
          <w:rFonts w:ascii="Times New Roman" w:hAnsi="Times New Roman"/>
          <w:i/>
          <w:sz w:val="20"/>
          <w:szCs w:val="20"/>
        </w:rPr>
        <w:t xml:space="preserve"> по </w:t>
      </w:r>
      <w:r w:rsidRPr="00A17519">
        <w:rPr>
          <w:rFonts w:ascii="Times New Roman" w:hAnsi="Times New Roman"/>
          <w:b/>
          <w:i/>
          <w:sz w:val="20"/>
          <w:szCs w:val="20"/>
        </w:rPr>
        <w:t>ст. 19.7 КоАП РФ</w:t>
      </w:r>
      <w:r w:rsidRPr="00A17519">
        <w:rPr>
          <w:rFonts w:ascii="Times New Roman" w:hAnsi="Times New Roman"/>
          <w:i/>
          <w:sz w:val="20"/>
          <w:szCs w:val="20"/>
        </w:rPr>
        <w:t xml:space="preserve"> – непредставление сведений (информации);</w:t>
      </w:r>
    </w:p>
    <w:p w:rsidR="00534902" w:rsidRPr="00021650" w:rsidRDefault="00534902" w:rsidP="008707EC">
      <w:pPr>
        <w:spacing w:after="0" w:line="240" w:lineRule="auto"/>
        <w:ind w:firstLine="708"/>
        <w:jc w:val="both"/>
        <w:rPr>
          <w:rFonts w:ascii="Times New Roman" w:hAnsi="Times New Roman"/>
          <w:i/>
          <w:sz w:val="20"/>
          <w:szCs w:val="20"/>
          <w:highlight w:val="yellow"/>
        </w:rPr>
      </w:pPr>
      <w:r w:rsidRPr="004B5D7D">
        <w:rPr>
          <w:rFonts w:ascii="Times New Roman" w:hAnsi="Times New Roman"/>
          <w:i/>
          <w:sz w:val="20"/>
          <w:szCs w:val="20"/>
        </w:rPr>
        <w:t xml:space="preserve">- </w:t>
      </w:r>
      <w:r w:rsidR="004B5D7D" w:rsidRPr="004B5D7D">
        <w:rPr>
          <w:rFonts w:ascii="Times New Roman" w:hAnsi="Times New Roman"/>
          <w:i/>
          <w:sz w:val="20"/>
          <w:szCs w:val="20"/>
        </w:rPr>
        <w:t>5</w:t>
      </w:r>
      <w:r w:rsidR="0003529D" w:rsidRPr="004B5D7D">
        <w:rPr>
          <w:rFonts w:ascii="Times New Roman" w:hAnsi="Times New Roman"/>
          <w:i/>
          <w:sz w:val="20"/>
          <w:szCs w:val="20"/>
        </w:rPr>
        <w:t xml:space="preserve"> </w:t>
      </w:r>
      <w:r w:rsidR="008135A0" w:rsidRPr="004B5D7D">
        <w:rPr>
          <w:rFonts w:ascii="Times New Roman" w:hAnsi="Times New Roman"/>
          <w:i/>
          <w:sz w:val="20"/>
          <w:szCs w:val="20"/>
        </w:rPr>
        <w:t>нарушений</w:t>
      </w:r>
      <w:r w:rsidR="002C047B" w:rsidRPr="004B5D7D">
        <w:rPr>
          <w:rFonts w:ascii="Times New Roman" w:hAnsi="Times New Roman"/>
          <w:i/>
          <w:sz w:val="20"/>
          <w:szCs w:val="20"/>
        </w:rPr>
        <w:t xml:space="preserve"> </w:t>
      </w:r>
      <w:r w:rsidR="00CD31F0" w:rsidRPr="004B5D7D">
        <w:rPr>
          <w:rFonts w:ascii="Times New Roman" w:hAnsi="Times New Roman"/>
          <w:i/>
          <w:sz w:val="20"/>
          <w:szCs w:val="20"/>
        </w:rPr>
        <w:t xml:space="preserve">по </w:t>
      </w:r>
      <w:r w:rsidR="00CD31F0" w:rsidRPr="004B5D7D">
        <w:rPr>
          <w:rFonts w:ascii="Times New Roman" w:hAnsi="Times New Roman"/>
          <w:b/>
          <w:i/>
          <w:sz w:val="20"/>
          <w:szCs w:val="20"/>
        </w:rPr>
        <w:t>ч.</w:t>
      </w:r>
      <w:r w:rsidRPr="004B5D7D">
        <w:rPr>
          <w:rFonts w:ascii="Times New Roman" w:hAnsi="Times New Roman"/>
          <w:b/>
          <w:i/>
          <w:sz w:val="20"/>
          <w:szCs w:val="20"/>
        </w:rPr>
        <w:t xml:space="preserve"> 25 ст. 19.5 КоАП РФ</w:t>
      </w:r>
      <w:r w:rsidRPr="004B5D7D">
        <w:rPr>
          <w:rFonts w:ascii="Times New Roman" w:hAnsi="Times New Roman"/>
          <w:i/>
          <w:sz w:val="20"/>
          <w:szCs w:val="20"/>
        </w:rPr>
        <w:t xml:space="preserve"> - невыполнение в установленный срок предписаний федеральных органов, осуществляющих государственный земельный надзор, в том числе в отношении земель сельскохозяйственного назначения, или их территориальных органов об устранении нарушений земельного законодательства;</w:t>
      </w:r>
      <w:r w:rsidRPr="00021650">
        <w:rPr>
          <w:rFonts w:ascii="Times New Roman" w:hAnsi="Times New Roman"/>
          <w:i/>
          <w:sz w:val="20"/>
          <w:szCs w:val="20"/>
          <w:highlight w:val="yellow"/>
        </w:rPr>
        <w:t xml:space="preserve"> </w:t>
      </w:r>
    </w:p>
    <w:p w:rsidR="00E87A96" w:rsidRPr="00451CFD" w:rsidRDefault="00534902" w:rsidP="00510BEF">
      <w:pPr>
        <w:spacing w:after="0" w:line="240" w:lineRule="auto"/>
        <w:ind w:firstLine="708"/>
        <w:jc w:val="both"/>
        <w:rPr>
          <w:rFonts w:ascii="Times New Roman" w:hAnsi="Times New Roman"/>
          <w:i/>
          <w:sz w:val="20"/>
          <w:szCs w:val="20"/>
        </w:rPr>
      </w:pPr>
      <w:r w:rsidRPr="00451CFD">
        <w:rPr>
          <w:rFonts w:ascii="Times New Roman" w:hAnsi="Times New Roman"/>
          <w:i/>
          <w:sz w:val="20"/>
          <w:szCs w:val="20"/>
        </w:rPr>
        <w:t xml:space="preserve">- </w:t>
      </w:r>
      <w:r w:rsidR="00451CFD" w:rsidRPr="00451CFD">
        <w:rPr>
          <w:rFonts w:ascii="Times New Roman" w:hAnsi="Times New Roman"/>
          <w:i/>
          <w:sz w:val="20"/>
          <w:szCs w:val="20"/>
        </w:rPr>
        <w:t>2 нарушения</w:t>
      </w:r>
      <w:r w:rsidRPr="00451CFD">
        <w:rPr>
          <w:rFonts w:ascii="Times New Roman" w:hAnsi="Times New Roman"/>
          <w:i/>
          <w:sz w:val="20"/>
          <w:szCs w:val="20"/>
        </w:rPr>
        <w:t xml:space="preserve"> по </w:t>
      </w:r>
      <w:r w:rsidR="00EF7ED3" w:rsidRPr="00451CFD">
        <w:rPr>
          <w:rFonts w:ascii="Times New Roman" w:hAnsi="Times New Roman"/>
          <w:b/>
          <w:i/>
          <w:sz w:val="20"/>
          <w:szCs w:val="20"/>
        </w:rPr>
        <w:t xml:space="preserve">ч. 1 </w:t>
      </w:r>
      <w:r w:rsidRPr="00451CFD">
        <w:rPr>
          <w:rFonts w:ascii="Times New Roman" w:hAnsi="Times New Roman"/>
          <w:b/>
          <w:i/>
          <w:sz w:val="20"/>
          <w:szCs w:val="20"/>
        </w:rPr>
        <w:t>ст.</w:t>
      </w:r>
      <w:r w:rsidR="00D34691" w:rsidRPr="00451CFD">
        <w:rPr>
          <w:rFonts w:ascii="Times New Roman" w:hAnsi="Times New Roman"/>
          <w:b/>
          <w:i/>
          <w:sz w:val="20"/>
          <w:szCs w:val="20"/>
        </w:rPr>
        <w:t xml:space="preserve"> </w:t>
      </w:r>
      <w:r w:rsidR="00EF7ED3" w:rsidRPr="00451CFD">
        <w:rPr>
          <w:rFonts w:ascii="Times New Roman" w:hAnsi="Times New Roman"/>
          <w:b/>
          <w:i/>
          <w:sz w:val="20"/>
          <w:szCs w:val="20"/>
        </w:rPr>
        <w:t>20</w:t>
      </w:r>
      <w:r w:rsidRPr="00451CFD">
        <w:rPr>
          <w:rFonts w:ascii="Times New Roman" w:hAnsi="Times New Roman"/>
          <w:b/>
          <w:i/>
          <w:sz w:val="20"/>
          <w:szCs w:val="20"/>
        </w:rPr>
        <w:t>.</w:t>
      </w:r>
      <w:r w:rsidR="00EF7ED3" w:rsidRPr="00451CFD">
        <w:rPr>
          <w:rFonts w:ascii="Times New Roman" w:hAnsi="Times New Roman"/>
          <w:b/>
          <w:i/>
          <w:sz w:val="20"/>
          <w:szCs w:val="20"/>
        </w:rPr>
        <w:t>25</w:t>
      </w:r>
      <w:r w:rsidRPr="00451CFD">
        <w:rPr>
          <w:rFonts w:ascii="Times New Roman" w:hAnsi="Times New Roman"/>
          <w:b/>
          <w:i/>
          <w:sz w:val="20"/>
          <w:szCs w:val="20"/>
        </w:rPr>
        <w:t xml:space="preserve"> КоАП РФ</w:t>
      </w:r>
      <w:r w:rsidRPr="00451CFD">
        <w:rPr>
          <w:rFonts w:ascii="Times New Roman" w:hAnsi="Times New Roman"/>
          <w:i/>
          <w:sz w:val="20"/>
          <w:szCs w:val="20"/>
        </w:rPr>
        <w:t xml:space="preserve"> –</w:t>
      </w:r>
      <w:r w:rsidR="00EF7ED3" w:rsidRPr="00451CFD">
        <w:rPr>
          <w:rFonts w:ascii="Times New Roman" w:hAnsi="Times New Roman"/>
          <w:i/>
          <w:sz w:val="20"/>
          <w:szCs w:val="20"/>
        </w:rPr>
        <w:t xml:space="preserve"> неуплата административного штрафа в срок</w:t>
      </w:r>
      <w:r w:rsidRPr="00451CFD">
        <w:rPr>
          <w:rFonts w:ascii="Times New Roman" w:hAnsi="Times New Roman"/>
          <w:i/>
          <w:sz w:val="20"/>
          <w:szCs w:val="20"/>
        </w:rPr>
        <w:t>.</w:t>
      </w:r>
    </w:p>
    <w:p w:rsidR="00385085" w:rsidRPr="00451CFD" w:rsidRDefault="00385085" w:rsidP="00510BEF">
      <w:pPr>
        <w:spacing w:after="0" w:line="240" w:lineRule="auto"/>
        <w:ind w:firstLine="708"/>
        <w:jc w:val="both"/>
        <w:rPr>
          <w:rFonts w:ascii="Times New Roman" w:hAnsi="Times New Roman"/>
          <w:i/>
          <w:sz w:val="20"/>
          <w:szCs w:val="20"/>
        </w:rPr>
      </w:pPr>
      <w:r w:rsidRPr="00451CFD">
        <w:rPr>
          <w:rFonts w:ascii="Times New Roman" w:hAnsi="Times New Roman"/>
          <w:i/>
          <w:sz w:val="20"/>
          <w:szCs w:val="20"/>
        </w:rPr>
        <w:t xml:space="preserve">- </w:t>
      </w:r>
      <w:r w:rsidR="00451CFD" w:rsidRPr="00451CFD">
        <w:rPr>
          <w:rFonts w:ascii="Times New Roman" w:hAnsi="Times New Roman"/>
          <w:i/>
          <w:sz w:val="20"/>
          <w:szCs w:val="20"/>
        </w:rPr>
        <w:t>5</w:t>
      </w:r>
      <w:r w:rsidRPr="00451CFD">
        <w:rPr>
          <w:rFonts w:ascii="Times New Roman" w:hAnsi="Times New Roman"/>
          <w:i/>
          <w:sz w:val="20"/>
          <w:szCs w:val="20"/>
        </w:rPr>
        <w:t xml:space="preserve"> нарушений по </w:t>
      </w:r>
      <w:r w:rsidRPr="00451CFD">
        <w:rPr>
          <w:rFonts w:ascii="Times New Roman" w:hAnsi="Times New Roman"/>
          <w:b/>
          <w:i/>
          <w:sz w:val="20"/>
          <w:szCs w:val="20"/>
        </w:rPr>
        <w:t>ч.1 ст. 19.4.1 КоАП РФ</w:t>
      </w:r>
      <w:r w:rsidRPr="00451CFD">
        <w:rPr>
          <w:rFonts w:ascii="Times New Roman" w:hAnsi="Times New Roman"/>
          <w:i/>
          <w:sz w:val="20"/>
          <w:szCs w:val="20"/>
        </w:rPr>
        <w:t xml:space="preserve"> </w:t>
      </w:r>
      <w:r w:rsidR="000345DE" w:rsidRPr="00451CFD">
        <w:rPr>
          <w:rFonts w:ascii="Times New Roman" w:hAnsi="Times New Roman"/>
          <w:i/>
          <w:sz w:val="20"/>
          <w:szCs w:val="20"/>
        </w:rPr>
        <w:t>–</w:t>
      </w:r>
      <w:r w:rsidRPr="00451CFD">
        <w:rPr>
          <w:rFonts w:ascii="Times New Roman" w:hAnsi="Times New Roman"/>
          <w:i/>
          <w:sz w:val="20"/>
          <w:szCs w:val="20"/>
        </w:rPr>
        <w:t xml:space="preserve"> </w:t>
      </w:r>
      <w:r w:rsidR="000345DE" w:rsidRPr="00451CFD">
        <w:rPr>
          <w:rFonts w:ascii="Times New Roman" w:hAnsi="Times New Roman"/>
          <w:i/>
          <w:sz w:val="20"/>
          <w:szCs w:val="20"/>
        </w:rPr>
        <w:t>воспрепятствование законной деятельности должностного лица.</w:t>
      </w:r>
    </w:p>
    <w:p w:rsidR="00455FCC" w:rsidRPr="000345DE" w:rsidRDefault="00455FCC" w:rsidP="00385085">
      <w:pPr>
        <w:spacing w:after="0" w:line="240" w:lineRule="auto"/>
        <w:ind w:firstLine="708"/>
        <w:jc w:val="both"/>
        <w:rPr>
          <w:rFonts w:ascii="Times New Roman" w:hAnsi="Times New Roman"/>
          <w:i/>
          <w:sz w:val="20"/>
          <w:szCs w:val="20"/>
        </w:rPr>
      </w:pPr>
      <w:r w:rsidRPr="00451CFD">
        <w:rPr>
          <w:rFonts w:ascii="Times New Roman" w:hAnsi="Times New Roman"/>
          <w:i/>
          <w:sz w:val="20"/>
          <w:szCs w:val="20"/>
        </w:rPr>
        <w:t xml:space="preserve">- </w:t>
      </w:r>
      <w:r w:rsidR="00451CFD" w:rsidRPr="00451CFD">
        <w:rPr>
          <w:rFonts w:ascii="Times New Roman" w:hAnsi="Times New Roman"/>
          <w:i/>
          <w:sz w:val="20"/>
          <w:szCs w:val="20"/>
        </w:rPr>
        <w:t>2 нарушения</w:t>
      </w:r>
      <w:r w:rsidRPr="00451CFD">
        <w:rPr>
          <w:rFonts w:ascii="Times New Roman" w:hAnsi="Times New Roman"/>
          <w:i/>
          <w:sz w:val="20"/>
          <w:szCs w:val="20"/>
        </w:rPr>
        <w:t xml:space="preserve"> по </w:t>
      </w:r>
      <w:r w:rsidRPr="00451CFD">
        <w:rPr>
          <w:rFonts w:ascii="Times New Roman" w:hAnsi="Times New Roman"/>
          <w:b/>
          <w:i/>
          <w:sz w:val="20"/>
          <w:szCs w:val="20"/>
        </w:rPr>
        <w:t>ч. 1 ст. 19.4 КоАП РФ</w:t>
      </w:r>
      <w:r w:rsidRPr="00451CFD">
        <w:rPr>
          <w:rFonts w:ascii="Times New Roman" w:hAnsi="Times New Roman"/>
          <w:i/>
          <w:sz w:val="20"/>
          <w:szCs w:val="20"/>
        </w:rPr>
        <w:t xml:space="preserve"> - н</w:t>
      </w:r>
      <w:r w:rsidRPr="00451CFD">
        <w:rPr>
          <w:rFonts w:ascii="Times New Roman" w:hAnsi="Times New Roman"/>
          <w:i/>
          <w:sz w:val="20"/>
          <w:szCs w:val="20"/>
          <w:lang w:eastAsia="ru-RU"/>
        </w:rPr>
        <w:t>еповиновение законному распоряжению или требованию должностного лица органа, осуществляющего государственный надзор (контроль), государственный финансовый контроль, муниципальный контроль, муниципальный финансовый контроль;</w:t>
      </w:r>
      <w:r w:rsidRPr="000345DE">
        <w:rPr>
          <w:rFonts w:ascii="Times New Roman" w:hAnsi="Times New Roman"/>
          <w:i/>
          <w:sz w:val="20"/>
          <w:szCs w:val="20"/>
        </w:rPr>
        <w:t xml:space="preserve"> </w:t>
      </w:r>
    </w:p>
    <w:p w:rsidR="00EB43B1" w:rsidRPr="00221898" w:rsidRDefault="002C047B" w:rsidP="00735AA2">
      <w:pPr>
        <w:autoSpaceDE w:val="0"/>
        <w:autoSpaceDN w:val="0"/>
        <w:adjustRightInd w:val="0"/>
        <w:spacing w:after="0" w:line="240" w:lineRule="auto"/>
        <w:ind w:firstLine="709"/>
        <w:jc w:val="both"/>
        <w:rPr>
          <w:rFonts w:ascii="Times New Roman" w:hAnsi="Times New Roman"/>
          <w:sz w:val="28"/>
          <w:szCs w:val="28"/>
          <w:highlight w:val="yellow"/>
        </w:rPr>
      </w:pPr>
      <w:proofErr w:type="gramStart"/>
      <w:r w:rsidRPr="007F3646">
        <w:rPr>
          <w:rFonts w:ascii="Times New Roman" w:hAnsi="Times New Roman"/>
          <w:sz w:val="28"/>
          <w:szCs w:val="28"/>
        </w:rPr>
        <w:t>Больш</w:t>
      </w:r>
      <w:r w:rsidR="00063404" w:rsidRPr="007F3646">
        <w:rPr>
          <w:rFonts w:ascii="Times New Roman" w:hAnsi="Times New Roman"/>
          <w:sz w:val="28"/>
          <w:szCs w:val="28"/>
        </w:rPr>
        <w:t>инство</w:t>
      </w:r>
      <w:r w:rsidR="009D7FBB" w:rsidRPr="007F3646">
        <w:rPr>
          <w:rFonts w:ascii="Times New Roman" w:hAnsi="Times New Roman"/>
          <w:sz w:val="28"/>
          <w:szCs w:val="28"/>
        </w:rPr>
        <w:t xml:space="preserve"> нарушений</w:t>
      </w:r>
      <w:r w:rsidR="0066317B" w:rsidRPr="007F3646">
        <w:rPr>
          <w:rFonts w:ascii="Times New Roman" w:hAnsi="Times New Roman"/>
          <w:sz w:val="28"/>
          <w:szCs w:val="28"/>
        </w:rPr>
        <w:t>,</w:t>
      </w:r>
      <w:r w:rsidRPr="007F3646">
        <w:rPr>
          <w:rFonts w:ascii="Times New Roman" w:hAnsi="Times New Roman"/>
          <w:sz w:val="28"/>
          <w:szCs w:val="28"/>
        </w:rPr>
        <w:t xml:space="preserve"> выявленных в отчетном периоде</w:t>
      </w:r>
      <w:r w:rsidR="0066317B" w:rsidRPr="007F3646">
        <w:rPr>
          <w:rFonts w:ascii="Times New Roman" w:hAnsi="Times New Roman"/>
          <w:sz w:val="28"/>
          <w:szCs w:val="28"/>
        </w:rPr>
        <w:t>,</w:t>
      </w:r>
      <w:r w:rsidRPr="007F3646">
        <w:rPr>
          <w:rFonts w:ascii="Times New Roman" w:hAnsi="Times New Roman"/>
          <w:sz w:val="28"/>
          <w:szCs w:val="28"/>
        </w:rPr>
        <w:t xml:space="preserve"> это </w:t>
      </w:r>
      <w:r w:rsidR="00063404" w:rsidRPr="007F3646">
        <w:rPr>
          <w:rFonts w:ascii="Times New Roman" w:hAnsi="Times New Roman"/>
          <w:sz w:val="28"/>
          <w:szCs w:val="28"/>
        </w:rPr>
        <w:t>нарушения,</w:t>
      </w:r>
      <w:r w:rsidR="009D7FBB" w:rsidRPr="007F3646">
        <w:rPr>
          <w:rFonts w:ascii="Times New Roman" w:hAnsi="Times New Roman"/>
          <w:sz w:val="28"/>
          <w:szCs w:val="28"/>
        </w:rPr>
        <w:t xml:space="preserve"> связанные </w:t>
      </w:r>
      <w:r w:rsidR="0058317A" w:rsidRPr="007F3646">
        <w:rPr>
          <w:rFonts w:ascii="Times New Roman" w:hAnsi="Times New Roman"/>
          <w:sz w:val="28"/>
          <w:szCs w:val="28"/>
        </w:rPr>
        <w:t xml:space="preserve">с неиспользованием земель </w:t>
      </w:r>
      <w:r w:rsidRPr="007F3646">
        <w:rPr>
          <w:rFonts w:ascii="Times New Roman" w:hAnsi="Times New Roman"/>
          <w:sz w:val="28"/>
          <w:szCs w:val="28"/>
        </w:rPr>
        <w:t>сельскохозяйственного назначения</w:t>
      </w:r>
      <w:r w:rsidR="009D7FBB" w:rsidRPr="007F3646">
        <w:rPr>
          <w:rFonts w:ascii="Times New Roman" w:hAnsi="Times New Roman"/>
          <w:sz w:val="28"/>
          <w:szCs w:val="28"/>
        </w:rPr>
        <w:t xml:space="preserve"> и </w:t>
      </w:r>
      <w:r w:rsidR="007F3646" w:rsidRPr="007F3646">
        <w:rPr>
          <w:rFonts w:ascii="Times New Roman" w:hAnsi="Times New Roman"/>
          <w:sz w:val="28"/>
          <w:szCs w:val="28"/>
        </w:rPr>
        <w:t>самовольным снятием и перемещением, а</w:t>
      </w:r>
      <w:r w:rsidR="007F3646">
        <w:rPr>
          <w:rFonts w:ascii="Times New Roman" w:hAnsi="Times New Roman"/>
          <w:sz w:val="28"/>
          <w:szCs w:val="28"/>
        </w:rPr>
        <w:t xml:space="preserve"> также </w:t>
      </w:r>
      <w:r w:rsidR="007F3646" w:rsidRPr="00061128">
        <w:rPr>
          <w:rFonts w:ascii="Times New Roman" w:hAnsi="Times New Roman"/>
          <w:sz w:val="28"/>
          <w:szCs w:val="28"/>
        </w:rPr>
        <w:t>невыполнение</w:t>
      </w:r>
      <w:r w:rsidR="007F3646">
        <w:rPr>
          <w:rFonts w:ascii="Times New Roman" w:hAnsi="Times New Roman"/>
          <w:sz w:val="28"/>
          <w:szCs w:val="28"/>
        </w:rPr>
        <w:t>м</w:t>
      </w:r>
      <w:r w:rsidR="007F3646" w:rsidRPr="00061128">
        <w:rPr>
          <w:rFonts w:ascii="Times New Roman" w:hAnsi="Times New Roman"/>
          <w:sz w:val="28"/>
          <w:szCs w:val="28"/>
        </w:rPr>
        <w:t xml:space="preserve"> установленных требований и обязательных мероприятий по улучшению, защите земель и охране почв от ветровой, водной эрозии и предотвращению других процессов и иного негативного воздействия на окружающую среду, ухудшающих качественное состояние земель</w:t>
      </w:r>
      <w:r w:rsidR="007F3646" w:rsidRPr="007F3646">
        <w:rPr>
          <w:rFonts w:ascii="Times New Roman" w:hAnsi="Times New Roman"/>
          <w:sz w:val="28"/>
          <w:szCs w:val="28"/>
        </w:rPr>
        <w:t>.</w:t>
      </w:r>
      <w:r w:rsidR="00EB43B1" w:rsidRPr="00221898">
        <w:rPr>
          <w:rFonts w:ascii="Times New Roman" w:hAnsi="Times New Roman"/>
          <w:sz w:val="28"/>
          <w:szCs w:val="28"/>
          <w:highlight w:val="yellow"/>
        </w:rPr>
        <w:t xml:space="preserve"> </w:t>
      </w:r>
      <w:proofErr w:type="gramEnd"/>
    </w:p>
    <w:p w:rsidR="00063404" w:rsidRPr="00A724A2" w:rsidRDefault="00141568" w:rsidP="00141568">
      <w:pPr>
        <w:autoSpaceDE w:val="0"/>
        <w:autoSpaceDN w:val="0"/>
        <w:adjustRightInd w:val="0"/>
        <w:spacing w:after="0" w:line="240" w:lineRule="auto"/>
        <w:jc w:val="both"/>
        <w:rPr>
          <w:rFonts w:ascii="Times New Roman" w:hAnsi="Times New Roman"/>
          <w:sz w:val="28"/>
          <w:szCs w:val="28"/>
        </w:rPr>
      </w:pPr>
      <w:r w:rsidRPr="00A724A2">
        <w:rPr>
          <w:rFonts w:ascii="Times New Roman" w:hAnsi="Times New Roman"/>
          <w:sz w:val="28"/>
          <w:szCs w:val="28"/>
        </w:rPr>
        <w:t xml:space="preserve">         </w:t>
      </w:r>
      <w:r w:rsidR="00063404" w:rsidRPr="00A724A2">
        <w:rPr>
          <w:rFonts w:ascii="Times New Roman" w:hAnsi="Times New Roman"/>
          <w:sz w:val="28"/>
          <w:szCs w:val="28"/>
        </w:rPr>
        <w:t xml:space="preserve">При осуществлении деятельности, во избежание совершения указанных правонарушений, правообладатели земельных участков сельскохозяйственного </w:t>
      </w:r>
      <w:r w:rsidR="00063404" w:rsidRPr="00A724A2">
        <w:rPr>
          <w:rFonts w:ascii="Times New Roman" w:hAnsi="Times New Roman"/>
          <w:sz w:val="28"/>
          <w:szCs w:val="28"/>
        </w:rPr>
        <w:lastRenderedPageBreak/>
        <w:t xml:space="preserve">назначения должны руководствоваться </w:t>
      </w:r>
      <w:r w:rsidR="0058317A" w:rsidRPr="00A724A2">
        <w:rPr>
          <w:rFonts w:ascii="Times New Roman" w:hAnsi="Times New Roman"/>
          <w:sz w:val="28"/>
          <w:szCs w:val="28"/>
        </w:rPr>
        <w:t>требованиями законодательства Российской Федерации, отраженными на данном слайде</w:t>
      </w:r>
      <w:r w:rsidR="00063404" w:rsidRPr="00A724A2">
        <w:rPr>
          <w:rFonts w:ascii="Times New Roman" w:hAnsi="Times New Roman"/>
          <w:sz w:val="28"/>
          <w:szCs w:val="28"/>
        </w:rPr>
        <w:t>.</w:t>
      </w:r>
    </w:p>
    <w:p w:rsidR="00ED7011" w:rsidRPr="00A724A2" w:rsidRDefault="00ED7011" w:rsidP="00ED7011">
      <w:pPr>
        <w:autoSpaceDE w:val="0"/>
        <w:autoSpaceDN w:val="0"/>
        <w:adjustRightInd w:val="0"/>
        <w:spacing w:after="0" w:line="240" w:lineRule="auto"/>
        <w:ind w:firstLine="709"/>
        <w:jc w:val="both"/>
        <w:rPr>
          <w:rFonts w:ascii="Times New Roman" w:hAnsi="Times New Roman"/>
          <w:b/>
          <w:sz w:val="28"/>
          <w:szCs w:val="28"/>
        </w:rPr>
      </w:pPr>
      <w:r w:rsidRPr="00A724A2">
        <w:rPr>
          <w:rFonts w:ascii="Times New Roman" w:hAnsi="Times New Roman"/>
          <w:b/>
          <w:sz w:val="28"/>
          <w:szCs w:val="28"/>
        </w:rPr>
        <w:t>Слайд № 4</w:t>
      </w:r>
    </w:p>
    <w:p w:rsidR="00ED7011" w:rsidRPr="00221898" w:rsidRDefault="00A724A2" w:rsidP="00141568">
      <w:pPr>
        <w:autoSpaceDE w:val="0"/>
        <w:autoSpaceDN w:val="0"/>
        <w:adjustRightInd w:val="0"/>
        <w:spacing w:after="0" w:line="240" w:lineRule="auto"/>
        <w:jc w:val="both"/>
        <w:rPr>
          <w:rFonts w:ascii="Times New Roman" w:hAnsi="Times New Roman"/>
          <w:sz w:val="28"/>
          <w:szCs w:val="28"/>
          <w:highlight w:val="yellow"/>
        </w:rPr>
      </w:pPr>
      <w:r w:rsidRPr="00221898">
        <w:rPr>
          <w:rFonts w:ascii="Times New Roman" w:hAnsi="Times New Roman"/>
          <w:b/>
          <w:sz w:val="28"/>
          <w:szCs w:val="28"/>
          <w:highlight w:val="yellow"/>
        </w:rPr>
        <w:object w:dxaOrig="4970" w:dyaOrig="3724">
          <v:shape id="_x0000_i1028" type="#_x0000_t75" style="width:134.15pt;height:69.4pt" o:ole="">
            <v:imagedata r:id="rId13" o:title=""/>
          </v:shape>
          <o:OLEObject Type="Embed" ProgID="PowerPoint.Slide.12" ShapeID="_x0000_i1028" DrawAspect="Content" ObjectID="_1561792447" r:id="rId14"/>
        </w:object>
      </w:r>
    </w:p>
    <w:p w:rsidR="00EB43B1" w:rsidRPr="00A724A2" w:rsidRDefault="00EB43B1" w:rsidP="00735AA2">
      <w:pPr>
        <w:spacing w:after="0" w:line="240" w:lineRule="auto"/>
        <w:ind w:firstLine="709"/>
        <w:jc w:val="both"/>
        <w:rPr>
          <w:rFonts w:ascii="Times New Roman" w:hAnsi="Times New Roman"/>
          <w:i/>
          <w:sz w:val="28"/>
          <w:szCs w:val="28"/>
          <w:lang w:eastAsia="ru-RU"/>
        </w:rPr>
      </w:pPr>
      <w:r w:rsidRPr="00A724A2">
        <w:rPr>
          <w:rFonts w:ascii="Times New Roman" w:hAnsi="Times New Roman"/>
          <w:i/>
          <w:sz w:val="28"/>
          <w:szCs w:val="28"/>
          <w:lang w:eastAsia="ru-RU"/>
        </w:rPr>
        <w:t xml:space="preserve">В соответствии с п. 3 ч. 2 ст. 13 Земельного </w:t>
      </w:r>
      <w:r w:rsidRPr="00A724A2">
        <w:rPr>
          <w:rFonts w:ascii="Times New Roman" w:hAnsi="Times New Roman"/>
          <w:i/>
          <w:sz w:val="28"/>
          <w:szCs w:val="28"/>
        </w:rPr>
        <w:t xml:space="preserve">кодекса Российской Федерации от 25.10.2001 № 136-ФЗ в целях охраны земель </w:t>
      </w:r>
      <w:r w:rsidRPr="00A724A2">
        <w:rPr>
          <w:rFonts w:ascii="Times New Roman" w:hAnsi="Times New Roman"/>
          <w:i/>
          <w:sz w:val="28"/>
          <w:szCs w:val="28"/>
          <w:lang w:eastAsia="ru-RU"/>
        </w:rPr>
        <w:t xml:space="preserve">собственники земельных участков, землепользователи, землевладельцы и </w:t>
      </w:r>
      <w:r w:rsidRPr="00A724A2">
        <w:rPr>
          <w:rFonts w:ascii="Times New Roman" w:hAnsi="Times New Roman"/>
          <w:i/>
          <w:sz w:val="28"/>
          <w:szCs w:val="28"/>
        </w:rPr>
        <w:t>арендаторы земельных участков обязаны проводить мероприятия</w:t>
      </w:r>
      <w:r w:rsidRPr="00A724A2">
        <w:rPr>
          <w:rFonts w:ascii="Times New Roman" w:hAnsi="Times New Roman"/>
          <w:i/>
          <w:sz w:val="28"/>
          <w:szCs w:val="28"/>
          <w:lang w:eastAsia="ru-RU"/>
        </w:rPr>
        <w:t xml:space="preserve"> защите сельскохозяйственных угодий от зарастания деревьями и кустарниками, сорными растениями, сохранению достигнутого уровня мелиорации.</w:t>
      </w:r>
    </w:p>
    <w:bookmarkStart w:id="0" w:name="sub_421"/>
    <w:p w:rsidR="00EB43B1" w:rsidRPr="00A724A2" w:rsidRDefault="004D6FF2" w:rsidP="00735AA2">
      <w:pPr>
        <w:autoSpaceDE w:val="0"/>
        <w:autoSpaceDN w:val="0"/>
        <w:adjustRightInd w:val="0"/>
        <w:spacing w:after="0" w:line="240" w:lineRule="auto"/>
        <w:ind w:firstLine="720"/>
        <w:jc w:val="both"/>
        <w:rPr>
          <w:rFonts w:ascii="Times New Roman" w:hAnsi="Times New Roman"/>
          <w:i/>
          <w:sz w:val="28"/>
          <w:szCs w:val="28"/>
        </w:rPr>
      </w:pPr>
      <w:r w:rsidRPr="00A724A2">
        <w:rPr>
          <w:rFonts w:ascii="Times New Roman" w:hAnsi="Times New Roman"/>
          <w:i/>
          <w:sz w:val="28"/>
          <w:szCs w:val="28"/>
          <w:lang w:eastAsia="ru-RU"/>
        </w:rPr>
        <w:fldChar w:fldCharType="begin"/>
      </w:r>
      <w:r w:rsidR="00EB43B1" w:rsidRPr="00A724A2">
        <w:rPr>
          <w:rFonts w:ascii="Times New Roman" w:hAnsi="Times New Roman"/>
          <w:i/>
          <w:sz w:val="28"/>
          <w:szCs w:val="28"/>
          <w:lang w:eastAsia="ru-RU"/>
        </w:rPr>
        <w:instrText>HYPERLINK \l "sub_5301"</w:instrText>
      </w:r>
      <w:r w:rsidRPr="00A724A2">
        <w:rPr>
          <w:rFonts w:ascii="Times New Roman" w:hAnsi="Times New Roman"/>
          <w:i/>
          <w:sz w:val="28"/>
          <w:szCs w:val="28"/>
          <w:lang w:eastAsia="ru-RU"/>
        </w:rPr>
        <w:fldChar w:fldCharType="separate"/>
      </w:r>
      <w:r w:rsidR="00EB43B1" w:rsidRPr="00A724A2">
        <w:rPr>
          <w:rFonts w:ascii="Times New Roman" w:hAnsi="Times New Roman"/>
          <w:i/>
          <w:sz w:val="28"/>
          <w:szCs w:val="28"/>
          <w:lang w:eastAsia="ru-RU"/>
        </w:rPr>
        <w:t>С</w:t>
      </w:r>
      <w:r w:rsidR="00735AA2" w:rsidRPr="00A724A2">
        <w:rPr>
          <w:rFonts w:ascii="Times New Roman" w:hAnsi="Times New Roman"/>
          <w:i/>
          <w:sz w:val="28"/>
          <w:szCs w:val="28"/>
          <w:lang w:eastAsia="ru-RU"/>
        </w:rPr>
        <w:t xml:space="preserve">огласно ст. 42 Земельного </w:t>
      </w:r>
      <w:r w:rsidR="00735AA2" w:rsidRPr="00A724A2">
        <w:rPr>
          <w:rFonts w:ascii="Times New Roman" w:hAnsi="Times New Roman"/>
          <w:i/>
          <w:sz w:val="28"/>
          <w:szCs w:val="28"/>
        </w:rPr>
        <w:t>кодекса Российской Федерации от 25.10.2001 № 136-ФЗ</w:t>
      </w:r>
      <w:r w:rsidR="00735AA2" w:rsidRPr="00A724A2">
        <w:rPr>
          <w:rFonts w:ascii="Times New Roman" w:hAnsi="Times New Roman"/>
          <w:i/>
          <w:sz w:val="28"/>
          <w:szCs w:val="28"/>
          <w:lang w:eastAsia="ru-RU"/>
        </w:rPr>
        <w:t xml:space="preserve"> с</w:t>
      </w:r>
      <w:r w:rsidR="00EB43B1" w:rsidRPr="00A724A2">
        <w:rPr>
          <w:rFonts w:ascii="Times New Roman" w:hAnsi="Times New Roman"/>
          <w:i/>
          <w:sz w:val="28"/>
          <w:szCs w:val="28"/>
          <w:lang w:eastAsia="ru-RU"/>
        </w:rPr>
        <w:t>обственники земельных участков</w:t>
      </w:r>
      <w:r w:rsidRPr="00A724A2">
        <w:rPr>
          <w:rFonts w:ascii="Times New Roman" w:hAnsi="Times New Roman"/>
          <w:i/>
          <w:sz w:val="28"/>
          <w:szCs w:val="28"/>
          <w:lang w:eastAsia="ru-RU"/>
        </w:rPr>
        <w:fldChar w:fldCharType="end"/>
      </w:r>
      <w:r w:rsidR="00EB43B1" w:rsidRPr="00A724A2">
        <w:rPr>
          <w:rFonts w:ascii="Times New Roman" w:hAnsi="Times New Roman"/>
          <w:i/>
          <w:sz w:val="28"/>
          <w:szCs w:val="28"/>
          <w:lang w:eastAsia="ru-RU"/>
        </w:rPr>
        <w:t xml:space="preserve"> и лица, не являющиеся собственниками земельных участков, обязаны:</w:t>
      </w:r>
      <w:bookmarkStart w:id="1" w:name="sub_4202"/>
      <w:bookmarkEnd w:id="0"/>
      <w:r w:rsidR="00735AA2" w:rsidRPr="00A724A2">
        <w:rPr>
          <w:rFonts w:ascii="Times New Roman" w:hAnsi="Times New Roman"/>
          <w:i/>
          <w:sz w:val="28"/>
          <w:szCs w:val="28"/>
          <w:lang w:eastAsia="ru-RU"/>
        </w:rPr>
        <w:t xml:space="preserve"> </w:t>
      </w:r>
      <w:r w:rsidR="00EB43B1" w:rsidRPr="00A724A2">
        <w:rPr>
          <w:rFonts w:ascii="Times New Roman" w:hAnsi="Times New Roman"/>
          <w:i/>
          <w:sz w:val="28"/>
          <w:szCs w:val="28"/>
          <w:lang w:eastAsia="ru-RU"/>
        </w:rPr>
        <w:t>использовать земельные участки в соответствии с их целевым назначением способами, которые не должны наносить вред окружающей среде, в том числе земле как природному объекту;</w:t>
      </w:r>
      <w:bookmarkStart w:id="2" w:name="sub_425"/>
      <w:bookmarkEnd w:id="1"/>
      <w:r w:rsidR="00735AA2" w:rsidRPr="00A724A2">
        <w:rPr>
          <w:rFonts w:ascii="Times New Roman" w:hAnsi="Times New Roman"/>
          <w:i/>
          <w:sz w:val="28"/>
          <w:szCs w:val="28"/>
          <w:lang w:eastAsia="ru-RU"/>
        </w:rPr>
        <w:t xml:space="preserve"> </w:t>
      </w:r>
      <w:r w:rsidR="00EB43B1" w:rsidRPr="00A724A2">
        <w:rPr>
          <w:rFonts w:ascii="Times New Roman" w:hAnsi="Times New Roman"/>
          <w:i/>
          <w:sz w:val="28"/>
          <w:szCs w:val="28"/>
          <w:lang w:eastAsia="ru-RU"/>
        </w:rPr>
        <w:t>своевременно приступать к использованию земельных участков в случаях, если сроки освоения земельных участков предусмотрены договорами;</w:t>
      </w:r>
      <w:bookmarkStart w:id="3" w:name="sub_4207"/>
      <w:bookmarkEnd w:id="2"/>
      <w:r w:rsidR="00735AA2" w:rsidRPr="00A724A2">
        <w:rPr>
          <w:rFonts w:ascii="Times New Roman" w:hAnsi="Times New Roman"/>
          <w:i/>
          <w:sz w:val="28"/>
          <w:szCs w:val="28"/>
          <w:lang w:eastAsia="ru-RU"/>
        </w:rPr>
        <w:t xml:space="preserve"> </w:t>
      </w:r>
      <w:r w:rsidR="00EB43B1" w:rsidRPr="00A724A2">
        <w:rPr>
          <w:rFonts w:ascii="Times New Roman" w:hAnsi="Times New Roman"/>
          <w:i/>
          <w:sz w:val="28"/>
          <w:szCs w:val="28"/>
          <w:lang w:eastAsia="ru-RU"/>
        </w:rPr>
        <w:t>соблюдать при использовании земельных участков требования градостроительных регламентов, строительных, экологических, санитарно-гигиенических, противопожарных и иных правил, нормативов;</w:t>
      </w:r>
      <w:bookmarkStart w:id="4" w:name="sub_428"/>
      <w:bookmarkEnd w:id="3"/>
      <w:r w:rsidR="00735AA2" w:rsidRPr="00A724A2">
        <w:rPr>
          <w:rFonts w:ascii="Times New Roman" w:hAnsi="Times New Roman"/>
          <w:i/>
          <w:sz w:val="28"/>
          <w:szCs w:val="28"/>
          <w:lang w:eastAsia="ru-RU"/>
        </w:rPr>
        <w:t xml:space="preserve"> </w:t>
      </w:r>
      <w:r w:rsidR="00EB43B1" w:rsidRPr="00A724A2">
        <w:rPr>
          <w:rFonts w:ascii="Times New Roman" w:hAnsi="Times New Roman"/>
          <w:i/>
          <w:sz w:val="28"/>
          <w:szCs w:val="28"/>
          <w:lang w:eastAsia="ru-RU"/>
        </w:rPr>
        <w:t>не допускать загрязнение, истощение, деградацию, порчу, уничтожение земель и почв и иное негативное воздействие на земли и почвы</w:t>
      </w:r>
      <w:r w:rsidR="00735AA2" w:rsidRPr="00A724A2">
        <w:rPr>
          <w:rFonts w:ascii="Times New Roman" w:hAnsi="Times New Roman"/>
          <w:i/>
          <w:sz w:val="28"/>
          <w:szCs w:val="28"/>
          <w:lang w:eastAsia="ru-RU"/>
        </w:rPr>
        <w:t>…</w:t>
      </w:r>
      <w:bookmarkEnd w:id="4"/>
    </w:p>
    <w:p w:rsidR="00EB43B1" w:rsidRPr="00A724A2" w:rsidRDefault="00EB43B1" w:rsidP="00CB1404">
      <w:pPr>
        <w:spacing w:after="0" w:line="240" w:lineRule="auto"/>
        <w:ind w:firstLine="709"/>
        <w:jc w:val="both"/>
        <w:rPr>
          <w:rFonts w:ascii="Times New Roman" w:hAnsi="Times New Roman"/>
          <w:i/>
          <w:sz w:val="28"/>
          <w:szCs w:val="28"/>
        </w:rPr>
      </w:pPr>
      <w:r w:rsidRPr="00A724A2">
        <w:rPr>
          <w:rFonts w:ascii="Times New Roman" w:hAnsi="Times New Roman"/>
          <w:i/>
          <w:sz w:val="28"/>
          <w:szCs w:val="28"/>
        </w:rPr>
        <w:t>Согласно п. 1 ч. 2 ст. 13 Земельного кодекса Российской Федерации от 25.10.2001 № 136-ФЗ в целях охраны земель арендаторы земельных участков обязаны проводить мероприятия по воспроизводству плодородия земель сельскохозяйственного назначения.</w:t>
      </w:r>
    </w:p>
    <w:p w:rsidR="00EB43B1" w:rsidRPr="00A724A2" w:rsidRDefault="00EB43B1" w:rsidP="00CB1404">
      <w:pPr>
        <w:spacing w:after="0" w:line="240" w:lineRule="auto"/>
        <w:ind w:firstLine="709"/>
        <w:jc w:val="both"/>
        <w:rPr>
          <w:rFonts w:ascii="Times New Roman" w:hAnsi="Times New Roman"/>
          <w:i/>
          <w:sz w:val="28"/>
          <w:szCs w:val="28"/>
        </w:rPr>
      </w:pPr>
      <w:r w:rsidRPr="00A724A2">
        <w:rPr>
          <w:rFonts w:ascii="Times New Roman" w:hAnsi="Times New Roman"/>
          <w:i/>
          <w:sz w:val="28"/>
          <w:szCs w:val="28"/>
        </w:rPr>
        <w:t>Из ст. 1 Федерального закона от 16.07.1998 № 101-ФЗ «О государственном регулировании обеспечения плодородия земель сельскохозяйственного назначения» следует, что воспроизводство плодородия земель сельскохозяйственного назначения – сохранение и повышение плодородия земель сельскохозяйственного назначения посредством систематического проведения агротехнических, агрохимических, мелиоративных, фитосанитарных, противоэрозионных и иных мероприятий; агрохимические мероприятия - совокупность научно обоснованных приемов применения агрохимикатов и пестицидов в целях воспроизводства плодородия земель сельскохозяйственного назначения при обеспечении мер по безопасному обращению с ними в целях охраны окружающей природной среды.</w:t>
      </w:r>
    </w:p>
    <w:p w:rsidR="00EB43B1" w:rsidRPr="00A724A2" w:rsidRDefault="00EB43B1" w:rsidP="009668D5">
      <w:pPr>
        <w:tabs>
          <w:tab w:val="left" w:pos="851"/>
        </w:tabs>
        <w:spacing w:after="0" w:line="240" w:lineRule="auto"/>
        <w:ind w:firstLine="709"/>
        <w:jc w:val="both"/>
        <w:rPr>
          <w:rFonts w:ascii="Times New Roman" w:hAnsi="Times New Roman"/>
          <w:i/>
          <w:sz w:val="28"/>
          <w:szCs w:val="28"/>
        </w:rPr>
      </w:pPr>
      <w:r w:rsidRPr="00A724A2">
        <w:rPr>
          <w:rFonts w:ascii="Times New Roman" w:hAnsi="Times New Roman"/>
          <w:i/>
          <w:color w:val="000000"/>
          <w:sz w:val="28"/>
          <w:szCs w:val="28"/>
        </w:rPr>
        <w:t>В соответствии с п. 1 ст. 49 Федерального закона от 10.02.2002 № 7-ФЗ «Об охране окружающей среды» ю</w:t>
      </w:r>
      <w:r w:rsidRPr="00A724A2">
        <w:rPr>
          <w:rFonts w:ascii="Times New Roman" w:hAnsi="Times New Roman"/>
          <w:i/>
          <w:sz w:val="28"/>
          <w:szCs w:val="28"/>
        </w:rPr>
        <w:t xml:space="preserve">ридические и физические лица обязаны выполнять правила производства, хранения, транспортировки и применения химических веществ, используемых в сельском хозяйстве и лесном хозяйстве, требования в области охраны окружающей среды, а также принимать меры по предупреждению негативного воздействия хозяйственной и иной деятельности и ликвидации вредных последствий для обеспечения качества окружающей среды, устойчивого функционирования естественных </w:t>
      </w:r>
      <w:r w:rsidRPr="00A724A2">
        <w:rPr>
          <w:rFonts w:ascii="Times New Roman" w:hAnsi="Times New Roman"/>
          <w:i/>
          <w:sz w:val="28"/>
          <w:szCs w:val="28"/>
        </w:rPr>
        <w:lastRenderedPageBreak/>
        <w:t>экологических систем и сохранения природных ландшафтов в соответствии с законодательством Российской Федерации.</w:t>
      </w:r>
    </w:p>
    <w:p w:rsidR="00EB43B1" w:rsidRPr="00A724A2" w:rsidRDefault="00EB43B1" w:rsidP="00264831">
      <w:pPr>
        <w:spacing w:after="0" w:line="240" w:lineRule="auto"/>
        <w:ind w:firstLine="709"/>
        <w:jc w:val="both"/>
        <w:rPr>
          <w:rFonts w:ascii="Times New Roman" w:hAnsi="Times New Roman"/>
          <w:i/>
          <w:color w:val="000000"/>
          <w:sz w:val="28"/>
          <w:szCs w:val="28"/>
        </w:rPr>
      </w:pPr>
      <w:r w:rsidRPr="00A724A2">
        <w:rPr>
          <w:rFonts w:ascii="Times New Roman" w:hAnsi="Times New Roman"/>
          <w:i/>
          <w:sz w:val="28"/>
          <w:szCs w:val="28"/>
        </w:rPr>
        <w:t xml:space="preserve">Согласно ст. 8 Федерального закона от 16.07.1998 № 101-ФЗ «О государственном регулировании обеспечения плодородия земель сельскохозяйственного назначения» арендаторы земельных участков обязаны осуществлять производство сельскохозяйственной продукции способами, обеспечивающими воспроизводство плодородия земель сельскохозяйственного назначения, а также исключающими или ограничивающими неблагоприятное воздействие такой деятельности на окружающую среду; соблюдать </w:t>
      </w:r>
      <w:r w:rsidRPr="00A724A2">
        <w:rPr>
          <w:rFonts w:ascii="Times New Roman" w:hAnsi="Times New Roman"/>
          <w:i/>
          <w:color w:val="000000"/>
          <w:sz w:val="28"/>
          <w:szCs w:val="28"/>
        </w:rPr>
        <w:t>стандарты, нормы, нормативы, правила и регламенты проведения агротехнических, агрохимических, мелиоративных, фитосанитарных и противоэрозионных мероприятий.</w:t>
      </w:r>
    </w:p>
    <w:p w:rsidR="00EB43B1" w:rsidRPr="00A724A2" w:rsidRDefault="00EB43B1" w:rsidP="00264831">
      <w:pPr>
        <w:spacing w:after="0" w:line="240" w:lineRule="auto"/>
        <w:ind w:firstLine="709"/>
        <w:jc w:val="both"/>
        <w:rPr>
          <w:rFonts w:ascii="Times New Roman" w:hAnsi="Times New Roman"/>
          <w:i/>
          <w:sz w:val="28"/>
          <w:szCs w:val="28"/>
        </w:rPr>
      </w:pPr>
      <w:r w:rsidRPr="00A724A2">
        <w:rPr>
          <w:rFonts w:ascii="Times New Roman" w:hAnsi="Times New Roman"/>
          <w:i/>
          <w:sz w:val="28"/>
          <w:szCs w:val="28"/>
        </w:rPr>
        <w:t xml:space="preserve">Как следует из п. 1.2 ГОСТа 17.4.3.04-85 «Охрана природы. Почвы. Общие требования к контролю и охране от загрязнения» определение норм, сроков и техники внесения удобрений, химических </w:t>
      </w:r>
      <w:proofErr w:type="spellStart"/>
      <w:r w:rsidRPr="00A724A2">
        <w:rPr>
          <w:rFonts w:ascii="Times New Roman" w:hAnsi="Times New Roman"/>
          <w:i/>
          <w:sz w:val="28"/>
          <w:szCs w:val="28"/>
        </w:rPr>
        <w:t>мели</w:t>
      </w:r>
      <w:bookmarkStart w:id="5" w:name="_GoBack"/>
      <w:bookmarkEnd w:id="5"/>
      <w:r w:rsidRPr="00A724A2">
        <w:rPr>
          <w:rFonts w:ascii="Times New Roman" w:hAnsi="Times New Roman"/>
          <w:i/>
          <w:sz w:val="28"/>
          <w:szCs w:val="28"/>
        </w:rPr>
        <w:t>орантов</w:t>
      </w:r>
      <w:proofErr w:type="spellEnd"/>
      <w:r w:rsidRPr="00A724A2">
        <w:rPr>
          <w:rFonts w:ascii="Times New Roman" w:hAnsi="Times New Roman"/>
          <w:i/>
          <w:sz w:val="28"/>
          <w:szCs w:val="28"/>
        </w:rPr>
        <w:t xml:space="preserve"> и других средств химизации должно производиться с учетом данных агрохимического обследования почв.</w:t>
      </w:r>
    </w:p>
    <w:p w:rsidR="00576209" w:rsidRDefault="00EB43B1" w:rsidP="00502378">
      <w:pPr>
        <w:spacing w:after="0" w:line="240" w:lineRule="auto"/>
        <w:ind w:firstLine="709"/>
        <w:jc w:val="both"/>
        <w:rPr>
          <w:rFonts w:ascii="Times New Roman" w:hAnsi="Times New Roman"/>
          <w:i/>
          <w:sz w:val="28"/>
          <w:szCs w:val="28"/>
        </w:rPr>
      </w:pPr>
      <w:r w:rsidRPr="00A724A2">
        <w:rPr>
          <w:rFonts w:ascii="Times New Roman" w:hAnsi="Times New Roman"/>
          <w:i/>
          <w:sz w:val="28"/>
          <w:szCs w:val="28"/>
        </w:rPr>
        <w:t>В соответствии с п. 2.19 СанПин 1.2.2584-10 от 02.03.2010 «Гигиенические требования к безопасности процессов испытаний, хранения, перевозки, реализации, применения, обезвреживания и утилизации пестицидов и агрохимикатов» применение агрохимикатов в сельскохозяйственном производстве проводится только после предварительного обследования сельскохозяйственных угодий.</w:t>
      </w:r>
      <w:bookmarkStart w:id="6" w:name="sub_86022"/>
    </w:p>
    <w:p w:rsidR="00461B74" w:rsidRPr="00FB6A67" w:rsidRDefault="00461B74" w:rsidP="00461B74">
      <w:pPr>
        <w:spacing w:after="0" w:line="240" w:lineRule="auto"/>
        <w:ind w:firstLine="708"/>
        <w:jc w:val="both"/>
        <w:rPr>
          <w:rFonts w:ascii="Times New Roman" w:hAnsi="Times New Roman"/>
          <w:sz w:val="28"/>
          <w:szCs w:val="28"/>
        </w:rPr>
      </w:pPr>
      <w:r w:rsidRPr="00956DEF">
        <w:rPr>
          <w:rFonts w:ascii="Times New Roman" w:hAnsi="Times New Roman"/>
          <w:b/>
          <w:sz w:val="28"/>
          <w:szCs w:val="28"/>
        </w:rPr>
        <w:t>Самовольное снятие и</w:t>
      </w:r>
      <w:r w:rsidR="00837EC8" w:rsidRPr="00956DEF">
        <w:rPr>
          <w:rFonts w:ascii="Times New Roman" w:hAnsi="Times New Roman"/>
          <w:b/>
          <w:sz w:val="28"/>
          <w:szCs w:val="28"/>
        </w:rPr>
        <w:t>ли</w:t>
      </w:r>
      <w:r w:rsidRPr="00956DEF">
        <w:rPr>
          <w:rFonts w:ascii="Times New Roman" w:hAnsi="Times New Roman"/>
          <w:b/>
          <w:sz w:val="28"/>
          <w:szCs w:val="28"/>
        </w:rPr>
        <w:t xml:space="preserve"> перемещение</w:t>
      </w:r>
      <w:r>
        <w:rPr>
          <w:rFonts w:ascii="Times New Roman" w:hAnsi="Times New Roman"/>
          <w:sz w:val="28"/>
          <w:szCs w:val="28"/>
        </w:rPr>
        <w:t xml:space="preserve"> плодородного слоя почвы</w:t>
      </w:r>
      <w:r w:rsidR="00837EC8">
        <w:rPr>
          <w:rFonts w:ascii="Times New Roman" w:hAnsi="Times New Roman"/>
          <w:sz w:val="28"/>
          <w:szCs w:val="28"/>
        </w:rPr>
        <w:t xml:space="preserve"> – влечет наложение административного штрафа на граждан в размере:</w:t>
      </w:r>
      <w:r>
        <w:rPr>
          <w:rFonts w:ascii="Times New Roman" w:hAnsi="Times New Roman"/>
          <w:sz w:val="28"/>
          <w:szCs w:val="28"/>
        </w:rPr>
        <w:t xml:space="preserve"> </w:t>
      </w:r>
    </w:p>
    <w:p w:rsidR="00837EC8" w:rsidRPr="005B0319" w:rsidRDefault="00837EC8" w:rsidP="00837EC8">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 на граждан в размере от </w:t>
      </w:r>
      <w:r>
        <w:rPr>
          <w:rFonts w:ascii="Times New Roman" w:hAnsi="Times New Roman"/>
          <w:sz w:val="28"/>
          <w:szCs w:val="28"/>
        </w:rPr>
        <w:t>1</w:t>
      </w:r>
      <w:r w:rsidRPr="005B0319">
        <w:rPr>
          <w:rFonts w:ascii="Times New Roman" w:hAnsi="Times New Roman"/>
          <w:sz w:val="28"/>
          <w:szCs w:val="28"/>
        </w:rPr>
        <w:t xml:space="preserve"> тысяч</w:t>
      </w:r>
      <w:r>
        <w:rPr>
          <w:rFonts w:ascii="Times New Roman" w:hAnsi="Times New Roman"/>
          <w:sz w:val="28"/>
          <w:szCs w:val="28"/>
        </w:rPr>
        <w:t>и</w:t>
      </w:r>
      <w:r w:rsidRPr="005B0319">
        <w:rPr>
          <w:rFonts w:ascii="Times New Roman" w:hAnsi="Times New Roman"/>
          <w:sz w:val="28"/>
          <w:szCs w:val="28"/>
        </w:rPr>
        <w:t xml:space="preserve"> до </w:t>
      </w:r>
      <w:r>
        <w:rPr>
          <w:rFonts w:ascii="Times New Roman" w:hAnsi="Times New Roman"/>
          <w:sz w:val="28"/>
          <w:szCs w:val="28"/>
        </w:rPr>
        <w:t>3</w:t>
      </w:r>
      <w:r w:rsidRPr="005B0319">
        <w:rPr>
          <w:rFonts w:ascii="Times New Roman" w:hAnsi="Times New Roman"/>
          <w:sz w:val="28"/>
          <w:szCs w:val="28"/>
        </w:rPr>
        <w:t xml:space="preserve"> тысяч рублей; </w:t>
      </w:r>
    </w:p>
    <w:p w:rsidR="00837EC8" w:rsidRDefault="00837EC8" w:rsidP="00837EC8">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 на должностных лиц - от </w:t>
      </w:r>
      <w:r>
        <w:rPr>
          <w:rFonts w:ascii="Times New Roman" w:hAnsi="Times New Roman"/>
          <w:sz w:val="28"/>
          <w:szCs w:val="28"/>
        </w:rPr>
        <w:t>5</w:t>
      </w:r>
      <w:r w:rsidRPr="005B0319">
        <w:rPr>
          <w:rFonts w:ascii="Times New Roman" w:hAnsi="Times New Roman"/>
          <w:sz w:val="28"/>
          <w:szCs w:val="28"/>
        </w:rPr>
        <w:t xml:space="preserve"> тысяч до </w:t>
      </w:r>
      <w:r>
        <w:rPr>
          <w:rFonts w:ascii="Times New Roman" w:hAnsi="Times New Roman"/>
          <w:sz w:val="28"/>
          <w:szCs w:val="28"/>
        </w:rPr>
        <w:t>10</w:t>
      </w:r>
      <w:r w:rsidRPr="005B0319">
        <w:rPr>
          <w:rFonts w:ascii="Times New Roman" w:hAnsi="Times New Roman"/>
          <w:sz w:val="28"/>
          <w:szCs w:val="28"/>
        </w:rPr>
        <w:t xml:space="preserve"> тысяч рублей; </w:t>
      </w:r>
    </w:p>
    <w:p w:rsidR="00461B74" w:rsidRPr="00837EC8" w:rsidRDefault="00837EC8" w:rsidP="00837EC8">
      <w:pPr>
        <w:spacing w:after="0" w:line="240" w:lineRule="auto"/>
        <w:ind w:firstLine="708"/>
        <w:jc w:val="both"/>
        <w:rPr>
          <w:rFonts w:ascii="Times New Roman" w:hAnsi="Times New Roman"/>
          <w:sz w:val="28"/>
          <w:szCs w:val="28"/>
        </w:rPr>
      </w:pPr>
      <w:r>
        <w:rPr>
          <w:rFonts w:ascii="Times New Roman" w:hAnsi="Times New Roman"/>
          <w:sz w:val="28"/>
          <w:szCs w:val="28"/>
        </w:rPr>
        <w:t xml:space="preserve">- на </w:t>
      </w:r>
      <w:r w:rsidRPr="005B0319">
        <w:rPr>
          <w:rFonts w:ascii="Times New Roman" w:hAnsi="Times New Roman"/>
          <w:sz w:val="28"/>
          <w:szCs w:val="28"/>
        </w:rPr>
        <w:t xml:space="preserve">юридических лиц - от </w:t>
      </w:r>
      <w:r>
        <w:rPr>
          <w:rFonts w:ascii="Times New Roman" w:hAnsi="Times New Roman"/>
          <w:sz w:val="28"/>
          <w:szCs w:val="28"/>
        </w:rPr>
        <w:t>30</w:t>
      </w:r>
      <w:r w:rsidRPr="005B0319">
        <w:rPr>
          <w:rFonts w:ascii="Times New Roman" w:hAnsi="Times New Roman"/>
          <w:sz w:val="28"/>
          <w:szCs w:val="28"/>
        </w:rPr>
        <w:t xml:space="preserve"> тысяч до </w:t>
      </w:r>
      <w:r>
        <w:rPr>
          <w:rFonts w:ascii="Times New Roman" w:hAnsi="Times New Roman"/>
          <w:sz w:val="28"/>
          <w:szCs w:val="28"/>
        </w:rPr>
        <w:t>50</w:t>
      </w:r>
      <w:r w:rsidRPr="005B0319">
        <w:rPr>
          <w:rFonts w:ascii="Times New Roman" w:hAnsi="Times New Roman"/>
          <w:sz w:val="28"/>
          <w:szCs w:val="28"/>
        </w:rPr>
        <w:t xml:space="preserve"> тысяч рублей</w:t>
      </w:r>
      <w:r>
        <w:rPr>
          <w:rFonts w:ascii="Times New Roman" w:hAnsi="Times New Roman"/>
          <w:sz w:val="28"/>
          <w:szCs w:val="28"/>
        </w:rPr>
        <w:t>.</w:t>
      </w:r>
    </w:p>
    <w:p w:rsidR="004F4D38" w:rsidRPr="00A724A2" w:rsidRDefault="004F4D38" w:rsidP="004F4D38">
      <w:pPr>
        <w:autoSpaceDE w:val="0"/>
        <w:autoSpaceDN w:val="0"/>
        <w:adjustRightInd w:val="0"/>
        <w:spacing w:after="0" w:line="240" w:lineRule="auto"/>
        <w:ind w:firstLine="709"/>
        <w:jc w:val="both"/>
        <w:rPr>
          <w:rFonts w:ascii="Times New Roman" w:hAnsi="Times New Roman"/>
          <w:b/>
          <w:sz w:val="28"/>
          <w:szCs w:val="28"/>
        </w:rPr>
      </w:pPr>
      <w:r>
        <w:rPr>
          <w:rFonts w:ascii="Times New Roman" w:hAnsi="Times New Roman"/>
          <w:b/>
          <w:sz w:val="28"/>
          <w:szCs w:val="28"/>
        </w:rPr>
        <w:t>Слайд № 5</w:t>
      </w:r>
    </w:p>
    <w:p w:rsidR="004F4D38" w:rsidRDefault="004F4D38" w:rsidP="00502378">
      <w:pPr>
        <w:spacing w:after="0" w:line="240" w:lineRule="auto"/>
        <w:ind w:firstLine="709"/>
        <w:jc w:val="both"/>
        <w:rPr>
          <w:rFonts w:ascii="Times New Roman" w:hAnsi="Times New Roman"/>
          <w:i/>
          <w:sz w:val="28"/>
          <w:szCs w:val="28"/>
        </w:rPr>
      </w:pPr>
    </w:p>
    <w:p w:rsidR="004F4D38" w:rsidRDefault="004F4D38" w:rsidP="00502378">
      <w:pPr>
        <w:spacing w:after="0" w:line="240" w:lineRule="auto"/>
        <w:ind w:firstLine="709"/>
        <w:jc w:val="both"/>
        <w:rPr>
          <w:rFonts w:ascii="Times New Roman" w:hAnsi="Times New Roman"/>
          <w:i/>
          <w:sz w:val="28"/>
          <w:szCs w:val="28"/>
        </w:rPr>
      </w:pPr>
      <w:r w:rsidRPr="004F4D38">
        <w:rPr>
          <w:rFonts w:ascii="Times New Roman" w:hAnsi="Times New Roman"/>
          <w:i/>
          <w:sz w:val="28"/>
          <w:szCs w:val="28"/>
        </w:rPr>
        <w:object w:dxaOrig="7216" w:dyaOrig="5407">
          <v:shape id="_x0000_i1029" type="#_x0000_t75" style="width:228.45pt;height:120.15pt" o:ole="">
            <v:imagedata r:id="rId15" o:title=""/>
          </v:shape>
          <o:OLEObject Type="Embed" ProgID="PowerPoint.Slide.12" ShapeID="_x0000_i1029" DrawAspect="Content" ObjectID="_1561792448" r:id="rId16"/>
        </w:object>
      </w:r>
    </w:p>
    <w:p w:rsidR="009E525F" w:rsidRPr="005B0319" w:rsidRDefault="00BD55BA" w:rsidP="009E525F">
      <w:pPr>
        <w:spacing w:after="0"/>
        <w:ind w:firstLine="708"/>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rPr>
        <w:t>О</w:t>
      </w:r>
      <w:r w:rsidR="009E525F" w:rsidRPr="005B0319">
        <w:rPr>
          <w:rFonts w:ascii="Times New Roman" w:hAnsi="Times New Roman"/>
          <w:sz w:val="28"/>
          <w:szCs w:val="28"/>
          <w:shd w:val="clear" w:color="auto" w:fill="FFFFFF"/>
        </w:rPr>
        <w:t>дной из ведущих отраслей Оренбургской области является нефтегазоперерабатывающая промышленность. Эксплуатация нефтяных месторождений   сопряжена с риском причинения вреда окружающей среде. В связи с этим, э</w:t>
      </w:r>
      <w:r w:rsidR="009E525F" w:rsidRPr="005B0319">
        <w:rPr>
          <w:rFonts w:ascii="Times New Roman" w:hAnsi="Times New Roman"/>
          <w:color w:val="000000"/>
          <w:sz w:val="28"/>
          <w:szCs w:val="28"/>
          <w:shd w:val="clear" w:color="auto" w:fill="FFFFFF"/>
        </w:rPr>
        <w:t xml:space="preserve">кологические  загрязнения  нефтью и нефтепродуктами,  на  наш  взгляд,  очень актуальная и важная тема, которая с  каждым  днем  напоминает  о  себе  все чаще. </w:t>
      </w:r>
    </w:p>
    <w:p w:rsidR="009E525F" w:rsidRDefault="009E525F" w:rsidP="009E525F">
      <w:pPr>
        <w:spacing w:after="0"/>
        <w:ind w:firstLine="708"/>
        <w:jc w:val="both"/>
        <w:rPr>
          <w:rFonts w:ascii="Times New Roman" w:hAnsi="Times New Roman"/>
          <w:color w:val="303030"/>
          <w:sz w:val="28"/>
          <w:szCs w:val="28"/>
          <w:shd w:val="clear" w:color="auto" w:fill="FFFFFF"/>
        </w:rPr>
      </w:pPr>
      <w:r w:rsidRPr="005B0319">
        <w:rPr>
          <w:rFonts w:ascii="Times New Roman" w:hAnsi="Times New Roman"/>
          <w:color w:val="303030"/>
          <w:sz w:val="28"/>
          <w:szCs w:val="28"/>
          <w:shd w:val="clear" w:color="auto" w:fill="FFFFFF"/>
        </w:rPr>
        <w:t xml:space="preserve">Пропитывание нефтью почвенной массы приводит к изменениям в химическом составе, свойствах и структуре почв. </w:t>
      </w:r>
      <w:r w:rsidRPr="005B0319">
        <w:rPr>
          <w:rFonts w:ascii="Times New Roman" w:hAnsi="Times New Roman"/>
          <w:color w:val="303030"/>
          <w:sz w:val="28"/>
          <w:szCs w:val="28"/>
          <w:shd w:val="clear" w:color="auto" w:fill="FFFFF9" w:themeFill="background1"/>
        </w:rPr>
        <w:t>Прежде всего, это сказывается на гумусовом горизонте</w:t>
      </w:r>
      <w:r w:rsidRPr="005B0319">
        <w:rPr>
          <w:rFonts w:ascii="Times New Roman" w:hAnsi="Times New Roman"/>
          <w:color w:val="303030"/>
          <w:sz w:val="28"/>
          <w:szCs w:val="28"/>
        </w:rPr>
        <w:t xml:space="preserve">, </w:t>
      </w:r>
      <w:r w:rsidRPr="005B0319">
        <w:rPr>
          <w:rFonts w:ascii="Times New Roman" w:hAnsi="Times New Roman"/>
          <w:color w:val="303030"/>
          <w:sz w:val="28"/>
          <w:szCs w:val="28"/>
          <w:shd w:val="clear" w:color="auto" w:fill="FFFFFF"/>
        </w:rPr>
        <w:t xml:space="preserve">ухудшается свойство почв как </w:t>
      </w:r>
      <w:r w:rsidRPr="005B0319">
        <w:rPr>
          <w:rFonts w:ascii="Times New Roman" w:hAnsi="Times New Roman"/>
          <w:color w:val="303030"/>
          <w:sz w:val="28"/>
          <w:szCs w:val="28"/>
          <w:shd w:val="clear" w:color="auto" w:fill="FFFFFF"/>
        </w:rPr>
        <w:lastRenderedPageBreak/>
        <w:t>питательного субстрата для растений. Гидрофобные частицы нефти затрудняют поступление влаги к корням растений, что приводит к физиологическим изменениям последних. Продукты трансформации нефти резко изменяют состав почвенного гумуса. Все вещества, входящие в состав нефти и нефтепродуктов, являются токсичными, нередко канцерогенными.</w:t>
      </w:r>
    </w:p>
    <w:p w:rsidR="00461B74" w:rsidRPr="00DE1880" w:rsidRDefault="00461B74" w:rsidP="00461B74">
      <w:pPr>
        <w:spacing w:after="0" w:line="240" w:lineRule="auto"/>
        <w:ind w:firstLine="708"/>
        <w:jc w:val="both"/>
        <w:rPr>
          <w:rFonts w:ascii="Times New Roman" w:hAnsi="Times New Roman"/>
          <w:b/>
          <w:sz w:val="28"/>
          <w:szCs w:val="28"/>
        </w:rPr>
      </w:pPr>
      <w:r>
        <w:rPr>
          <w:rFonts w:ascii="Times New Roman" w:hAnsi="Times New Roman"/>
          <w:b/>
          <w:sz w:val="28"/>
          <w:szCs w:val="28"/>
        </w:rPr>
        <w:t>Слайд № 6</w:t>
      </w:r>
    </w:p>
    <w:p w:rsidR="00461B74" w:rsidRDefault="00C404E5" w:rsidP="00461B74">
      <w:pPr>
        <w:spacing w:after="0" w:line="240" w:lineRule="auto"/>
        <w:ind w:firstLine="709"/>
        <w:jc w:val="both"/>
        <w:rPr>
          <w:rFonts w:ascii="Times New Roman" w:hAnsi="Times New Roman"/>
          <w:i/>
          <w:sz w:val="28"/>
          <w:szCs w:val="28"/>
        </w:rPr>
      </w:pPr>
      <w:r w:rsidRPr="004D6FF2">
        <w:rPr>
          <w:rFonts w:ascii="Times New Roman" w:hAnsi="Times New Roman"/>
          <w:noProof/>
          <w:sz w:val="28"/>
          <w:szCs w:val="28"/>
          <w:lang w:eastAsia="ru-RU"/>
        </w:rPr>
        <w:pict>
          <v:shape id="_x0000_i1030" type="#_x0000_t75" style="width:230.5pt;height:106.7pt;visibility:visible;mso-wrap-style:square">
            <v:imagedata r:id="rId17" o:title=""/>
          </v:shape>
        </w:pict>
      </w:r>
    </w:p>
    <w:p w:rsidR="00461B74" w:rsidRPr="005B0319" w:rsidRDefault="00461B74" w:rsidP="009E525F">
      <w:pPr>
        <w:spacing w:after="0"/>
        <w:ind w:firstLine="708"/>
        <w:jc w:val="both"/>
        <w:rPr>
          <w:rFonts w:ascii="Times New Roman" w:hAnsi="Times New Roman"/>
          <w:color w:val="000000"/>
          <w:sz w:val="28"/>
          <w:szCs w:val="28"/>
          <w:shd w:val="clear" w:color="auto" w:fill="FFFFFF"/>
        </w:rPr>
      </w:pPr>
    </w:p>
    <w:p w:rsidR="009E525F" w:rsidRPr="005B0319" w:rsidRDefault="009E525F" w:rsidP="009E525F">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Действующим законодательством за совершение правонарушений, связанных с </w:t>
      </w:r>
      <w:r w:rsidRPr="00956DEF">
        <w:rPr>
          <w:rFonts w:ascii="Times New Roman" w:hAnsi="Times New Roman"/>
          <w:b/>
          <w:sz w:val="28"/>
          <w:szCs w:val="28"/>
        </w:rPr>
        <w:t>уничтожением плодородного слоя почвы</w:t>
      </w:r>
      <w:r w:rsidRPr="005B0319">
        <w:rPr>
          <w:rFonts w:ascii="Times New Roman" w:hAnsi="Times New Roman"/>
          <w:sz w:val="28"/>
          <w:szCs w:val="28"/>
        </w:rPr>
        <w:t xml:space="preserve">, а равно порчей земель в результате нарушения правил обращения с пестицидами и агрохимикатами или иными опасными для здоровья людей и окружающей среды веществами и отходами производства и потребления предусмотрена ответственность в виде административного штрафа: </w:t>
      </w:r>
    </w:p>
    <w:p w:rsidR="009E525F" w:rsidRPr="005B0319" w:rsidRDefault="009E525F" w:rsidP="009E525F">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 на граждан в размере от трех тысяч до пяти тысяч рублей; </w:t>
      </w:r>
    </w:p>
    <w:p w:rsidR="009E525F" w:rsidRPr="005B0319" w:rsidRDefault="009E525F" w:rsidP="009E525F">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 на должностных лиц - от десяти тысяч до тридцати тысяч рублей; </w:t>
      </w:r>
    </w:p>
    <w:p w:rsidR="009E525F" w:rsidRPr="005B0319" w:rsidRDefault="009E525F" w:rsidP="009E525F">
      <w:pPr>
        <w:spacing w:after="0" w:line="240" w:lineRule="auto"/>
        <w:ind w:firstLine="708"/>
        <w:jc w:val="both"/>
        <w:rPr>
          <w:rFonts w:ascii="Times New Roman" w:hAnsi="Times New Roman"/>
          <w:sz w:val="28"/>
          <w:szCs w:val="28"/>
        </w:rPr>
      </w:pPr>
      <w:r w:rsidRPr="005B0319">
        <w:rPr>
          <w:rFonts w:ascii="Times New Roman" w:hAnsi="Times New Roman"/>
          <w:sz w:val="28"/>
          <w:szCs w:val="28"/>
        </w:rPr>
        <w:t xml:space="preserve">- на лиц, осуществляющих предпринимательскую деятельность без образования юридического лица, - от двадцати тысяч до сорока тысяч рублей или административное приостановление деятельности на срок до девяноста суток; </w:t>
      </w:r>
    </w:p>
    <w:p w:rsidR="00EE7988" w:rsidRDefault="009E525F" w:rsidP="002B0C06">
      <w:pPr>
        <w:spacing w:after="0" w:line="240" w:lineRule="auto"/>
        <w:ind w:firstLine="708"/>
        <w:jc w:val="both"/>
        <w:rPr>
          <w:rFonts w:ascii="Times New Roman" w:hAnsi="Times New Roman"/>
          <w:sz w:val="28"/>
          <w:szCs w:val="28"/>
        </w:rPr>
      </w:pPr>
      <w:r w:rsidRPr="005B0319">
        <w:rPr>
          <w:rFonts w:ascii="Times New Roman" w:hAnsi="Times New Roman"/>
          <w:sz w:val="28"/>
          <w:szCs w:val="28"/>
        </w:rPr>
        <w:t>- на юридических лиц - от сорока тысяч до восьмидесяти тысяч рублей или административное приостановление деятельности на срок до девяноста суток.</w:t>
      </w:r>
    </w:p>
    <w:p w:rsidR="00DE1880" w:rsidRPr="00A724A2" w:rsidRDefault="009E525F" w:rsidP="004C4F55">
      <w:pPr>
        <w:spacing w:after="0" w:line="240" w:lineRule="auto"/>
        <w:jc w:val="both"/>
        <w:rPr>
          <w:rFonts w:ascii="Times New Roman" w:hAnsi="Times New Roman"/>
          <w:b/>
          <w:sz w:val="28"/>
          <w:szCs w:val="28"/>
        </w:rPr>
      </w:pPr>
      <w:r>
        <w:rPr>
          <w:rFonts w:ascii="Times New Roman" w:hAnsi="Times New Roman"/>
          <w:b/>
          <w:sz w:val="28"/>
          <w:szCs w:val="28"/>
        </w:rPr>
        <w:t>Слайд № 7</w:t>
      </w:r>
    </w:p>
    <w:p w:rsidR="004C4F55" w:rsidRPr="00221898" w:rsidRDefault="0013521C" w:rsidP="004C4F55">
      <w:pPr>
        <w:spacing w:after="0" w:line="240" w:lineRule="auto"/>
        <w:jc w:val="both"/>
        <w:rPr>
          <w:rFonts w:ascii="Times New Roman" w:hAnsi="Times New Roman"/>
          <w:b/>
          <w:sz w:val="28"/>
          <w:szCs w:val="28"/>
          <w:highlight w:val="yellow"/>
        </w:rPr>
      </w:pPr>
      <w:r w:rsidRPr="00221898">
        <w:rPr>
          <w:rFonts w:ascii="Times New Roman" w:hAnsi="Times New Roman"/>
          <w:b/>
          <w:sz w:val="28"/>
          <w:szCs w:val="28"/>
          <w:highlight w:val="yellow"/>
        </w:rPr>
        <w:object w:dxaOrig="7216" w:dyaOrig="5407">
          <v:shape id="_x0000_i1031" type="#_x0000_t75" style="width:197.85pt;height:116.05pt" o:ole="">
            <v:imagedata r:id="rId18" o:title=""/>
          </v:shape>
          <o:OLEObject Type="Embed" ProgID="PowerPoint.Slide.12" ShapeID="_x0000_i1031" DrawAspect="Content" ObjectID="_1561792449" r:id="rId19"/>
        </w:object>
      </w:r>
    </w:p>
    <w:p w:rsidR="00C978C6" w:rsidRPr="0051712B" w:rsidRDefault="00DE1880" w:rsidP="00C978C6">
      <w:pPr>
        <w:spacing w:after="0" w:line="240" w:lineRule="auto"/>
        <w:ind w:firstLine="708"/>
        <w:jc w:val="both"/>
        <w:rPr>
          <w:rFonts w:ascii="Times New Roman" w:hAnsi="Times New Roman"/>
          <w:sz w:val="28"/>
          <w:szCs w:val="28"/>
        </w:rPr>
      </w:pPr>
      <w:r w:rsidRPr="00956DEF">
        <w:rPr>
          <w:rFonts w:ascii="Times New Roman" w:hAnsi="Times New Roman"/>
          <w:b/>
          <w:sz w:val="28"/>
          <w:szCs w:val="28"/>
        </w:rPr>
        <w:t>Н</w:t>
      </w:r>
      <w:r w:rsidR="00C978C6" w:rsidRPr="00956DEF">
        <w:rPr>
          <w:rFonts w:ascii="Times New Roman" w:hAnsi="Times New Roman"/>
          <w:b/>
          <w:sz w:val="28"/>
          <w:szCs w:val="28"/>
        </w:rPr>
        <w:t>евыполнение установленных требований</w:t>
      </w:r>
      <w:r w:rsidR="00C978C6" w:rsidRPr="0051712B">
        <w:rPr>
          <w:rFonts w:ascii="Times New Roman" w:hAnsi="Times New Roman"/>
          <w:sz w:val="28"/>
          <w:szCs w:val="28"/>
        </w:rPr>
        <w:t xml:space="preserve"> и обязательных мероприятий по улучшению, защите земель и охране почв от ветровой, водной эрозии и предотвращению других процессов и иного негативного воздействия на окружающую среду, ухудшающих качественное состояние земель, влечет наложение административного штрафа:</w:t>
      </w:r>
    </w:p>
    <w:p w:rsidR="00C978C6" w:rsidRPr="0051712B" w:rsidRDefault="00C978C6" w:rsidP="00C978C6">
      <w:pPr>
        <w:spacing w:after="0" w:line="240" w:lineRule="auto"/>
        <w:ind w:firstLine="708"/>
        <w:jc w:val="both"/>
        <w:rPr>
          <w:rFonts w:ascii="Times New Roman" w:hAnsi="Times New Roman"/>
          <w:sz w:val="28"/>
          <w:szCs w:val="28"/>
        </w:rPr>
      </w:pPr>
      <w:r w:rsidRPr="0051712B">
        <w:rPr>
          <w:rFonts w:ascii="Times New Roman" w:hAnsi="Times New Roman"/>
          <w:sz w:val="28"/>
          <w:szCs w:val="28"/>
        </w:rPr>
        <w:t xml:space="preserve">- на граждан в размере от двадцати тысяч до пятидесяти тысяч рублей; </w:t>
      </w:r>
    </w:p>
    <w:p w:rsidR="00C978C6" w:rsidRPr="0051712B" w:rsidRDefault="00C978C6" w:rsidP="00C978C6">
      <w:pPr>
        <w:spacing w:after="0" w:line="240" w:lineRule="auto"/>
        <w:ind w:firstLine="708"/>
        <w:jc w:val="both"/>
        <w:rPr>
          <w:rFonts w:ascii="Times New Roman" w:hAnsi="Times New Roman"/>
          <w:sz w:val="28"/>
          <w:szCs w:val="28"/>
        </w:rPr>
      </w:pPr>
      <w:r w:rsidRPr="0051712B">
        <w:rPr>
          <w:rFonts w:ascii="Times New Roman" w:hAnsi="Times New Roman"/>
          <w:sz w:val="28"/>
          <w:szCs w:val="28"/>
        </w:rPr>
        <w:t xml:space="preserve">- на должностных лиц - от пятидесяти тысяч до ста тысяч рублей; </w:t>
      </w:r>
    </w:p>
    <w:p w:rsidR="004C4F55" w:rsidRDefault="00C978C6" w:rsidP="0051712B">
      <w:pPr>
        <w:spacing w:after="0" w:line="240" w:lineRule="auto"/>
        <w:ind w:firstLine="708"/>
        <w:jc w:val="both"/>
        <w:rPr>
          <w:rFonts w:ascii="Times New Roman" w:hAnsi="Times New Roman"/>
          <w:sz w:val="28"/>
          <w:szCs w:val="28"/>
        </w:rPr>
      </w:pPr>
      <w:r w:rsidRPr="0051712B">
        <w:rPr>
          <w:rFonts w:ascii="Times New Roman" w:hAnsi="Times New Roman"/>
          <w:sz w:val="28"/>
          <w:szCs w:val="28"/>
        </w:rPr>
        <w:t>- на юридических лиц - от четырехсот тысяч до семисот тысяч рублей.</w:t>
      </w:r>
    </w:p>
    <w:p w:rsidR="00956DEF" w:rsidRDefault="00956DEF" w:rsidP="0051712B">
      <w:pPr>
        <w:spacing w:after="0" w:line="240" w:lineRule="auto"/>
        <w:ind w:firstLine="708"/>
        <w:jc w:val="both"/>
        <w:rPr>
          <w:rFonts w:ascii="Times New Roman" w:hAnsi="Times New Roman"/>
          <w:sz w:val="28"/>
          <w:szCs w:val="28"/>
        </w:rPr>
      </w:pPr>
    </w:p>
    <w:p w:rsidR="00956DEF" w:rsidRDefault="00956DEF" w:rsidP="0051712B">
      <w:pPr>
        <w:spacing w:after="0" w:line="240" w:lineRule="auto"/>
        <w:ind w:firstLine="708"/>
        <w:jc w:val="both"/>
        <w:rPr>
          <w:rFonts w:ascii="Times New Roman" w:hAnsi="Times New Roman"/>
          <w:sz w:val="28"/>
          <w:szCs w:val="28"/>
        </w:rPr>
      </w:pPr>
    </w:p>
    <w:p w:rsidR="00956DEF" w:rsidRDefault="00956DEF" w:rsidP="0051712B">
      <w:pPr>
        <w:spacing w:after="0" w:line="240" w:lineRule="auto"/>
        <w:ind w:firstLine="708"/>
        <w:jc w:val="both"/>
        <w:rPr>
          <w:rFonts w:ascii="Times New Roman" w:hAnsi="Times New Roman"/>
          <w:sz w:val="28"/>
          <w:szCs w:val="28"/>
        </w:rPr>
      </w:pPr>
    </w:p>
    <w:p w:rsidR="00956DEF" w:rsidRPr="0051712B" w:rsidRDefault="00956DEF" w:rsidP="0051712B">
      <w:pPr>
        <w:spacing w:after="0" w:line="240" w:lineRule="auto"/>
        <w:ind w:firstLine="708"/>
        <w:jc w:val="both"/>
        <w:rPr>
          <w:rFonts w:ascii="Times New Roman" w:hAnsi="Times New Roman"/>
          <w:sz w:val="28"/>
          <w:szCs w:val="28"/>
        </w:rPr>
      </w:pPr>
    </w:p>
    <w:p w:rsidR="00DE1880" w:rsidRPr="0051712B" w:rsidRDefault="009E525F" w:rsidP="00C978C6">
      <w:pPr>
        <w:spacing w:after="0" w:line="240" w:lineRule="auto"/>
        <w:ind w:firstLine="708"/>
        <w:jc w:val="both"/>
        <w:rPr>
          <w:rFonts w:ascii="Times New Roman" w:hAnsi="Times New Roman"/>
          <w:b/>
          <w:sz w:val="28"/>
          <w:szCs w:val="28"/>
        </w:rPr>
      </w:pPr>
      <w:r>
        <w:rPr>
          <w:rFonts w:ascii="Times New Roman" w:hAnsi="Times New Roman"/>
          <w:b/>
          <w:sz w:val="28"/>
          <w:szCs w:val="28"/>
        </w:rPr>
        <w:t>Слайд № 8</w:t>
      </w:r>
    </w:p>
    <w:p w:rsidR="004C4F55" w:rsidRPr="00221898" w:rsidRDefault="00462A5B" w:rsidP="00356E62">
      <w:pPr>
        <w:spacing w:after="0" w:line="240" w:lineRule="auto"/>
        <w:ind w:firstLine="708"/>
        <w:jc w:val="both"/>
        <w:rPr>
          <w:rFonts w:ascii="Times New Roman" w:hAnsi="Times New Roman"/>
          <w:b/>
          <w:sz w:val="28"/>
          <w:szCs w:val="28"/>
          <w:highlight w:val="yellow"/>
        </w:rPr>
      </w:pPr>
      <w:r w:rsidRPr="00221898">
        <w:rPr>
          <w:rFonts w:ascii="Times New Roman" w:hAnsi="Times New Roman"/>
          <w:b/>
          <w:sz w:val="28"/>
          <w:szCs w:val="28"/>
          <w:highlight w:val="yellow"/>
        </w:rPr>
        <w:object w:dxaOrig="7216" w:dyaOrig="5407">
          <v:shape id="_x0000_i1032" type="#_x0000_t75" style="width:198.9pt;height:106.7pt" o:ole="">
            <v:imagedata r:id="rId20" o:title=""/>
          </v:shape>
          <o:OLEObject Type="Embed" ProgID="PowerPoint.Slide.12" ShapeID="_x0000_i1032" DrawAspect="Content" ObjectID="_1561792450" r:id="rId21"/>
        </w:object>
      </w:r>
    </w:p>
    <w:p w:rsidR="00DE1880" w:rsidRPr="0051712B" w:rsidRDefault="00C33B2E" w:rsidP="00C33B2E">
      <w:pPr>
        <w:shd w:val="clear" w:color="auto" w:fill="FFFFFF"/>
        <w:spacing w:after="0"/>
        <w:ind w:firstLine="567"/>
        <w:jc w:val="both"/>
        <w:rPr>
          <w:rFonts w:ascii="Times New Roman" w:hAnsi="Times New Roman"/>
          <w:color w:val="000000"/>
          <w:sz w:val="28"/>
          <w:szCs w:val="28"/>
        </w:rPr>
      </w:pPr>
      <w:r w:rsidRPr="0051712B">
        <w:rPr>
          <w:rFonts w:ascii="Times New Roman" w:hAnsi="Times New Roman"/>
          <w:color w:val="000000"/>
          <w:sz w:val="28"/>
          <w:szCs w:val="28"/>
        </w:rPr>
        <w:t xml:space="preserve"> </w:t>
      </w:r>
      <w:r w:rsidR="00E771EF" w:rsidRPr="0051712B">
        <w:rPr>
          <w:rFonts w:ascii="Times New Roman" w:hAnsi="Times New Roman"/>
          <w:color w:val="000000"/>
          <w:sz w:val="28"/>
          <w:szCs w:val="28"/>
        </w:rPr>
        <w:t xml:space="preserve"> </w:t>
      </w:r>
      <w:r w:rsidRPr="0051712B">
        <w:rPr>
          <w:rFonts w:ascii="Times New Roman" w:hAnsi="Times New Roman"/>
          <w:color w:val="000000"/>
          <w:sz w:val="28"/>
          <w:szCs w:val="28"/>
        </w:rPr>
        <w:t>С учетом сложившейся экономической ситуации в стране, существует  необходимость введения в оборот миллионов гектаров пашни, которые сейчас простаивают.</w:t>
      </w:r>
    </w:p>
    <w:p w:rsidR="00894EF1" w:rsidRPr="0051712B" w:rsidRDefault="00894EF1" w:rsidP="00BD55BA">
      <w:pPr>
        <w:shd w:val="clear" w:color="auto" w:fill="FFFFFF"/>
        <w:spacing w:after="0" w:line="240" w:lineRule="auto"/>
        <w:ind w:firstLine="567"/>
        <w:jc w:val="both"/>
        <w:rPr>
          <w:rFonts w:ascii="Times New Roman" w:hAnsi="Times New Roman"/>
          <w:color w:val="303030"/>
          <w:sz w:val="28"/>
          <w:szCs w:val="28"/>
          <w:shd w:val="clear" w:color="auto" w:fill="FFFFFF"/>
        </w:rPr>
      </w:pPr>
      <w:r w:rsidRPr="0051712B">
        <w:rPr>
          <w:rFonts w:ascii="Times New Roman" w:hAnsi="Times New Roman"/>
          <w:color w:val="303030"/>
          <w:sz w:val="28"/>
          <w:szCs w:val="28"/>
          <w:shd w:val="clear" w:color="auto" w:fill="FFFFFF"/>
        </w:rPr>
        <w:t>Зарастание сельскохозяйственных угодий древесно-кустарниковой растительностью вызывает излишнюю антропогенную нагрузку на почву и свидетельствует о нарушении порядка пользования землями. Распространение сорных растений негативно сказывается на фитосанитарном состоянии земельных участков, освоение которых невозможно без применения значительного количества пестицидов, что вызывает излишнюю антропогенную нагрузку на почву, являющуюся не</w:t>
      </w:r>
      <w:r w:rsidR="00C612D3" w:rsidRPr="0051712B">
        <w:rPr>
          <w:rFonts w:ascii="Times New Roman" w:hAnsi="Times New Roman"/>
          <w:color w:val="303030"/>
          <w:sz w:val="28"/>
          <w:szCs w:val="28"/>
          <w:shd w:val="clear" w:color="auto" w:fill="FFFFFF"/>
        </w:rPr>
        <w:t>отъемлемой частью экологической</w:t>
      </w:r>
      <w:r w:rsidR="00BD55BA">
        <w:rPr>
          <w:rFonts w:ascii="Times New Roman" w:hAnsi="Times New Roman"/>
          <w:color w:val="303030"/>
          <w:sz w:val="28"/>
          <w:szCs w:val="28"/>
          <w:shd w:val="clear" w:color="auto" w:fill="FFFFFF"/>
        </w:rPr>
        <w:t xml:space="preserve"> с</w:t>
      </w:r>
      <w:r w:rsidRPr="0051712B">
        <w:rPr>
          <w:rFonts w:ascii="Times New Roman" w:hAnsi="Times New Roman"/>
          <w:color w:val="303030"/>
          <w:sz w:val="28"/>
          <w:szCs w:val="28"/>
          <w:shd w:val="clear" w:color="auto" w:fill="FFFFFF"/>
        </w:rPr>
        <w:t>истемы.</w:t>
      </w:r>
      <w:r w:rsidRPr="00221898">
        <w:rPr>
          <w:rFonts w:ascii="Times New Roman" w:hAnsi="Times New Roman"/>
          <w:color w:val="303030"/>
          <w:sz w:val="28"/>
          <w:szCs w:val="28"/>
          <w:highlight w:val="yellow"/>
        </w:rPr>
        <w:br/>
      </w:r>
      <w:r w:rsidRPr="0051712B">
        <w:rPr>
          <w:rFonts w:ascii="Times New Roman" w:hAnsi="Times New Roman"/>
          <w:color w:val="303030"/>
          <w:sz w:val="28"/>
          <w:szCs w:val="28"/>
          <w:shd w:val="clear" w:color="auto" w:fill="FFFFFF"/>
        </w:rPr>
        <w:t>     Зарастание залежных почв кустарниковой и древесной растительностью ведет к снижению почвенного плодородия, так как под такой растительностью усиливается подзолистый процесс, в результате чего ухудшается большинство показателей плодородия. Кроме того, впоследствии, в случае возвращения земель, заросших древесно-кустарниковой растительностью, в сельскохозяйственное производство, при раскорчевке этой растительности механически нарушается верхний наиболее плодородный слой почвы, что также ведет к снижению плодородия.</w:t>
      </w:r>
    </w:p>
    <w:p w:rsidR="00C978C6" w:rsidRPr="003B3161" w:rsidRDefault="00C978C6" w:rsidP="00C33B2E">
      <w:pPr>
        <w:spacing w:after="0" w:line="240" w:lineRule="auto"/>
        <w:ind w:firstLine="708"/>
        <w:jc w:val="both"/>
        <w:rPr>
          <w:rFonts w:ascii="Times New Roman" w:hAnsi="Times New Roman"/>
          <w:sz w:val="28"/>
          <w:szCs w:val="28"/>
        </w:rPr>
      </w:pPr>
      <w:r w:rsidRPr="001F4601">
        <w:rPr>
          <w:rFonts w:ascii="Times New Roman" w:hAnsi="Times New Roman"/>
          <w:b/>
          <w:sz w:val="28"/>
          <w:szCs w:val="28"/>
        </w:rPr>
        <w:t>Неиспользование земельного участка из земель сельскохозяйственного</w:t>
      </w:r>
      <w:r w:rsidRPr="003B3161">
        <w:rPr>
          <w:rFonts w:ascii="Times New Roman" w:hAnsi="Times New Roman"/>
          <w:sz w:val="28"/>
          <w:szCs w:val="28"/>
        </w:rPr>
        <w:t xml:space="preserve"> назначения, оборот которого регулируется </w:t>
      </w:r>
      <w:hyperlink r:id="rId22" w:history="1">
        <w:r w:rsidRPr="003B3161">
          <w:rPr>
            <w:rStyle w:val="ad"/>
            <w:rFonts w:ascii="Times New Roman" w:hAnsi="Times New Roman"/>
            <w:color w:val="auto"/>
            <w:sz w:val="28"/>
            <w:szCs w:val="28"/>
          </w:rPr>
          <w:t>Федеральным законом</w:t>
        </w:r>
      </w:hyperlink>
      <w:r w:rsidRPr="003B3161">
        <w:rPr>
          <w:rFonts w:ascii="Times New Roman" w:hAnsi="Times New Roman"/>
          <w:sz w:val="28"/>
          <w:szCs w:val="28"/>
        </w:rPr>
        <w:t xml:space="preserve"> от 24 июля 2002 года № 101-ФЗ "Об обороте земель сельскохозяйственного назначения", для ведения сельскохозяйственного производства или осуществления иной связанной с сельскохозяйственным производством деятельности в течение срока, установленного указанным Федеральным законом, </w:t>
      </w:r>
      <w:bookmarkStart w:id="7" w:name="sub_8803"/>
      <w:r w:rsidRPr="003B3161">
        <w:rPr>
          <w:rFonts w:ascii="Times New Roman" w:hAnsi="Times New Roman"/>
          <w:sz w:val="28"/>
          <w:szCs w:val="28"/>
        </w:rPr>
        <w:t xml:space="preserve">влечет наложение административного штрафа: </w:t>
      </w:r>
    </w:p>
    <w:p w:rsidR="00C978C6" w:rsidRPr="003B3161" w:rsidRDefault="00C978C6" w:rsidP="00C978C6">
      <w:pPr>
        <w:spacing w:after="0" w:line="240" w:lineRule="auto"/>
        <w:ind w:firstLine="708"/>
        <w:jc w:val="both"/>
        <w:rPr>
          <w:rFonts w:ascii="Times New Roman" w:hAnsi="Times New Roman"/>
          <w:sz w:val="28"/>
          <w:szCs w:val="28"/>
        </w:rPr>
      </w:pPr>
      <w:r w:rsidRPr="003B3161">
        <w:rPr>
          <w:rFonts w:ascii="Times New Roman" w:hAnsi="Times New Roman"/>
          <w:sz w:val="28"/>
          <w:szCs w:val="28"/>
        </w:rPr>
        <w:t xml:space="preserve">- на граждан в размере от 0,3 до 0,5 процента кадастровой стоимости земельного участка, но не менее трех тысяч рублей; </w:t>
      </w:r>
    </w:p>
    <w:p w:rsidR="00C978C6" w:rsidRPr="003B3161" w:rsidRDefault="00C978C6" w:rsidP="00C978C6">
      <w:pPr>
        <w:spacing w:after="0" w:line="240" w:lineRule="auto"/>
        <w:ind w:firstLine="708"/>
        <w:jc w:val="both"/>
        <w:rPr>
          <w:rFonts w:ascii="Times New Roman" w:hAnsi="Times New Roman"/>
          <w:sz w:val="28"/>
          <w:szCs w:val="28"/>
        </w:rPr>
      </w:pPr>
      <w:r w:rsidRPr="003B3161">
        <w:rPr>
          <w:rFonts w:ascii="Times New Roman" w:hAnsi="Times New Roman"/>
          <w:sz w:val="28"/>
          <w:szCs w:val="28"/>
        </w:rPr>
        <w:t xml:space="preserve">- на должностных лиц - от 0,5 до 1,5 процента кадастровой стоимости земельного участка, но не менее пятидесяти тысяч рублей; </w:t>
      </w:r>
    </w:p>
    <w:p w:rsidR="00C978C6" w:rsidRPr="003B3161" w:rsidRDefault="00C978C6" w:rsidP="00C978C6">
      <w:pPr>
        <w:spacing w:after="0" w:line="240" w:lineRule="auto"/>
        <w:ind w:firstLine="708"/>
        <w:jc w:val="both"/>
        <w:rPr>
          <w:rFonts w:ascii="Times New Roman" w:hAnsi="Times New Roman"/>
          <w:sz w:val="28"/>
          <w:szCs w:val="28"/>
        </w:rPr>
      </w:pPr>
      <w:r w:rsidRPr="003B3161">
        <w:rPr>
          <w:rFonts w:ascii="Times New Roman" w:hAnsi="Times New Roman"/>
          <w:sz w:val="28"/>
          <w:szCs w:val="28"/>
        </w:rPr>
        <w:t>- на юридических лиц - от 2 до 10 процентов кадастровой стоимости земельного участка, но не менее двухсот тысяч рублей.</w:t>
      </w:r>
    </w:p>
    <w:p w:rsidR="00492AC2" w:rsidRDefault="0012672E" w:rsidP="0012672E">
      <w:pPr>
        <w:spacing w:after="0"/>
        <w:jc w:val="both"/>
        <w:rPr>
          <w:rFonts w:ascii="Times New Roman" w:hAnsi="Times New Roman"/>
          <w:color w:val="000000"/>
          <w:sz w:val="28"/>
          <w:szCs w:val="28"/>
        </w:rPr>
      </w:pPr>
      <w:r w:rsidRPr="005B0319">
        <w:rPr>
          <w:rFonts w:ascii="Times New Roman" w:hAnsi="Times New Roman"/>
          <w:color w:val="000000"/>
          <w:sz w:val="28"/>
          <w:szCs w:val="28"/>
        </w:rPr>
        <w:t xml:space="preserve">            Реализация мероприятий по вводу в сельскохозяйственное производство неиспользуемой пашни п</w:t>
      </w:r>
      <w:r w:rsidR="00BD55BA">
        <w:rPr>
          <w:rFonts w:ascii="Times New Roman" w:hAnsi="Times New Roman"/>
          <w:color w:val="000000"/>
          <w:sz w:val="28"/>
          <w:szCs w:val="28"/>
        </w:rPr>
        <w:t>о целевому назначению в течение</w:t>
      </w:r>
      <w:r w:rsidRPr="005B0319">
        <w:rPr>
          <w:rFonts w:ascii="Times New Roman" w:hAnsi="Times New Roman"/>
          <w:color w:val="000000"/>
          <w:sz w:val="28"/>
          <w:szCs w:val="28"/>
        </w:rPr>
        <w:t xml:space="preserve"> длительного времени будет способствовать увеличению </w:t>
      </w:r>
      <w:r w:rsidR="00201CB3" w:rsidRPr="005B0319">
        <w:rPr>
          <w:rFonts w:ascii="Times New Roman" w:hAnsi="Times New Roman"/>
          <w:color w:val="000000"/>
          <w:sz w:val="28"/>
          <w:szCs w:val="28"/>
        </w:rPr>
        <w:t>объема</w:t>
      </w:r>
      <w:r w:rsidRPr="005B0319">
        <w:rPr>
          <w:rFonts w:ascii="Times New Roman" w:hAnsi="Times New Roman"/>
          <w:color w:val="000000"/>
          <w:sz w:val="28"/>
          <w:szCs w:val="28"/>
        </w:rPr>
        <w:t xml:space="preserve"> производства сельскохозяйственной продукции, оптимальных критериев плодородия почв, улучшению социальной обстановки и жизни на селе.</w:t>
      </w:r>
    </w:p>
    <w:p w:rsidR="00385A14" w:rsidRDefault="00385A14" w:rsidP="00385A14">
      <w:pPr>
        <w:spacing w:after="0" w:line="240" w:lineRule="auto"/>
        <w:ind w:firstLine="708"/>
        <w:jc w:val="both"/>
        <w:rPr>
          <w:rFonts w:ascii="Times New Roman" w:hAnsi="Times New Roman"/>
          <w:b/>
          <w:bCs/>
          <w:sz w:val="28"/>
          <w:szCs w:val="28"/>
        </w:rPr>
      </w:pPr>
      <w:r w:rsidRPr="00522E2F">
        <w:rPr>
          <w:rFonts w:ascii="Times New Roman" w:hAnsi="Times New Roman"/>
          <w:b/>
          <w:bCs/>
          <w:sz w:val="28"/>
          <w:szCs w:val="28"/>
        </w:rPr>
        <w:t xml:space="preserve">Слайд № </w:t>
      </w:r>
      <w:r w:rsidR="000956DE">
        <w:rPr>
          <w:rFonts w:ascii="Times New Roman" w:hAnsi="Times New Roman"/>
          <w:b/>
          <w:bCs/>
          <w:sz w:val="28"/>
          <w:szCs w:val="28"/>
        </w:rPr>
        <w:t>9</w:t>
      </w:r>
    </w:p>
    <w:p w:rsidR="00AD3736" w:rsidRDefault="00AD3736" w:rsidP="00385A14">
      <w:pPr>
        <w:spacing w:after="0" w:line="240" w:lineRule="auto"/>
        <w:ind w:firstLine="708"/>
        <w:jc w:val="both"/>
        <w:rPr>
          <w:rFonts w:ascii="Times New Roman" w:hAnsi="Times New Roman"/>
          <w:b/>
          <w:bCs/>
          <w:sz w:val="28"/>
          <w:szCs w:val="28"/>
        </w:rPr>
      </w:pPr>
      <w:r w:rsidRPr="00AD3736">
        <w:rPr>
          <w:rFonts w:ascii="Times New Roman" w:hAnsi="Times New Roman"/>
          <w:b/>
          <w:bCs/>
          <w:sz w:val="28"/>
          <w:szCs w:val="28"/>
        </w:rPr>
        <w:object w:dxaOrig="7216" w:dyaOrig="5407">
          <v:shape id="_x0000_i1033" type="#_x0000_t75" style="width:213.95pt;height:139.85pt" o:ole="">
            <v:imagedata r:id="rId23" o:title=""/>
          </v:shape>
          <o:OLEObject Type="Embed" ProgID="PowerPoint.Slide.12" ShapeID="_x0000_i1033" DrawAspect="Content" ObjectID="_1561792451" r:id="rId24"/>
        </w:object>
      </w:r>
    </w:p>
    <w:p w:rsidR="00385A14" w:rsidRDefault="00194DE7" w:rsidP="00385A14">
      <w:pPr>
        <w:spacing w:after="0" w:line="240" w:lineRule="auto"/>
        <w:ind w:firstLine="708"/>
        <w:jc w:val="both"/>
        <w:rPr>
          <w:rFonts w:ascii="Times New Roman" w:hAnsi="Times New Roman"/>
          <w:bCs/>
          <w:sz w:val="28"/>
          <w:szCs w:val="28"/>
        </w:rPr>
      </w:pPr>
      <w:r>
        <w:rPr>
          <w:rFonts w:ascii="Times New Roman" w:hAnsi="Times New Roman"/>
          <w:b/>
          <w:bCs/>
          <w:sz w:val="28"/>
          <w:szCs w:val="28"/>
        </w:rPr>
        <w:t xml:space="preserve">Повреждение мелиоративной системы, </w:t>
      </w:r>
      <w:r w:rsidRPr="00194DE7">
        <w:rPr>
          <w:rFonts w:ascii="Times New Roman" w:hAnsi="Times New Roman"/>
          <w:bCs/>
          <w:sz w:val="28"/>
          <w:szCs w:val="28"/>
        </w:rPr>
        <w:t>а равно защитного</w:t>
      </w:r>
      <w:r>
        <w:rPr>
          <w:rFonts w:ascii="Times New Roman" w:hAnsi="Times New Roman"/>
          <w:b/>
          <w:bCs/>
          <w:sz w:val="28"/>
          <w:szCs w:val="28"/>
        </w:rPr>
        <w:t xml:space="preserve">  </w:t>
      </w:r>
      <w:r w:rsidRPr="00194DE7">
        <w:rPr>
          <w:rFonts w:ascii="Times New Roman" w:hAnsi="Times New Roman"/>
          <w:bCs/>
          <w:sz w:val="28"/>
          <w:szCs w:val="28"/>
        </w:rPr>
        <w:t>лесного насаждения</w:t>
      </w:r>
      <w:r w:rsidR="00F66A36">
        <w:rPr>
          <w:rFonts w:ascii="Times New Roman" w:hAnsi="Times New Roman"/>
          <w:bCs/>
          <w:sz w:val="28"/>
          <w:szCs w:val="28"/>
        </w:rPr>
        <w:t xml:space="preserve"> – влечет наложение административного штрафа:</w:t>
      </w:r>
    </w:p>
    <w:p w:rsidR="00F66A36" w:rsidRPr="0051712B" w:rsidRDefault="00F66A36" w:rsidP="00F66A36">
      <w:pPr>
        <w:spacing w:after="0" w:line="240" w:lineRule="auto"/>
        <w:jc w:val="both"/>
        <w:rPr>
          <w:rFonts w:ascii="Times New Roman" w:hAnsi="Times New Roman"/>
          <w:sz w:val="28"/>
          <w:szCs w:val="28"/>
        </w:rPr>
      </w:pPr>
      <w:r>
        <w:rPr>
          <w:rFonts w:ascii="Times New Roman" w:hAnsi="Times New Roman"/>
          <w:bCs/>
          <w:sz w:val="28"/>
          <w:szCs w:val="28"/>
        </w:rPr>
        <w:t xml:space="preserve">         </w:t>
      </w:r>
      <w:r w:rsidRPr="0051712B">
        <w:rPr>
          <w:rFonts w:ascii="Times New Roman" w:hAnsi="Times New Roman"/>
          <w:sz w:val="28"/>
          <w:szCs w:val="28"/>
        </w:rPr>
        <w:t xml:space="preserve">- на граждан в размере от </w:t>
      </w:r>
      <w:r>
        <w:rPr>
          <w:rFonts w:ascii="Times New Roman" w:hAnsi="Times New Roman"/>
          <w:sz w:val="28"/>
          <w:szCs w:val="28"/>
        </w:rPr>
        <w:t>1</w:t>
      </w:r>
      <w:r w:rsidRPr="0051712B">
        <w:rPr>
          <w:rFonts w:ascii="Times New Roman" w:hAnsi="Times New Roman"/>
          <w:sz w:val="28"/>
          <w:szCs w:val="28"/>
        </w:rPr>
        <w:t xml:space="preserve"> тысяч</w:t>
      </w:r>
      <w:r>
        <w:rPr>
          <w:rFonts w:ascii="Times New Roman" w:hAnsi="Times New Roman"/>
          <w:sz w:val="28"/>
          <w:szCs w:val="28"/>
        </w:rPr>
        <w:t>и</w:t>
      </w:r>
      <w:r w:rsidRPr="0051712B">
        <w:rPr>
          <w:rFonts w:ascii="Times New Roman" w:hAnsi="Times New Roman"/>
          <w:sz w:val="28"/>
          <w:szCs w:val="28"/>
        </w:rPr>
        <w:t xml:space="preserve"> до </w:t>
      </w:r>
      <w:r>
        <w:rPr>
          <w:rFonts w:ascii="Times New Roman" w:hAnsi="Times New Roman"/>
          <w:sz w:val="28"/>
          <w:szCs w:val="28"/>
        </w:rPr>
        <w:t>1,5</w:t>
      </w:r>
      <w:r w:rsidRPr="0051712B">
        <w:rPr>
          <w:rFonts w:ascii="Times New Roman" w:hAnsi="Times New Roman"/>
          <w:sz w:val="28"/>
          <w:szCs w:val="28"/>
        </w:rPr>
        <w:t xml:space="preserve"> тысяч рублей; </w:t>
      </w:r>
    </w:p>
    <w:p w:rsidR="00F66A36" w:rsidRPr="0051712B" w:rsidRDefault="00F66A36" w:rsidP="00F66A36">
      <w:pPr>
        <w:spacing w:after="0" w:line="240" w:lineRule="auto"/>
        <w:ind w:firstLine="708"/>
        <w:jc w:val="both"/>
        <w:rPr>
          <w:rFonts w:ascii="Times New Roman" w:hAnsi="Times New Roman"/>
          <w:sz w:val="28"/>
          <w:szCs w:val="28"/>
        </w:rPr>
      </w:pPr>
      <w:r w:rsidRPr="0051712B">
        <w:rPr>
          <w:rFonts w:ascii="Times New Roman" w:hAnsi="Times New Roman"/>
          <w:sz w:val="28"/>
          <w:szCs w:val="28"/>
        </w:rPr>
        <w:t xml:space="preserve">- на должностных лиц - от </w:t>
      </w:r>
      <w:r>
        <w:rPr>
          <w:rFonts w:ascii="Times New Roman" w:hAnsi="Times New Roman"/>
          <w:sz w:val="28"/>
          <w:szCs w:val="28"/>
        </w:rPr>
        <w:t>2</w:t>
      </w:r>
      <w:r w:rsidRPr="0051712B">
        <w:rPr>
          <w:rFonts w:ascii="Times New Roman" w:hAnsi="Times New Roman"/>
          <w:sz w:val="28"/>
          <w:szCs w:val="28"/>
        </w:rPr>
        <w:t xml:space="preserve"> тысяч до </w:t>
      </w:r>
      <w:r>
        <w:rPr>
          <w:rFonts w:ascii="Times New Roman" w:hAnsi="Times New Roman"/>
          <w:sz w:val="28"/>
          <w:szCs w:val="28"/>
        </w:rPr>
        <w:t>3</w:t>
      </w:r>
      <w:r w:rsidRPr="0051712B">
        <w:rPr>
          <w:rFonts w:ascii="Times New Roman" w:hAnsi="Times New Roman"/>
          <w:sz w:val="28"/>
          <w:szCs w:val="28"/>
        </w:rPr>
        <w:t xml:space="preserve"> тысяч рублей; </w:t>
      </w:r>
    </w:p>
    <w:p w:rsidR="00F66A36" w:rsidRPr="005B0319" w:rsidRDefault="00F66A36" w:rsidP="00F66A36">
      <w:pPr>
        <w:spacing w:after="0" w:line="240" w:lineRule="auto"/>
        <w:ind w:firstLine="708"/>
        <w:jc w:val="both"/>
        <w:rPr>
          <w:rFonts w:ascii="Times New Roman" w:hAnsi="Times New Roman"/>
          <w:sz w:val="28"/>
          <w:szCs w:val="28"/>
        </w:rPr>
      </w:pPr>
      <w:r w:rsidRPr="0051712B">
        <w:rPr>
          <w:rFonts w:ascii="Times New Roman" w:hAnsi="Times New Roman"/>
          <w:sz w:val="28"/>
          <w:szCs w:val="28"/>
        </w:rPr>
        <w:t xml:space="preserve">- на юридических лиц - от </w:t>
      </w:r>
      <w:r>
        <w:rPr>
          <w:rFonts w:ascii="Times New Roman" w:hAnsi="Times New Roman"/>
          <w:sz w:val="28"/>
          <w:szCs w:val="28"/>
        </w:rPr>
        <w:t>20</w:t>
      </w:r>
      <w:r w:rsidRPr="0051712B">
        <w:rPr>
          <w:rFonts w:ascii="Times New Roman" w:hAnsi="Times New Roman"/>
          <w:sz w:val="28"/>
          <w:szCs w:val="28"/>
        </w:rPr>
        <w:t xml:space="preserve"> тысяч до </w:t>
      </w:r>
      <w:r>
        <w:rPr>
          <w:rFonts w:ascii="Times New Roman" w:hAnsi="Times New Roman"/>
          <w:sz w:val="28"/>
          <w:szCs w:val="28"/>
        </w:rPr>
        <w:t>30</w:t>
      </w:r>
      <w:r w:rsidRPr="0051712B">
        <w:rPr>
          <w:rFonts w:ascii="Times New Roman" w:hAnsi="Times New Roman"/>
          <w:sz w:val="28"/>
          <w:szCs w:val="28"/>
        </w:rPr>
        <w:t xml:space="preserve"> тысяч рублей.</w:t>
      </w:r>
    </w:p>
    <w:bookmarkEnd w:id="7"/>
    <w:p w:rsidR="00DE1880" w:rsidRPr="00522E2F" w:rsidRDefault="00827623" w:rsidP="00E87A96">
      <w:pPr>
        <w:spacing w:after="0" w:line="240" w:lineRule="auto"/>
        <w:ind w:firstLine="708"/>
        <w:jc w:val="both"/>
        <w:rPr>
          <w:rFonts w:ascii="Times New Roman" w:hAnsi="Times New Roman"/>
          <w:b/>
          <w:bCs/>
          <w:sz w:val="28"/>
          <w:szCs w:val="28"/>
        </w:rPr>
      </w:pPr>
      <w:r w:rsidRPr="00522E2F">
        <w:rPr>
          <w:rFonts w:ascii="Times New Roman" w:hAnsi="Times New Roman"/>
          <w:b/>
          <w:bCs/>
          <w:sz w:val="28"/>
          <w:szCs w:val="28"/>
        </w:rPr>
        <w:t xml:space="preserve">Слайд № </w:t>
      </w:r>
      <w:r w:rsidR="000956DE">
        <w:rPr>
          <w:rFonts w:ascii="Times New Roman" w:hAnsi="Times New Roman"/>
          <w:b/>
          <w:bCs/>
          <w:sz w:val="28"/>
          <w:szCs w:val="28"/>
        </w:rPr>
        <w:t>10</w:t>
      </w:r>
    </w:p>
    <w:p w:rsidR="00B933A0" w:rsidRPr="00221898" w:rsidRDefault="00B933A0" w:rsidP="00E87A96">
      <w:pPr>
        <w:spacing w:after="0" w:line="240" w:lineRule="auto"/>
        <w:ind w:firstLine="708"/>
        <w:jc w:val="both"/>
        <w:rPr>
          <w:rFonts w:ascii="Times New Roman" w:hAnsi="Times New Roman"/>
          <w:b/>
          <w:bCs/>
          <w:sz w:val="28"/>
          <w:szCs w:val="28"/>
          <w:highlight w:val="yellow"/>
        </w:rPr>
      </w:pPr>
      <w:r w:rsidRPr="00221898">
        <w:rPr>
          <w:rFonts w:ascii="Times New Roman" w:hAnsi="Times New Roman"/>
          <w:b/>
          <w:bCs/>
          <w:sz w:val="28"/>
          <w:szCs w:val="28"/>
          <w:highlight w:val="yellow"/>
        </w:rPr>
        <w:object w:dxaOrig="7216" w:dyaOrig="5407">
          <v:shape id="_x0000_i1034" type="#_x0000_t75" style="width:211.35pt;height:122.25pt" o:ole="">
            <v:imagedata r:id="rId25" o:title=""/>
          </v:shape>
          <o:OLEObject Type="Embed" ProgID="PowerPoint.Slide.12" ShapeID="_x0000_i1034" DrawAspect="Content" ObjectID="_1561792452" r:id="rId26"/>
        </w:object>
      </w:r>
    </w:p>
    <w:p w:rsidR="003934C6" w:rsidRPr="00C614FE" w:rsidRDefault="00576209" w:rsidP="00C978C6">
      <w:pPr>
        <w:spacing w:after="0" w:line="240" w:lineRule="auto"/>
        <w:ind w:firstLine="708"/>
        <w:jc w:val="both"/>
        <w:rPr>
          <w:rFonts w:ascii="Times New Roman" w:hAnsi="Times New Roman"/>
          <w:bCs/>
          <w:sz w:val="28"/>
          <w:szCs w:val="28"/>
        </w:rPr>
      </w:pPr>
      <w:r w:rsidRPr="00C614FE">
        <w:rPr>
          <w:rFonts w:ascii="Times New Roman" w:hAnsi="Times New Roman"/>
          <w:bCs/>
          <w:sz w:val="28"/>
          <w:szCs w:val="28"/>
        </w:rPr>
        <w:t xml:space="preserve">Наряду с административной ответственностью, </w:t>
      </w:r>
      <w:r w:rsidR="00C978C6" w:rsidRPr="00C614FE">
        <w:rPr>
          <w:rFonts w:ascii="Times New Roman" w:hAnsi="Times New Roman"/>
          <w:bCs/>
          <w:sz w:val="28"/>
          <w:szCs w:val="28"/>
        </w:rPr>
        <w:t>законодательством</w:t>
      </w:r>
      <w:r w:rsidRPr="00C614FE">
        <w:rPr>
          <w:rFonts w:ascii="Times New Roman" w:hAnsi="Times New Roman"/>
          <w:bCs/>
          <w:sz w:val="28"/>
          <w:szCs w:val="28"/>
        </w:rPr>
        <w:t xml:space="preserve"> также</w:t>
      </w:r>
      <w:r w:rsidR="00C978C6" w:rsidRPr="00C614FE">
        <w:rPr>
          <w:rFonts w:ascii="Times New Roman" w:hAnsi="Times New Roman"/>
          <w:bCs/>
          <w:sz w:val="28"/>
          <w:szCs w:val="28"/>
        </w:rPr>
        <w:t xml:space="preserve"> предусмотрено возмещение ущерба, причиненного почвам как объекту охраны окружающей среды в результате правонарушений, связанных с порчей земель. Расчет ущерба производится в соответствии с Методикой, утвержденной приказом Минприроды России от 08.07.2010 № 238. </w:t>
      </w:r>
    </w:p>
    <w:p w:rsidR="00D22D8C" w:rsidRDefault="003934C6" w:rsidP="00D22D8C">
      <w:pPr>
        <w:shd w:val="clear" w:color="auto" w:fill="FFFFFF"/>
        <w:tabs>
          <w:tab w:val="left" w:pos="0"/>
        </w:tabs>
        <w:spacing w:after="0"/>
        <w:jc w:val="both"/>
        <w:rPr>
          <w:rFonts w:ascii="Times New Roman" w:hAnsi="Times New Roman"/>
          <w:bCs/>
          <w:sz w:val="28"/>
          <w:szCs w:val="28"/>
        </w:rPr>
      </w:pPr>
      <w:r w:rsidRPr="00C614FE">
        <w:rPr>
          <w:rFonts w:ascii="Times New Roman" w:hAnsi="Times New Roman"/>
          <w:sz w:val="28"/>
          <w:szCs w:val="28"/>
        </w:rPr>
        <w:t xml:space="preserve">         В</w:t>
      </w:r>
      <w:r w:rsidR="00C614FE" w:rsidRPr="00C614FE">
        <w:rPr>
          <w:rFonts w:ascii="Times New Roman" w:hAnsi="Times New Roman"/>
          <w:sz w:val="28"/>
          <w:szCs w:val="28"/>
        </w:rPr>
        <w:t xml:space="preserve">о </w:t>
      </w:r>
      <w:r w:rsidR="00C614FE" w:rsidRPr="00C614FE">
        <w:rPr>
          <w:rFonts w:ascii="Times New Roman" w:hAnsi="Times New Roman"/>
          <w:sz w:val="28"/>
          <w:szCs w:val="28"/>
          <w:lang w:val="en-US"/>
        </w:rPr>
        <w:t>II</w:t>
      </w:r>
      <w:r w:rsidR="00C614FE" w:rsidRPr="00C614FE">
        <w:rPr>
          <w:rFonts w:ascii="Times New Roman" w:hAnsi="Times New Roman"/>
          <w:sz w:val="28"/>
          <w:szCs w:val="28"/>
        </w:rPr>
        <w:t xml:space="preserve"> квартале 2017 года</w:t>
      </w:r>
      <w:r w:rsidRPr="00C614FE">
        <w:rPr>
          <w:rFonts w:ascii="Times New Roman" w:hAnsi="Times New Roman"/>
          <w:sz w:val="28"/>
          <w:szCs w:val="28"/>
        </w:rPr>
        <w:t xml:space="preserve"> </w:t>
      </w:r>
      <w:r w:rsidR="00D22D8C" w:rsidRPr="00C614FE">
        <w:rPr>
          <w:rFonts w:ascii="Times New Roman" w:hAnsi="Times New Roman"/>
          <w:bCs/>
          <w:sz w:val="28"/>
          <w:szCs w:val="28"/>
        </w:rPr>
        <w:t xml:space="preserve">произведено </w:t>
      </w:r>
      <w:r w:rsidR="00C614FE" w:rsidRPr="00C614FE">
        <w:rPr>
          <w:rFonts w:ascii="Times New Roman" w:hAnsi="Times New Roman"/>
          <w:bCs/>
          <w:sz w:val="28"/>
          <w:szCs w:val="28"/>
        </w:rPr>
        <w:t>2</w:t>
      </w:r>
      <w:r w:rsidR="00D22D8C" w:rsidRPr="00C614FE">
        <w:rPr>
          <w:rFonts w:ascii="Times New Roman" w:hAnsi="Times New Roman"/>
          <w:bCs/>
          <w:sz w:val="28"/>
          <w:szCs w:val="28"/>
        </w:rPr>
        <w:t xml:space="preserve"> расчета ущерба на общую сумму</w:t>
      </w:r>
      <w:r w:rsidR="00C614FE">
        <w:rPr>
          <w:rFonts w:ascii="Times New Roman" w:hAnsi="Times New Roman"/>
          <w:bCs/>
          <w:sz w:val="28"/>
          <w:szCs w:val="28"/>
        </w:rPr>
        <w:t xml:space="preserve"> </w:t>
      </w:r>
      <w:r w:rsidR="00C614FE" w:rsidRPr="00C614FE">
        <w:rPr>
          <w:rFonts w:ascii="Times New Roman" w:hAnsi="Times New Roman"/>
          <w:bCs/>
          <w:sz w:val="28"/>
          <w:szCs w:val="28"/>
        </w:rPr>
        <w:t>более 518 тыс.</w:t>
      </w:r>
      <w:r w:rsidR="00D22D8C" w:rsidRPr="00C614FE">
        <w:rPr>
          <w:rFonts w:ascii="Times New Roman" w:hAnsi="Times New Roman"/>
          <w:bCs/>
          <w:sz w:val="28"/>
          <w:szCs w:val="28"/>
        </w:rPr>
        <w:t xml:space="preserve"> рублей. Общая площадь нарушенных земельных участков составила </w:t>
      </w:r>
      <w:r w:rsidR="00C614FE" w:rsidRPr="00C614FE">
        <w:rPr>
          <w:rFonts w:ascii="Times New Roman" w:hAnsi="Times New Roman"/>
          <w:bCs/>
          <w:sz w:val="28"/>
          <w:szCs w:val="28"/>
        </w:rPr>
        <w:t>945</w:t>
      </w:r>
      <w:r w:rsidR="00D22D8C" w:rsidRPr="00C614FE">
        <w:rPr>
          <w:rFonts w:ascii="Times New Roman" w:hAnsi="Times New Roman"/>
          <w:bCs/>
          <w:sz w:val="28"/>
          <w:szCs w:val="28"/>
        </w:rPr>
        <w:t xml:space="preserve"> кв. метра.</w:t>
      </w:r>
    </w:p>
    <w:p w:rsidR="005B180C" w:rsidRPr="007E04A5" w:rsidRDefault="007E04A5" w:rsidP="007E04A5">
      <w:pPr>
        <w:spacing w:after="0"/>
        <w:ind w:firstLine="709"/>
        <w:jc w:val="both"/>
        <w:rPr>
          <w:rFonts w:ascii="Times New Roman" w:hAnsi="Times New Roman"/>
          <w:sz w:val="28"/>
          <w:szCs w:val="28"/>
        </w:rPr>
      </w:pPr>
      <w:r w:rsidRPr="007E04A5">
        <w:rPr>
          <w:rFonts w:ascii="Times New Roman" w:hAnsi="Times New Roman"/>
          <w:sz w:val="28"/>
          <w:szCs w:val="28"/>
        </w:rPr>
        <w:t>По одному исковому заявлению о возмещении ущерба</w:t>
      </w:r>
      <w:r>
        <w:rPr>
          <w:rFonts w:ascii="Times New Roman" w:hAnsi="Times New Roman"/>
          <w:sz w:val="28"/>
          <w:szCs w:val="28"/>
        </w:rPr>
        <w:t>, направленному ранее,</w:t>
      </w:r>
      <w:r w:rsidRPr="007E04A5">
        <w:rPr>
          <w:rFonts w:ascii="Times New Roman" w:hAnsi="Times New Roman"/>
          <w:sz w:val="28"/>
          <w:szCs w:val="28"/>
        </w:rPr>
        <w:t xml:space="preserve"> в отношении </w:t>
      </w:r>
      <w:r>
        <w:rPr>
          <w:rFonts w:ascii="Times New Roman" w:hAnsi="Times New Roman"/>
          <w:sz w:val="28"/>
          <w:szCs w:val="28"/>
        </w:rPr>
        <w:t xml:space="preserve"> </w:t>
      </w:r>
      <w:r w:rsidRPr="007E04A5">
        <w:rPr>
          <w:rFonts w:ascii="Times New Roman" w:hAnsi="Times New Roman"/>
          <w:sz w:val="28"/>
          <w:szCs w:val="28"/>
        </w:rPr>
        <w:t xml:space="preserve">ООО «Компания Газ и Нефть» Управлением ФССП по </w:t>
      </w:r>
      <w:r>
        <w:rPr>
          <w:rFonts w:ascii="Times New Roman" w:hAnsi="Times New Roman"/>
          <w:sz w:val="28"/>
          <w:szCs w:val="28"/>
        </w:rPr>
        <w:t xml:space="preserve">      </w:t>
      </w:r>
      <w:proofErr w:type="gramStart"/>
      <w:r w:rsidRPr="007E04A5">
        <w:rPr>
          <w:rFonts w:ascii="Times New Roman" w:hAnsi="Times New Roman"/>
          <w:sz w:val="28"/>
          <w:szCs w:val="28"/>
        </w:rPr>
        <w:t>г</w:t>
      </w:r>
      <w:proofErr w:type="gramEnd"/>
      <w:r w:rsidRPr="007E04A5">
        <w:rPr>
          <w:rFonts w:ascii="Times New Roman" w:hAnsi="Times New Roman"/>
          <w:sz w:val="28"/>
          <w:szCs w:val="28"/>
        </w:rPr>
        <w:t>. Москва с предприятия в принудительном порядке взыск</w:t>
      </w:r>
      <w:r>
        <w:rPr>
          <w:rFonts w:ascii="Times New Roman" w:hAnsi="Times New Roman"/>
          <w:sz w:val="28"/>
          <w:szCs w:val="28"/>
        </w:rPr>
        <w:t>ан ущерб в сумме 358 800 рублей.</w:t>
      </w:r>
    </w:p>
    <w:p w:rsidR="0013521C" w:rsidRPr="00C85851" w:rsidRDefault="008834C1" w:rsidP="00C85851">
      <w:pPr>
        <w:shd w:val="clear" w:color="auto" w:fill="FFFFFF"/>
        <w:spacing w:after="0"/>
        <w:jc w:val="both"/>
        <w:rPr>
          <w:rFonts w:ascii="Times New Roman" w:hAnsi="Times New Roman"/>
          <w:bCs/>
          <w:sz w:val="28"/>
          <w:szCs w:val="28"/>
        </w:rPr>
      </w:pPr>
      <w:r>
        <w:rPr>
          <w:rFonts w:ascii="Times New Roman" w:hAnsi="Times New Roman"/>
          <w:bCs/>
          <w:sz w:val="28"/>
          <w:szCs w:val="28"/>
        </w:rPr>
        <w:t xml:space="preserve">       </w:t>
      </w:r>
      <w:proofErr w:type="gramStart"/>
      <w:r w:rsidR="00C978C6" w:rsidRPr="00F5701E">
        <w:rPr>
          <w:rFonts w:ascii="Times New Roman" w:hAnsi="Times New Roman"/>
          <w:bCs/>
          <w:sz w:val="28"/>
          <w:szCs w:val="28"/>
        </w:rPr>
        <w:t>Исходя из ранее производимых Управлением расчетов</w:t>
      </w:r>
      <w:r w:rsidR="00AE6364" w:rsidRPr="00F5701E">
        <w:rPr>
          <w:rFonts w:ascii="Times New Roman" w:hAnsi="Times New Roman"/>
          <w:bCs/>
          <w:sz w:val="28"/>
          <w:szCs w:val="28"/>
        </w:rPr>
        <w:t xml:space="preserve"> (за последние 3 года)</w:t>
      </w:r>
      <w:r w:rsidR="00C978C6" w:rsidRPr="00F5701E">
        <w:rPr>
          <w:rFonts w:ascii="Times New Roman" w:hAnsi="Times New Roman"/>
          <w:bCs/>
          <w:sz w:val="28"/>
          <w:szCs w:val="28"/>
        </w:rPr>
        <w:t xml:space="preserve">, средний размер ущерба в расчете на 1 га составляет </w:t>
      </w:r>
      <w:r w:rsidR="00AE6364" w:rsidRPr="00F5701E">
        <w:rPr>
          <w:rFonts w:ascii="Times New Roman" w:hAnsi="Times New Roman"/>
          <w:bCs/>
          <w:sz w:val="28"/>
          <w:szCs w:val="28"/>
        </w:rPr>
        <w:t xml:space="preserve">около </w:t>
      </w:r>
      <w:r w:rsidR="005E4EE4" w:rsidRPr="00F5701E">
        <w:rPr>
          <w:rFonts w:ascii="Times New Roman" w:hAnsi="Times New Roman"/>
          <w:bCs/>
          <w:sz w:val="28"/>
          <w:szCs w:val="28"/>
        </w:rPr>
        <w:t>13</w:t>
      </w:r>
      <w:r w:rsidR="00C978C6" w:rsidRPr="00F5701E">
        <w:rPr>
          <w:rFonts w:ascii="Times New Roman" w:hAnsi="Times New Roman"/>
          <w:bCs/>
          <w:sz w:val="28"/>
          <w:szCs w:val="28"/>
        </w:rPr>
        <w:t xml:space="preserve"> млн. рублей.</w:t>
      </w:r>
      <w:bookmarkEnd w:id="6"/>
      <w:proofErr w:type="gramEnd"/>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8834C1" w:rsidRDefault="008834C1" w:rsidP="00894D51">
      <w:pPr>
        <w:spacing w:after="0" w:line="240" w:lineRule="auto"/>
        <w:ind w:firstLine="708"/>
        <w:jc w:val="both"/>
        <w:rPr>
          <w:rFonts w:ascii="Times New Roman" w:hAnsi="Times New Roman"/>
          <w:b/>
          <w:sz w:val="28"/>
          <w:szCs w:val="28"/>
        </w:rPr>
      </w:pPr>
    </w:p>
    <w:p w:rsidR="000956DE" w:rsidRDefault="000956DE" w:rsidP="00894D51">
      <w:pPr>
        <w:spacing w:after="0" w:line="240" w:lineRule="auto"/>
        <w:ind w:firstLine="708"/>
        <w:jc w:val="both"/>
        <w:rPr>
          <w:rFonts w:ascii="Times New Roman" w:hAnsi="Times New Roman"/>
          <w:b/>
          <w:sz w:val="28"/>
          <w:szCs w:val="28"/>
        </w:rPr>
      </w:pPr>
    </w:p>
    <w:p w:rsidR="00DE1880" w:rsidRPr="00F5701E" w:rsidRDefault="00DE1880" w:rsidP="00894D51">
      <w:pPr>
        <w:spacing w:after="0" w:line="240" w:lineRule="auto"/>
        <w:ind w:firstLine="708"/>
        <w:jc w:val="both"/>
        <w:rPr>
          <w:rFonts w:ascii="Times New Roman" w:hAnsi="Times New Roman"/>
          <w:noProof/>
          <w:sz w:val="28"/>
          <w:szCs w:val="28"/>
          <w:lang w:eastAsia="ru-RU"/>
        </w:rPr>
      </w:pPr>
      <w:r w:rsidRPr="00F5701E">
        <w:rPr>
          <w:rFonts w:ascii="Times New Roman" w:hAnsi="Times New Roman"/>
          <w:b/>
          <w:sz w:val="28"/>
          <w:szCs w:val="28"/>
        </w:rPr>
        <w:lastRenderedPageBreak/>
        <w:t xml:space="preserve">Слайд № </w:t>
      </w:r>
      <w:r w:rsidR="00827623" w:rsidRPr="00F5701E">
        <w:rPr>
          <w:rFonts w:ascii="Times New Roman" w:hAnsi="Times New Roman"/>
          <w:b/>
          <w:sz w:val="28"/>
          <w:szCs w:val="28"/>
        </w:rPr>
        <w:t>1</w:t>
      </w:r>
      <w:r w:rsidR="000956DE">
        <w:rPr>
          <w:rFonts w:ascii="Times New Roman" w:hAnsi="Times New Roman"/>
          <w:b/>
          <w:sz w:val="28"/>
          <w:szCs w:val="28"/>
        </w:rPr>
        <w:t>1</w:t>
      </w:r>
      <w:r w:rsidR="000E2EEF" w:rsidRPr="00F5701E">
        <w:rPr>
          <w:rFonts w:ascii="Times New Roman" w:hAnsi="Times New Roman"/>
          <w:noProof/>
          <w:sz w:val="28"/>
          <w:szCs w:val="28"/>
          <w:lang w:eastAsia="ru-RU"/>
        </w:rPr>
        <w:t xml:space="preserve"> </w:t>
      </w:r>
    </w:p>
    <w:p w:rsidR="00B933A0" w:rsidRPr="00B022C0" w:rsidRDefault="00142D98" w:rsidP="00894D51">
      <w:pPr>
        <w:spacing w:after="0" w:line="240" w:lineRule="auto"/>
        <w:ind w:firstLine="708"/>
        <w:jc w:val="both"/>
        <w:rPr>
          <w:rFonts w:ascii="Times New Roman" w:hAnsi="Times New Roman"/>
          <w:b/>
          <w:sz w:val="28"/>
          <w:szCs w:val="28"/>
          <w:highlight w:val="yellow"/>
        </w:rPr>
      </w:pPr>
      <w:r w:rsidRPr="00B022C0">
        <w:rPr>
          <w:rFonts w:ascii="Times New Roman" w:hAnsi="Times New Roman"/>
          <w:b/>
          <w:sz w:val="28"/>
          <w:szCs w:val="28"/>
          <w:highlight w:val="yellow"/>
        </w:rPr>
        <w:object w:dxaOrig="7216" w:dyaOrig="5407">
          <v:shape id="_x0000_i1035" type="#_x0000_t75" style="width:207.2pt;height:110.35pt" o:ole="">
            <v:imagedata r:id="rId27" o:title=""/>
          </v:shape>
          <o:OLEObject Type="Embed" ProgID="PowerPoint.Slide.12" ShapeID="_x0000_i1035" DrawAspect="Content" ObjectID="_1561792453" r:id="rId28"/>
        </w:object>
      </w:r>
    </w:p>
    <w:p w:rsidR="00CC5F46" w:rsidRPr="002E5957" w:rsidRDefault="00270EE2" w:rsidP="004A74A6">
      <w:pPr>
        <w:spacing w:after="0" w:line="240" w:lineRule="auto"/>
        <w:ind w:firstLine="708"/>
        <w:jc w:val="both"/>
        <w:rPr>
          <w:rFonts w:ascii="Times New Roman" w:hAnsi="Times New Roman"/>
          <w:sz w:val="28"/>
          <w:szCs w:val="28"/>
        </w:rPr>
      </w:pPr>
      <w:r w:rsidRPr="002E5957">
        <w:rPr>
          <w:rFonts w:ascii="Times New Roman" w:hAnsi="Times New Roman"/>
          <w:sz w:val="28"/>
          <w:szCs w:val="28"/>
        </w:rPr>
        <w:t xml:space="preserve">Для устранения выявленных нарушений </w:t>
      </w:r>
      <w:r w:rsidR="008834C1">
        <w:rPr>
          <w:rFonts w:ascii="Times New Roman" w:hAnsi="Times New Roman"/>
          <w:sz w:val="28"/>
          <w:szCs w:val="28"/>
        </w:rPr>
        <w:t xml:space="preserve">во </w:t>
      </w:r>
      <w:r w:rsidR="002E5957" w:rsidRPr="002E5957">
        <w:rPr>
          <w:rFonts w:ascii="Times New Roman" w:hAnsi="Times New Roman"/>
          <w:sz w:val="28"/>
          <w:szCs w:val="28"/>
          <w:lang w:val="en-US"/>
        </w:rPr>
        <w:t>II</w:t>
      </w:r>
      <w:r w:rsidR="002E5957" w:rsidRPr="002E5957">
        <w:rPr>
          <w:rFonts w:ascii="Times New Roman" w:hAnsi="Times New Roman"/>
          <w:sz w:val="28"/>
          <w:szCs w:val="28"/>
        </w:rPr>
        <w:t xml:space="preserve"> квартал</w:t>
      </w:r>
      <w:r w:rsidR="008834C1">
        <w:rPr>
          <w:rFonts w:ascii="Times New Roman" w:hAnsi="Times New Roman"/>
          <w:sz w:val="28"/>
          <w:szCs w:val="28"/>
        </w:rPr>
        <w:t>е</w:t>
      </w:r>
      <w:r w:rsidR="002E5957" w:rsidRPr="002E5957">
        <w:rPr>
          <w:rFonts w:ascii="Times New Roman" w:hAnsi="Times New Roman"/>
          <w:sz w:val="28"/>
          <w:szCs w:val="28"/>
        </w:rPr>
        <w:t xml:space="preserve"> </w:t>
      </w:r>
      <w:r w:rsidR="00DC2EA5" w:rsidRPr="002E5957">
        <w:rPr>
          <w:rFonts w:ascii="Times New Roman" w:hAnsi="Times New Roman"/>
          <w:sz w:val="28"/>
          <w:szCs w:val="28"/>
        </w:rPr>
        <w:t xml:space="preserve">2017 года </w:t>
      </w:r>
      <w:r w:rsidRPr="002E5957">
        <w:rPr>
          <w:rFonts w:ascii="Times New Roman" w:hAnsi="Times New Roman"/>
          <w:sz w:val="28"/>
          <w:szCs w:val="28"/>
        </w:rPr>
        <w:t xml:space="preserve">выдано </w:t>
      </w:r>
      <w:r w:rsidR="002E5957" w:rsidRPr="002E5957">
        <w:rPr>
          <w:rFonts w:ascii="Times New Roman" w:hAnsi="Times New Roman"/>
          <w:sz w:val="28"/>
          <w:szCs w:val="28"/>
        </w:rPr>
        <w:t>36</w:t>
      </w:r>
      <w:r w:rsidRPr="002E5957">
        <w:rPr>
          <w:rFonts w:ascii="Times New Roman" w:hAnsi="Times New Roman"/>
          <w:sz w:val="28"/>
          <w:szCs w:val="28"/>
        </w:rPr>
        <w:t xml:space="preserve"> предписаний. </w:t>
      </w:r>
    </w:p>
    <w:p w:rsidR="008834C1" w:rsidRPr="008D3E07" w:rsidRDefault="00270EE2" w:rsidP="008834C1">
      <w:pPr>
        <w:spacing w:after="0" w:line="240" w:lineRule="auto"/>
        <w:ind w:firstLine="708"/>
        <w:jc w:val="both"/>
        <w:rPr>
          <w:rFonts w:ascii="Times New Roman" w:hAnsi="Times New Roman"/>
          <w:sz w:val="28"/>
          <w:szCs w:val="28"/>
        </w:rPr>
      </w:pPr>
      <w:r w:rsidRPr="002E5957">
        <w:rPr>
          <w:rFonts w:ascii="Times New Roman" w:hAnsi="Times New Roman"/>
          <w:sz w:val="28"/>
          <w:szCs w:val="28"/>
        </w:rPr>
        <w:t xml:space="preserve">По результатам рассмотрения дел об административных правонарушениях к административной ответственности </w:t>
      </w:r>
      <w:r w:rsidR="008834C1">
        <w:rPr>
          <w:rFonts w:ascii="Times New Roman" w:hAnsi="Times New Roman"/>
          <w:sz w:val="28"/>
          <w:szCs w:val="28"/>
        </w:rPr>
        <w:t xml:space="preserve">нарушители привлечены </w:t>
      </w:r>
      <w:r w:rsidRPr="002E5957">
        <w:rPr>
          <w:rFonts w:ascii="Times New Roman" w:hAnsi="Times New Roman"/>
          <w:sz w:val="28"/>
          <w:szCs w:val="28"/>
        </w:rPr>
        <w:t>на общую сумму</w:t>
      </w:r>
      <w:r w:rsidR="008834C1">
        <w:rPr>
          <w:rFonts w:ascii="Times New Roman" w:hAnsi="Times New Roman"/>
          <w:sz w:val="28"/>
          <w:szCs w:val="28"/>
        </w:rPr>
        <w:t xml:space="preserve"> штрафа</w:t>
      </w:r>
      <w:r w:rsidRPr="002E5957">
        <w:rPr>
          <w:rFonts w:ascii="Times New Roman" w:hAnsi="Times New Roman"/>
          <w:sz w:val="28"/>
          <w:szCs w:val="28"/>
        </w:rPr>
        <w:t xml:space="preserve"> </w:t>
      </w:r>
      <w:r w:rsidR="002E5957" w:rsidRPr="002E5957">
        <w:rPr>
          <w:rFonts w:ascii="Times New Roman" w:hAnsi="Times New Roman"/>
          <w:sz w:val="28"/>
          <w:szCs w:val="28"/>
        </w:rPr>
        <w:t>2</w:t>
      </w:r>
      <w:r w:rsidR="004A74A6" w:rsidRPr="002E5957">
        <w:rPr>
          <w:rFonts w:ascii="Times New Roman" w:hAnsi="Times New Roman"/>
          <w:sz w:val="28"/>
          <w:szCs w:val="28"/>
        </w:rPr>
        <w:t xml:space="preserve"> млн. </w:t>
      </w:r>
      <w:r w:rsidR="00E30D22" w:rsidRPr="002E5957">
        <w:rPr>
          <w:rFonts w:ascii="Times New Roman" w:hAnsi="Times New Roman"/>
          <w:sz w:val="28"/>
          <w:szCs w:val="28"/>
        </w:rPr>
        <w:t>7</w:t>
      </w:r>
      <w:r w:rsidR="002E5957" w:rsidRPr="002E5957">
        <w:rPr>
          <w:rFonts w:ascii="Times New Roman" w:hAnsi="Times New Roman"/>
          <w:sz w:val="28"/>
          <w:szCs w:val="28"/>
        </w:rPr>
        <w:t>23</w:t>
      </w:r>
      <w:r w:rsidR="004A74A6" w:rsidRPr="002E5957">
        <w:rPr>
          <w:rFonts w:ascii="Times New Roman" w:hAnsi="Times New Roman"/>
          <w:sz w:val="28"/>
          <w:szCs w:val="28"/>
        </w:rPr>
        <w:t xml:space="preserve"> </w:t>
      </w:r>
      <w:r w:rsidRPr="002E5957">
        <w:rPr>
          <w:rFonts w:ascii="Times New Roman" w:hAnsi="Times New Roman"/>
          <w:sz w:val="28"/>
          <w:szCs w:val="28"/>
        </w:rPr>
        <w:t xml:space="preserve">тыс. </w:t>
      </w:r>
      <w:r w:rsidRPr="002E5957">
        <w:rPr>
          <w:rFonts w:ascii="Times New Roman" w:eastAsia="Times New Roman" w:hAnsi="Times New Roman"/>
          <w:sz w:val="28"/>
          <w:szCs w:val="28"/>
          <w:lang w:eastAsia="ru-RU"/>
        </w:rPr>
        <w:t>руб</w:t>
      </w:r>
      <w:r w:rsidR="008834C1">
        <w:rPr>
          <w:rFonts w:ascii="Times New Roman" w:eastAsia="Times New Roman" w:hAnsi="Times New Roman"/>
          <w:sz w:val="28"/>
          <w:szCs w:val="28"/>
          <w:lang w:eastAsia="ru-RU"/>
        </w:rPr>
        <w:t>лей</w:t>
      </w:r>
      <w:r w:rsidRPr="002E5957">
        <w:rPr>
          <w:rFonts w:ascii="Times New Roman" w:eastAsia="Times New Roman" w:hAnsi="Times New Roman"/>
          <w:sz w:val="28"/>
          <w:szCs w:val="28"/>
          <w:lang w:eastAsia="ru-RU"/>
        </w:rPr>
        <w:t xml:space="preserve">. </w:t>
      </w:r>
      <w:r w:rsidR="008834C1">
        <w:rPr>
          <w:rFonts w:ascii="Times New Roman" w:eastAsia="Times New Roman" w:hAnsi="Times New Roman"/>
          <w:sz w:val="28"/>
          <w:szCs w:val="28"/>
          <w:lang w:eastAsia="ru-RU"/>
        </w:rPr>
        <w:t>(</w:t>
      </w:r>
      <w:r w:rsidR="008834C1" w:rsidRPr="008D3E07">
        <w:rPr>
          <w:rFonts w:ascii="Times New Roman" w:hAnsi="Times New Roman"/>
          <w:sz w:val="28"/>
          <w:szCs w:val="28"/>
        </w:rPr>
        <w:t>9 юридических лиц, 8 должностных лиц и 31 граждан</w:t>
      </w:r>
      <w:r w:rsidR="008834C1">
        <w:rPr>
          <w:rFonts w:ascii="Times New Roman" w:hAnsi="Times New Roman"/>
          <w:sz w:val="28"/>
          <w:szCs w:val="28"/>
        </w:rPr>
        <w:t>ин)</w:t>
      </w:r>
      <w:r w:rsidR="008834C1" w:rsidRPr="008D3E07">
        <w:rPr>
          <w:rFonts w:ascii="Times New Roman" w:hAnsi="Times New Roman"/>
          <w:sz w:val="28"/>
          <w:szCs w:val="28"/>
        </w:rPr>
        <w:t xml:space="preserve">. </w:t>
      </w:r>
    </w:p>
    <w:p w:rsidR="00542BD8" w:rsidRPr="008C11D1" w:rsidRDefault="00270EE2" w:rsidP="004C3840">
      <w:pPr>
        <w:spacing w:after="0" w:line="240" w:lineRule="auto"/>
        <w:ind w:firstLine="708"/>
        <w:jc w:val="both"/>
        <w:rPr>
          <w:rFonts w:ascii="Times New Roman" w:hAnsi="Times New Roman"/>
          <w:sz w:val="28"/>
          <w:szCs w:val="28"/>
        </w:rPr>
      </w:pPr>
      <w:r w:rsidRPr="008C11D1">
        <w:rPr>
          <w:rFonts w:ascii="Times New Roman" w:hAnsi="Times New Roman"/>
          <w:sz w:val="28"/>
          <w:szCs w:val="28"/>
        </w:rPr>
        <w:t xml:space="preserve">Судами общей юрисдикции в отчетном периоде вынесено </w:t>
      </w:r>
      <w:r w:rsidR="0065002C" w:rsidRPr="008C11D1">
        <w:rPr>
          <w:rFonts w:ascii="Times New Roman" w:hAnsi="Times New Roman"/>
          <w:sz w:val="28"/>
          <w:szCs w:val="28"/>
        </w:rPr>
        <w:t>1</w:t>
      </w:r>
      <w:r w:rsidR="008C11D1" w:rsidRPr="008C11D1">
        <w:rPr>
          <w:rFonts w:ascii="Times New Roman" w:hAnsi="Times New Roman"/>
          <w:sz w:val="28"/>
          <w:szCs w:val="28"/>
        </w:rPr>
        <w:t>2</w:t>
      </w:r>
      <w:r w:rsidR="0065002C" w:rsidRPr="008C11D1">
        <w:rPr>
          <w:rFonts w:ascii="Times New Roman" w:hAnsi="Times New Roman"/>
          <w:sz w:val="28"/>
          <w:szCs w:val="28"/>
        </w:rPr>
        <w:t xml:space="preserve"> решений, из них</w:t>
      </w:r>
      <w:r w:rsidRPr="008C11D1">
        <w:rPr>
          <w:rFonts w:ascii="Times New Roman" w:hAnsi="Times New Roman"/>
          <w:sz w:val="28"/>
          <w:szCs w:val="28"/>
        </w:rPr>
        <w:t xml:space="preserve"> </w:t>
      </w:r>
      <w:r w:rsidR="0065002C" w:rsidRPr="008C11D1">
        <w:rPr>
          <w:rFonts w:ascii="Times New Roman" w:hAnsi="Times New Roman"/>
          <w:sz w:val="28"/>
          <w:szCs w:val="28"/>
        </w:rPr>
        <w:t>1</w:t>
      </w:r>
      <w:r w:rsidR="008C11D1" w:rsidRPr="008C11D1">
        <w:rPr>
          <w:rFonts w:ascii="Times New Roman" w:hAnsi="Times New Roman"/>
          <w:sz w:val="28"/>
          <w:szCs w:val="28"/>
        </w:rPr>
        <w:t>1</w:t>
      </w:r>
      <w:r w:rsidR="0065002C" w:rsidRPr="008C11D1">
        <w:rPr>
          <w:rFonts w:ascii="Times New Roman" w:hAnsi="Times New Roman"/>
          <w:sz w:val="28"/>
          <w:szCs w:val="28"/>
        </w:rPr>
        <w:t xml:space="preserve"> решений</w:t>
      </w:r>
      <w:r w:rsidR="00542BD8" w:rsidRPr="008C11D1">
        <w:rPr>
          <w:rFonts w:ascii="Times New Roman" w:hAnsi="Times New Roman"/>
          <w:sz w:val="28"/>
          <w:szCs w:val="28"/>
        </w:rPr>
        <w:t xml:space="preserve"> судов, вынесены в пользу Управления, наложены административные штрафы и вынесены решения о предупреждении. </w:t>
      </w:r>
      <w:r w:rsidRPr="008C11D1">
        <w:rPr>
          <w:rFonts w:ascii="Times New Roman" w:hAnsi="Times New Roman"/>
          <w:sz w:val="28"/>
          <w:szCs w:val="28"/>
        </w:rPr>
        <w:t xml:space="preserve"> </w:t>
      </w:r>
    </w:p>
    <w:p w:rsidR="0020197C" w:rsidRPr="004215FC" w:rsidRDefault="00366FFE" w:rsidP="00576ADA">
      <w:pPr>
        <w:spacing w:after="0" w:line="240" w:lineRule="auto"/>
        <w:jc w:val="both"/>
        <w:rPr>
          <w:rFonts w:ascii="Times New Roman" w:hAnsi="Times New Roman"/>
          <w:sz w:val="28"/>
          <w:szCs w:val="28"/>
        </w:rPr>
      </w:pPr>
      <w:r w:rsidRPr="004215FC">
        <w:rPr>
          <w:rFonts w:ascii="Times New Roman" w:hAnsi="Times New Roman"/>
          <w:sz w:val="28"/>
          <w:szCs w:val="28"/>
        </w:rPr>
        <w:t xml:space="preserve">          </w:t>
      </w:r>
      <w:r w:rsidR="00270EE2" w:rsidRPr="004215FC">
        <w:rPr>
          <w:rFonts w:ascii="Times New Roman" w:hAnsi="Times New Roman"/>
          <w:sz w:val="28"/>
          <w:szCs w:val="28"/>
        </w:rPr>
        <w:t xml:space="preserve">В бюджеты различных уровней в отчетном периоде с учетом штрафов, наложенных в предыдущие периоды, взыскано </w:t>
      </w:r>
      <w:r w:rsidR="004215FC" w:rsidRPr="004215FC">
        <w:rPr>
          <w:rFonts w:ascii="Times New Roman" w:hAnsi="Times New Roman"/>
          <w:sz w:val="28"/>
          <w:szCs w:val="28"/>
        </w:rPr>
        <w:t>около 600</w:t>
      </w:r>
      <w:r w:rsidR="003D4C41" w:rsidRPr="004215FC">
        <w:rPr>
          <w:rFonts w:ascii="Times New Roman" w:hAnsi="Times New Roman"/>
          <w:sz w:val="28"/>
          <w:szCs w:val="28"/>
        </w:rPr>
        <w:t xml:space="preserve"> </w:t>
      </w:r>
      <w:r w:rsidR="00270EE2" w:rsidRPr="004215FC">
        <w:rPr>
          <w:rFonts w:ascii="Times New Roman" w:hAnsi="Times New Roman"/>
          <w:sz w:val="28"/>
          <w:szCs w:val="28"/>
        </w:rPr>
        <w:t xml:space="preserve">тыс. руб. </w:t>
      </w:r>
    </w:p>
    <w:p w:rsidR="00B032A4" w:rsidRPr="004215FC" w:rsidRDefault="006C4111" w:rsidP="00C37791">
      <w:pPr>
        <w:spacing w:after="0" w:line="240" w:lineRule="auto"/>
        <w:ind w:firstLine="709"/>
        <w:jc w:val="both"/>
        <w:rPr>
          <w:rFonts w:ascii="Times New Roman" w:hAnsi="Times New Roman"/>
          <w:sz w:val="28"/>
          <w:szCs w:val="28"/>
        </w:rPr>
      </w:pPr>
      <w:r w:rsidRPr="004215FC">
        <w:rPr>
          <w:rFonts w:ascii="Times New Roman" w:hAnsi="Times New Roman"/>
          <w:sz w:val="28"/>
          <w:szCs w:val="28"/>
        </w:rPr>
        <w:t>Меры административного воздействия зачастую не могут полностью решить проблему загрязнения земель сельскохозяйственного назначения</w:t>
      </w:r>
      <w:r w:rsidR="001A0BE7">
        <w:rPr>
          <w:rFonts w:ascii="Times New Roman" w:hAnsi="Times New Roman"/>
          <w:sz w:val="28"/>
          <w:szCs w:val="28"/>
        </w:rPr>
        <w:t>.</w:t>
      </w:r>
      <w:r w:rsidRPr="004215FC">
        <w:rPr>
          <w:rFonts w:ascii="Times New Roman" w:hAnsi="Times New Roman"/>
          <w:sz w:val="28"/>
          <w:szCs w:val="28"/>
        </w:rPr>
        <w:t xml:space="preserve"> Управление призывает к сознательности землепользователей и уменьшению количества правонарушений.</w:t>
      </w:r>
    </w:p>
    <w:p w:rsidR="005F5FC5" w:rsidRPr="004215FC" w:rsidRDefault="000956DE" w:rsidP="005F5FC5">
      <w:pPr>
        <w:spacing w:after="0" w:line="240" w:lineRule="auto"/>
        <w:jc w:val="both"/>
        <w:rPr>
          <w:rFonts w:ascii="Times New Roman" w:hAnsi="Times New Roman"/>
          <w:b/>
          <w:sz w:val="28"/>
          <w:szCs w:val="28"/>
        </w:rPr>
      </w:pPr>
      <w:r>
        <w:rPr>
          <w:rFonts w:ascii="Times New Roman" w:hAnsi="Times New Roman"/>
          <w:b/>
          <w:sz w:val="28"/>
          <w:szCs w:val="28"/>
        </w:rPr>
        <w:t xml:space="preserve">        Слайд 12</w:t>
      </w:r>
      <w:r w:rsidR="005F5FC5" w:rsidRPr="004215FC">
        <w:rPr>
          <w:rFonts w:ascii="Times New Roman" w:hAnsi="Times New Roman"/>
          <w:b/>
          <w:sz w:val="28"/>
          <w:szCs w:val="28"/>
        </w:rPr>
        <w:t>.</w:t>
      </w:r>
    </w:p>
    <w:p w:rsidR="005F5FC5" w:rsidRDefault="00503F68" w:rsidP="005F5FC5">
      <w:pPr>
        <w:spacing w:after="0" w:line="240" w:lineRule="auto"/>
        <w:jc w:val="both"/>
        <w:rPr>
          <w:rFonts w:ascii="Times New Roman" w:hAnsi="Times New Roman"/>
          <w:sz w:val="28"/>
          <w:szCs w:val="28"/>
        </w:rPr>
      </w:pPr>
      <w:r w:rsidRPr="00B022C0">
        <w:rPr>
          <w:rFonts w:ascii="Times New Roman" w:hAnsi="Times New Roman"/>
          <w:sz w:val="28"/>
          <w:szCs w:val="28"/>
          <w:highlight w:val="yellow"/>
        </w:rPr>
        <w:object w:dxaOrig="7216" w:dyaOrig="5407">
          <v:shape id="_x0000_i1036" type="#_x0000_t75" style="width:204.6pt;height:107.2pt" o:ole="">
            <v:imagedata r:id="rId29" o:title=""/>
          </v:shape>
          <o:OLEObject Type="Embed" ProgID="PowerPoint.Slide.12" ShapeID="_x0000_i1036" DrawAspect="Content" ObjectID="_1561792454" r:id="rId30"/>
        </w:object>
      </w:r>
    </w:p>
    <w:p w:rsidR="00976CA2" w:rsidRDefault="00B032A4" w:rsidP="00B032A4">
      <w:pPr>
        <w:shd w:val="clear" w:color="auto" w:fill="FFFFFF"/>
        <w:ind w:right="11"/>
        <w:jc w:val="both"/>
        <w:rPr>
          <w:rFonts w:ascii="Times New Roman" w:hAnsi="Times New Roman"/>
          <w:sz w:val="28"/>
          <w:szCs w:val="28"/>
        </w:rPr>
      </w:pPr>
      <w:r w:rsidRPr="00B032A4">
        <w:rPr>
          <w:rFonts w:ascii="Times New Roman" w:hAnsi="Times New Roman"/>
          <w:sz w:val="28"/>
          <w:szCs w:val="28"/>
        </w:rPr>
        <w:t xml:space="preserve">    </w:t>
      </w:r>
      <w:r w:rsidR="00C57911">
        <w:rPr>
          <w:rFonts w:ascii="Times New Roman" w:hAnsi="Times New Roman"/>
          <w:sz w:val="28"/>
          <w:szCs w:val="28"/>
        </w:rPr>
        <w:t xml:space="preserve">   </w:t>
      </w:r>
      <w:r w:rsidRPr="00B022C0">
        <w:rPr>
          <w:rFonts w:ascii="Times New Roman" w:hAnsi="Times New Roman"/>
          <w:sz w:val="28"/>
          <w:szCs w:val="28"/>
        </w:rPr>
        <w:t>За</w:t>
      </w:r>
      <w:r w:rsidRPr="00B032A4">
        <w:rPr>
          <w:rFonts w:ascii="Times New Roman" w:hAnsi="Times New Roman"/>
          <w:b/>
          <w:sz w:val="28"/>
          <w:szCs w:val="28"/>
        </w:rPr>
        <w:t xml:space="preserve"> </w:t>
      </w:r>
      <w:r w:rsidR="00B022C0" w:rsidRPr="00021650">
        <w:rPr>
          <w:rFonts w:ascii="Times New Roman" w:hAnsi="Times New Roman"/>
          <w:sz w:val="28"/>
          <w:szCs w:val="28"/>
          <w:lang w:val="en-US"/>
        </w:rPr>
        <w:t>II</w:t>
      </w:r>
      <w:r w:rsidR="00B022C0" w:rsidRPr="00021650">
        <w:rPr>
          <w:rFonts w:ascii="Times New Roman" w:hAnsi="Times New Roman"/>
          <w:sz w:val="28"/>
          <w:szCs w:val="28"/>
        </w:rPr>
        <w:t xml:space="preserve"> квартал</w:t>
      </w:r>
      <w:r w:rsidRPr="00B032A4">
        <w:rPr>
          <w:rFonts w:ascii="Times New Roman" w:hAnsi="Times New Roman"/>
          <w:b/>
          <w:sz w:val="28"/>
          <w:szCs w:val="28"/>
        </w:rPr>
        <w:t xml:space="preserve"> </w:t>
      </w:r>
      <w:r w:rsidR="00B022C0" w:rsidRPr="00B022C0">
        <w:rPr>
          <w:rFonts w:ascii="Times New Roman" w:hAnsi="Times New Roman"/>
          <w:sz w:val="28"/>
          <w:szCs w:val="28"/>
        </w:rPr>
        <w:t xml:space="preserve">2017 </w:t>
      </w:r>
      <w:r w:rsidRPr="00B022C0">
        <w:rPr>
          <w:rFonts w:ascii="Times New Roman" w:hAnsi="Times New Roman"/>
          <w:sz w:val="28"/>
          <w:szCs w:val="28"/>
        </w:rPr>
        <w:t>года</w:t>
      </w:r>
      <w:r w:rsidRPr="00B032A4">
        <w:rPr>
          <w:rFonts w:ascii="Times New Roman" w:hAnsi="Times New Roman"/>
          <w:sz w:val="28"/>
          <w:szCs w:val="28"/>
        </w:rPr>
        <w:t xml:space="preserve"> были выявлены очаги произрастания наркосодержащих растений (конопля) на площади 0,027 га. Информация по данным фактам направлена в УМВД РФ по Оренбургской области, дл</w:t>
      </w:r>
      <w:r>
        <w:rPr>
          <w:rFonts w:ascii="Times New Roman" w:hAnsi="Times New Roman"/>
          <w:sz w:val="28"/>
          <w:szCs w:val="28"/>
        </w:rPr>
        <w:t>я принятия соответствующих мер.</w:t>
      </w:r>
    </w:p>
    <w:p w:rsidR="00A60159" w:rsidRPr="0065002C" w:rsidRDefault="00A60159" w:rsidP="00B032A4">
      <w:pPr>
        <w:shd w:val="clear" w:color="auto" w:fill="FFFFFF"/>
        <w:ind w:right="11"/>
        <w:jc w:val="both"/>
        <w:rPr>
          <w:rFonts w:ascii="Times New Roman" w:hAnsi="Times New Roman"/>
          <w:sz w:val="28"/>
          <w:szCs w:val="28"/>
        </w:rPr>
      </w:pPr>
    </w:p>
    <w:p w:rsidR="00E77177" w:rsidRPr="009E28C9" w:rsidRDefault="000956DE" w:rsidP="0022442F">
      <w:pPr>
        <w:pStyle w:val="a6"/>
        <w:spacing w:before="0" w:beforeAutospacing="0" w:after="0" w:afterAutospacing="0" w:line="270" w:lineRule="atLeast"/>
        <w:ind w:firstLine="480"/>
        <w:jc w:val="both"/>
        <w:rPr>
          <w:b/>
          <w:sz w:val="28"/>
          <w:szCs w:val="28"/>
        </w:rPr>
      </w:pPr>
      <w:r>
        <w:rPr>
          <w:b/>
          <w:sz w:val="28"/>
          <w:szCs w:val="28"/>
        </w:rPr>
        <w:t>Слайд 13</w:t>
      </w:r>
      <w:r w:rsidR="004931D4" w:rsidRPr="009E28C9">
        <w:rPr>
          <w:b/>
          <w:sz w:val="28"/>
          <w:szCs w:val="28"/>
        </w:rPr>
        <w:t xml:space="preserve">. </w:t>
      </w:r>
      <w:r w:rsidR="00B12A00" w:rsidRPr="009E28C9">
        <w:rPr>
          <w:b/>
          <w:sz w:val="28"/>
          <w:szCs w:val="28"/>
        </w:rPr>
        <w:t xml:space="preserve">   </w:t>
      </w:r>
    </w:p>
    <w:p w:rsidR="004931D4" w:rsidRPr="004931D4" w:rsidRDefault="004931D4" w:rsidP="0022442F">
      <w:pPr>
        <w:pStyle w:val="a6"/>
        <w:spacing w:before="0" w:beforeAutospacing="0" w:after="0" w:afterAutospacing="0" w:line="270" w:lineRule="atLeast"/>
        <w:ind w:firstLine="480"/>
        <w:jc w:val="both"/>
        <w:rPr>
          <w:b/>
          <w:color w:val="000000"/>
          <w:sz w:val="28"/>
          <w:szCs w:val="28"/>
        </w:rPr>
      </w:pPr>
      <w:r w:rsidRPr="009E28C9">
        <w:rPr>
          <w:b/>
          <w:color w:val="000000"/>
          <w:sz w:val="28"/>
          <w:szCs w:val="28"/>
        </w:rPr>
        <w:object w:dxaOrig="7216" w:dyaOrig="5407">
          <v:shape id="_x0000_i1037" type="#_x0000_t75" style="width:201.5pt;height:91.15pt" o:ole="">
            <v:imagedata r:id="rId31" o:title=""/>
          </v:shape>
          <o:OLEObject Type="Embed" ProgID="PowerPoint.Slide.12" ShapeID="_x0000_i1037" DrawAspect="Content" ObjectID="_1561792455" r:id="rId32"/>
        </w:object>
      </w:r>
    </w:p>
    <w:sectPr w:rsidR="004931D4" w:rsidRPr="004931D4" w:rsidSect="00BC2479">
      <w:pgSz w:w="11906" w:h="16838"/>
      <w:pgMar w:top="284" w:right="567" w:bottom="851"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A6D76"/>
    <w:multiLevelType w:val="hybridMultilevel"/>
    <w:tmpl w:val="5F5E02B2"/>
    <w:lvl w:ilvl="0" w:tplc="9FE4883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nsid w:val="0E156B0A"/>
    <w:multiLevelType w:val="hybridMultilevel"/>
    <w:tmpl w:val="1AE4FBA0"/>
    <w:lvl w:ilvl="0" w:tplc="C3BEFA80">
      <w:start w:val="1"/>
      <w:numFmt w:val="decimal"/>
      <w:lvlText w:val="%1."/>
      <w:lvlJc w:val="left"/>
      <w:pPr>
        <w:ind w:left="785" w:hanging="360"/>
      </w:pPr>
      <w:rPr>
        <w:rFonts w:hint="default"/>
        <w:b/>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
    <w:nsid w:val="0E4761D2"/>
    <w:multiLevelType w:val="hybridMultilevel"/>
    <w:tmpl w:val="A8CE9760"/>
    <w:lvl w:ilvl="0" w:tplc="1EFC3102">
      <w:start w:val="6"/>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15FF1CCE"/>
    <w:multiLevelType w:val="hybridMultilevel"/>
    <w:tmpl w:val="0BBC9A4C"/>
    <w:lvl w:ilvl="0" w:tplc="FE48C1E2">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AD63CDB"/>
    <w:multiLevelType w:val="hybridMultilevel"/>
    <w:tmpl w:val="FFBEE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1207799"/>
    <w:multiLevelType w:val="hybridMultilevel"/>
    <w:tmpl w:val="0FD841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0F01403"/>
    <w:multiLevelType w:val="hybridMultilevel"/>
    <w:tmpl w:val="BF28FE96"/>
    <w:lvl w:ilvl="0" w:tplc="24622CCA">
      <w:start w:val="1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40B700CF"/>
    <w:multiLevelType w:val="hybridMultilevel"/>
    <w:tmpl w:val="213428B0"/>
    <w:lvl w:ilvl="0" w:tplc="F17EF4F6">
      <w:start w:val="1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EB833F0"/>
    <w:multiLevelType w:val="hybridMultilevel"/>
    <w:tmpl w:val="5F5E02B2"/>
    <w:lvl w:ilvl="0" w:tplc="9FE48838">
      <w:start w:val="1"/>
      <w:numFmt w:val="decimal"/>
      <w:lvlText w:val="%1."/>
      <w:lvlJc w:val="left"/>
      <w:pPr>
        <w:ind w:left="785"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9">
    <w:nsid w:val="537023E2"/>
    <w:multiLevelType w:val="hybridMultilevel"/>
    <w:tmpl w:val="27CE57D6"/>
    <w:lvl w:ilvl="0" w:tplc="2F1ED9C6">
      <w:start w:val="2"/>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0">
    <w:nsid w:val="5C9E6956"/>
    <w:multiLevelType w:val="hybridMultilevel"/>
    <w:tmpl w:val="9104C8AE"/>
    <w:lvl w:ilvl="0" w:tplc="84FAE3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5E082293"/>
    <w:multiLevelType w:val="hybridMultilevel"/>
    <w:tmpl w:val="35A08AC0"/>
    <w:lvl w:ilvl="0" w:tplc="5888D99E">
      <w:start w:val="1"/>
      <w:numFmt w:val="decimal"/>
      <w:lvlText w:val="%1."/>
      <w:lvlJc w:val="left"/>
      <w:pPr>
        <w:ind w:left="2013" w:hanging="1020"/>
      </w:pPr>
      <w:rPr>
        <w:rFonts w:cs="Times New Roman" w:hint="default"/>
        <w:i w:val="0"/>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2">
    <w:nsid w:val="6161196E"/>
    <w:multiLevelType w:val="hybridMultilevel"/>
    <w:tmpl w:val="7F7092B6"/>
    <w:lvl w:ilvl="0" w:tplc="8C46BCFC">
      <w:start w:val="1"/>
      <w:numFmt w:val="decimal"/>
      <w:lvlText w:val="%1."/>
      <w:lvlJc w:val="left"/>
      <w:pPr>
        <w:ind w:left="840" w:hanging="360"/>
      </w:pPr>
      <w:rPr>
        <w:rFonts w:hint="default"/>
        <w:b/>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3">
    <w:nsid w:val="7E421105"/>
    <w:multiLevelType w:val="hybridMultilevel"/>
    <w:tmpl w:val="8DBCDCA4"/>
    <w:lvl w:ilvl="0" w:tplc="634CC484">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num w:numId="1">
    <w:abstractNumId w:val="11"/>
  </w:num>
  <w:num w:numId="2">
    <w:abstractNumId w:val="9"/>
  </w:num>
  <w:num w:numId="3">
    <w:abstractNumId w:val="0"/>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1"/>
  </w:num>
  <w:num w:numId="7">
    <w:abstractNumId w:val="6"/>
  </w:num>
  <w:num w:numId="8">
    <w:abstractNumId w:val="7"/>
  </w:num>
  <w:num w:numId="9">
    <w:abstractNumId w:val="5"/>
  </w:num>
  <w:num w:numId="10">
    <w:abstractNumId w:val="3"/>
  </w:num>
  <w:num w:numId="11">
    <w:abstractNumId w:val="10"/>
  </w:num>
  <w:num w:numId="12">
    <w:abstractNumId w:val="12"/>
  </w:num>
  <w:num w:numId="13">
    <w:abstractNumId w:val="4"/>
  </w:num>
  <w:num w:numId="14">
    <w:abstractNumId w:val="13"/>
  </w:num>
  <w:num w:numId="1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5"/>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06546"/>
    <w:rsid w:val="00012B12"/>
    <w:rsid w:val="0001464F"/>
    <w:rsid w:val="00017378"/>
    <w:rsid w:val="00017690"/>
    <w:rsid w:val="00021650"/>
    <w:rsid w:val="00032087"/>
    <w:rsid w:val="00032D04"/>
    <w:rsid w:val="00032F8E"/>
    <w:rsid w:val="00033C7F"/>
    <w:rsid w:val="000345DE"/>
    <w:rsid w:val="0003529D"/>
    <w:rsid w:val="00035915"/>
    <w:rsid w:val="00041407"/>
    <w:rsid w:val="00044B9D"/>
    <w:rsid w:val="00044D7E"/>
    <w:rsid w:val="00047F7F"/>
    <w:rsid w:val="00050B9F"/>
    <w:rsid w:val="00061128"/>
    <w:rsid w:val="00063404"/>
    <w:rsid w:val="00063F6F"/>
    <w:rsid w:val="00064956"/>
    <w:rsid w:val="00064F6C"/>
    <w:rsid w:val="00066552"/>
    <w:rsid w:val="00067E90"/>
    <w:rsid w:val="00074251"/>
    <w:rsid w:val="00074C67"/>
    <w:rsid w:val="0007718E"/>
    <w:rsid w:val="000814BA"/>
    <w:rsid w:val="00081CC3"/>
    <w:rsid w:val="000825CA"/>
    <w:rsid w:val="000830A1"/>
    <w:rsid w:val="000846AE"/>
    <w:rsid w:val="00091B03"/>
    <w:rsid w:val="000956DE"/>
    <w:rsid w:val="0009620B"/>
    <w:rsid w:val="000A0A72"/>
    <w:rsid w:val="000A2E57"/>
    <w:rsid w:val="000A4EBF"/>
    <w:rsid w:val="000A5063"/>
    <w:rsid w:val="000A6799"/>
    <w:rsid w:val="000B054D"/>
    <w:rsid w:val="000B4202"/>
    <w:rsid w:val="000B4FDC"/>
    <w:rsid w:val="000B6466"/>
    <w:rsid w:val="000B69ED"/>
    <w:rsid w:val="000B7EC5"/>
    <w:rsid w:val="000C5EA5"/>
    <w:rsid w:val="000C5EEA"/>
    <w:rsid w:val="000C62BC"/>
    <w:rsid w:val="000D7D74"/>
    <w:rsid w:val="000E2EEF"/>
    <w:rsid w:val="000E7CA2"/>
    <w:rsid w:val="000F1DD9"/>
    <w:rsid w:val="000F25FE"/>
    <w:rsid w:val="000F2EEF"/>
    <w:rsid w:val="000F5D45"/>
    <w:rsid w:val="0010138F"/>
    <w:rsid w:val="00102F03"/>
    <w:rsid w:val="00105894"/>
    <w:rsid w:val="00112C98"/>
    <w:rsid w:val="00120782"/>
    <w:rsid w:val="0012672E"/>
    <w:rsid w:val="00126BCC"/>
    <w:rsid w:val="00132748"/>
    <w:rsid w:val="0013521C"/>
    <w:rsid w:val="00141568"/>
    <w:rsid w:val="00142D98"/>
    <w:rsid w:val="00143FB9"/>
    <w:rsid w:val="00167626"/>
    <w:rsid w:val="00171452"/>
    <w:rsid w:val="0017183A"/>
    <w:rsid w:val="00177AB8"/>
    <w:rsid w:val="00177DD3"/>
    <w:rsid w:val="00187EF0"/>
    <w:rsid w:val="00194DE7"/>
    <w:rsid w:val="00197FCA"/>
    <w:rsid w:val="001A0BE7"/>
    <w:rsid w:val="001A0C50"/>
    <w:rsid w:val="001B4D3C"/>
    <w:rsid w:val="001B68A2"/>
    <w:rsid w:val="001C51FC"/>
    <w:rsid w:val="001D08BF"/>
    <w:rsid w:val="001D5B9E"/>
    <w:rsid w:val="001E4534"/>
    <w:rsid w:val="001E48B7"/>
    <w:rsid w:val="001E6B91"/>
    <w:rsid w:val="001F30B8"/>
    <w:rsid w:val="001F34CF"/>
    <w:rsid w:val="001F4601"/>
    <w:rsid w:val="001F7170"/>
    <w:rsid w:val="0020197C"/>
    <w:rsid w:val="00201CB3"/>
    <w:rsid w:val="00205C1E"/>
    <w:rsid w:val="00212F75"/>
    <w:rsid w:val="00214B3B"/>
    <w:rsid w:val="00217EA5"/>
    <w:rsid w:val="00221898"/>
    <w:rsid w:val="0022442F"/>
    <w:rsid w:val="0022501D"/>
    <w:rsid w:val="002345D7"/>
    <w:rsid w:val="002440AD"/>
    <w:rsid w:val="002446A6"/>
    <w:rsid w:val="00246964"/>
    <w:rsid w:val="0024704C"/>
    <w:rsid w:val="00253BCC"/>
    <w:rsid w:val="00254F6A"/>
    <w:rsid w:val="00255498"/>
    <w:rsid w:val="00261F6D"/>
    <w:rsid w:val="00264831"/>
    <w:rsid w:val="0026631F"/>
    <w:rsid w:val="00270EE2"/>
    <w:rsid w:val="002747C4"/>
    <w:rsid w:val="00274CD0"/>
    <w:rsid w:val="00275864"/>
    <w:rsid w:val="002775F6"/>
    <w:rsid w:val="002832D3"/>
    <w:rsid w:val="00285BA6"/>
    <w:rsid w:val="00286489"/>
    <w:rsid w:val="00291084"/>
    <w:rsid w:val="002968FE"/>
    <w:rsid w:val="002A0943"/>
    <w:rsid w:val="002A5391"/>
    <w:rsid w:val="002A6FA7"/>
    <w:rsid w:val="002B0C06"/>
    <w:rsid w:val="002C047B"/>
    <w:rsid w:val="002D0043"/>
    <w:rsid w:val="002D1147"/>
    <w:rsid w:val="002D264B"/>
    <w:rsid w:val="002D5AE7"/>
    <w:rsid w:val="002D67C1"/>
    <w:rsid w:val="002E3411"/>
    <w:rsid w:val="002E5957"/>
    <w:rsid w:val="002E7F65"/>
    <w:rsid w:val="002F6F48"/>
    <w:rsid w:val="00302078"/>
    <w:rsid w:val="00302D10"/>
    <w:rsid w:val="003068FD"/>
    <w:rsid w:val="00312EB5"/>
    <w:rsid w:val="0031581A"/>
    <w:rsid w:val="00316C2C"/>
    <w:rsid w:val="003216CC"/>
    <w:rsid w:val="00323C1E"/>
    <w:rsid w:val="00325368"/>
    <w:rsid w:val="00327881"/>
    <w:rsid w:val="00331478"/>
    <w:rsid w:val="00331D3F"/>
    <w:rsid w:val="003345DB"/>
    <w:rsid w:val="00335698"/>
    <w:rsid w:val="00337428"/>
    <w:rsid w:val="003404EF"/>
    <w:rsid w:val="00343804"/>
    <w:rsid w:val="00345316"/>
    <w:rsid w:val="00351A5F"/>
    <w:rsid w:val="00352C69"/>
    <w:rsid w:val="00356E62"/>
    <w:rsid w:val="003612F0"/>
    <w:rsid w:val="0036140B"/>
    <w:rsid w:val="00366F52"/>
    <w:rsid w:val="00366FFE"/>
    <w:rsid w:val="00373254"/>
    <w:rsid w:val="00373F01"/>
    <w:rsid w:val="00374C88"/>
    <w:rsid w:val="00381B73"/>
    <w:rsid w:val="00384163"/>
    <w:rsid w:val="00385085"/>
    <w:rsid w:val="00385A14"/>
    <w:rsid w:val="00390D40"/>
    <w:rsid w:val="00390DD2"/>
    <w:rsid w:val="0039138F"/>
    <w:rsid w:val="003930A3"/>
    <w:rsid w:val="0039344E"/>
    <w:rsid w:val="003934C6"/>
    <w:rsid w:val="00393872"/>
    <w:rsid w:val="00395575"/>
    <w:rsid w:val="0039570C"/>
    <w:rsid w:val="00395FCE"/>
    <w:rsid w:val="003A1A05"/>
    <w:rsid w:val="003A4BA5"/>
    <w:rsid w:val="003B11B0"/>
    <w:rsid w:val="003B11C9"/>
    <w:rsid w:val="003B3161"/>
    <w:rsid w:val="003B6FD8"/>
    <w:rsid w:val="003C1E30"/>
    <w:rsid w:val="003C4C23"/>
    <w:rsid w:val="003C573D"/>
    <w:rsid w:val="003D4C41"/>
    <w:rsid w:val="003D53AF"/>
    <w:rsid w:val="003D5AA9"/>
    <w:rsid w:val="003D6156"/>
    <w:rsid w:val="003E33AC"/>
    <w:rsid w:val="003E3554"/>
    <w:rsid w:val="003E5FF1"/>
    <w:rsid w:val="003E641B"/>
    <w:rsid w:val="003F24C1"/>
    <w:rsid w:val="003F3E1A"/>
    <w:rsid w:val="003F4641"/>
    <w:rsid w:val="003F7C4E"/>
    <w:rsid w:val="00400712"/>
    <w:rsid w:val="0040750C"/>
    <w:rsid w:val="00420674"/>
    <w:rsid w:val="004215FC"/>
    <w:rsid w:val="00427E4D"/>
    <w:rsid w:val="0043015D"/>
    <w:rsid w:val="00432562"/>
    <w:rsid w:val="00434460"/>
    <w:rsid w:val="004352FE"/>
    <w:rsid w:val="00437D2B"/>
    <w:rsid w:val="00440615"/>
    <w:rsid w:val="00443E10"/>
    <w:rsid w:val="00444E75"/>
    <w:rsid w:val="00445BA3"/>
    <w:rsid w:val="0044753F"/>
    <w:rsid w:val="00450F97"/>
    <w:rsid w:val="00451CFD"/>
    <w:rsid w:val="00455FCC"/>
    <w:rsid w:val="00456C5A"/>
    <w:rsid w:val="00461B74"/>
    <w:rsid w:val="00462A5B"/>
    <w:rsid w:val="0046512B"/>
    <w:rsid w:val="004664AF"/>
    <w:rsid w:val="00467522"/>
    <w:rsid w:val="00473C25"/>
    <w:rsid w:val="004767C6"/>
    <w:rsid w:val="004877F6"/>
    <w:rsid w:val="00492AC2"/>
    <w:rsid w:val="004931D4"/>
    <w:rsid w:val="004A0AFF"/>
    <w:rsid w:val="004A24D0"/>
    <w:rsid w:val="004A74A6"/>
    <w:rsid w:val="004B175A"/>
    <w:rsid w:val="004B1A3E"/>
    <w:rsid w:val="004B2317"/>
    <w:rsid w:val="004B5D7D"/>
    <w:rsid w:val="004B60F4"/>
    <w:rsid w:val="004B69E5"/>
    <w:rsid w:val="004C1C73"/>
    <w:rsid w:val="004C3840"/>
    <w:rsid w:val="004C4F55"/>
    <w:rsid w:val="004C7676"/>
    <w:rsid w:val="004D057C"/>
    <w:rsid w:val="004D3894"/>
    <w:rsid w:val="004D40D9"/>
    <w:rsid w:val="004D516F"/>
    <w:rsid w:val="004D5B11"/>
    <w:rsid w:val="004D6FF2"/>
    <w:rsid w:val="004E657C"/>
    <w:rsid w:val="004F0B15"/>
    <w:rsid w:val="004F41E2"/>
    <w:rsid w:val="004F4D38"/>
    <w:rsid w:val="004F618D"/>
    <w:rsid w:val="004F73B8"/>
    <w:rsid w:val="004F7C45"/>
    <w:rsid w:val="00500344"/>
    <w:rsid w:val="00501C09"/>
    <w:rsid w:val="00502378"/>
    <w:rsid w:val="00503F68"/>
    <w:rsid w:val="0050620F"/>
    <w:rsid w:val="00506D27"/>
    <w:rsid w:val="00507E45"/>
    <w:rsid w:val="00510BEF"/>
    <w:rsid w:val="00514B39"/>
    <w:rsid w:val="0051712B"/>
    <w:rsid w:val="00522E2F"/>
    <w:rsid w:val="00525968"/>
    <w:rsid w:val="00534902"/>
    <w:rsid w:val="00542BD8"/>
    <w:rsid w:val="0055156B"/>
    <w:rsid w:val="0056051A"/>
    <w:rsid w:val="00561985"/>
    <w:rsid w:val="005647EA"/>
    <w:rsid w:val="00564C35"/>
    <w:rsid w:val="00567E5E"/>
    <w:rsid w:val="005718C0"/>
    <w:rsid w:val="00576209"/>
    <w:rsid w:val="00576ADA"/>
    <w:rsid w:val="00581AD7"/>
    <w:rsid w:val="00582AC6"/>
    <w:rsid w:val="0058317A"/>
    <w:rsid w:val="00590886"/>
    <w:rsid w:val="005924B1"/>
    <w:rsid w:val="005A0848"/>
    <w:rsid w:val="005B0319"/>
    <w:rsid w:val="005B180C"/>
    <w:rsid w:val="005B322D"/>
    <w:rsid w:val="005B4C28"/>
    <w:rsid w:val="005B4D7A"/>
    <w:rsid w:val="005C2C43"/>
    <w:rsid w:val="005C7613"/>
    <w:rsid w:val="005D2320"/>
    <w:rsid w:val="005D2826"/>
    <w:rsid w:val="005D51FE"/>
    <w:rsid w:val="005D5352"/>
    <w:rsid w:val="005E02E2"/>
    <w:rsid w:val="005E104A"/>
    <w:rsid w:val="005E4EE4"/>
    <w:rsid w:val="005F23C1"/>
    <w:rsid w:val="005F423A"/>
    <w:rsid w:val="005F5FC5"/>
    <w:rsid w:val="00610E23"/>
    <w:rsid w:val="0061110E"/>
    <w:rsid w:val="00614242"/>
    <w:rsid w:val="00620099"/>
    <w:rsid w:val="00622A7D"/>
    <w:rsid w:val="00626CFD"/>
    <w:rsid w:val="00630280"/>
    <w:rsid w:val="006345AE"/>
    <w:rsid w:val="0063709A"/>
    <w:rsid w:val="00643756"/>
    <w:rsid w:val="00647964"/>
    <w:rsid w:val="0065002C"/>
    <w:rsid w:val="00650E89"/>
    <w:rsid w:val="006538E3"/>
    <w:rsid w:val="00654191"/>
    <w:rsid w:val="00654853"/>
    <w:rsid w:val="0066317B"/>
    <w:rsid w:val="006651C8"/>
    <w:rsid w:val="0066653E"/>
    <w:rsid w:val="00667883"/>
    <w:rsid w:val="00672B79"/>
    <w:rsid w:val="00683358"/>
    <w:rsid w:val="0068475A"/>
    <w:rsid w:val="00694697"/>
    <w:rsid w:val="00694AE0"/>
    <w:rsid w:val="00694F34"/>
    <w:rsid w:val="006A16B2"/>
    <w:rsid w:val="006A2453"/>
    <w:rsid w:val="006A2C08"/>
    <w:rsid w:val="006A5DAB"/>
    <w:rsid w:val="006B1515"/>
    <w:rsid w:val="006B2547"/>
    <w:rsid w:val="006B5137"/>
    <w:rsid w:val="006C4111"/>
    <w:rsid w:val="006D549D"/>
    <w:rsid w:val="006D6C5C"/>
    <w:rsid w:val="006E1D3A"/>
    <w:rsid w:val="006F2803"/>
    <w:rsid w:val="006F326F"/>
    <w:rsid w:val="006F5B71"/>
    <w:rsid w:val="006F5BAD"/>
    <w:rsid w:val="007037F6"/>
    <w:rsid w:val="00710858"/>
    <w:rsid w:val="0072007E"/>
    <w:rsid w:val="00721493"/>
    <w:rsid w:val="00723DE8"/>
    <w:rsid w:val="00727BB2"/>
    <w:rsid w:val="00727DF7"/>
    <w:rsid w:val="00730C3D"/>
    <w:rsid w:val="00735AA2"/>
    <w:rsid w:val="00740073"/>
    <w:rsid w:val="00740A74"/>
    <w:rsid w:val="00741C3E"/>
    <w:rsid w:val="007424E0"/>
    <w:rsid w:val="00744107"/>
    <w:rsid w:val="00746489"/>
    <w:rsid w:val="00771D81"/>
    <w:rsid w:val="007813A8"/>
    <w:rsid w:val="00782191"/>
    <w:rsid w:val="00785747"/>
    <w:rsid w:val="00796E6C"/>
    <w:rsid w:val="007A49F0"/>
    <w:rsid w:val="007A4B57"/>
    <w:rsid w:val="007A51DA"/>
    <w:rsid w:val="007B3474"/>
    <w:rsid w:val="007B34BD"/>
    <w:rsid w:val="007B6F17"/>
    <w:rsid w:val="007C2C37"/>
    <w:rsid w:val="007C5D24"/>
    <w:rsid w:val="007C6B24"/>
    <w:rsid w:val="007C6F73"/>
    <w:rsid w:val="007D4C1C"/>
    <w:rsid w:val="007D6928"/>
    <w:rsid w:val="007E04A5"/>
    <w:rsid w:val="007E757E"/>
    <w:rsid w:val="007E797D"/>
    <w:rsid w:val="007E7FD9"/>
    <w:rsid w:val="007F00FB"/>
    <w:rsid w:val="007F234F"/>
    <w:rsid w:val="007F23A5"/>
    <w:rsid w:val="007F2906"/>
    <w:rsid w:val="007F3646"/>
    <w:rsid w:val="007F7D0F"/>
    <w:rsid w:val="00800ADA"/>
    <w:rsid w:val="00803ECA"/>
    <w:rsid w:val="00804697"/>
    <w:rsid w:val="008135A0"/>
    <w:rsid w:val="00816CC4"/>
    <w:rsid w:val="00817036"/>
    <w:rsid w:val="0081769E"/>
    <w:rsid w:val="00820B27"/>
    <w:rsid w:val="00820B7E"/>
    <w:rsid w:val="00821E0F"/>
    <w:rsid w:val="00827623"/>
    <w:rsid w:val="008361B0"/>
    <w:rsid w:val="00836351"/>
    <w:rsid w:val="00837EC8"/>
    <w:rsid w:val="00840586"/>
    <w:rsid w:val="00840EA8"/>
    <w:rsid w:val="00842E88"/>
    <w:rsid w:val="0084371D"/>
    <w:rsid w:val="0084483B"/>
    <w:rsid w:val="0084763C"/>
    <w:rsid w:val="008551F1"/>
    <w:rsid w:val="0085765A"/>
    <w:rsid w:val="00861954"/>
    <w:rsid w:val="008624B8"/>
    <w:rsid w:val="00870780"/>
    <w:rsid w:val="008707EC"/>
    <w:rsid w:val="00873B7D"/>
    <w:rsid w:val="0087558F"/>
    <w:rsid w:val="008768BD"/>
    <w:rsid w:val="008834C1"/>
    <w:rsid w:val="00883F82"/>
    <w:rsid w:val="00886809"/>
    <w:rsid w:val="00894D51"/>
    <w:rsid w:val="00894EF1"/>
    <w:rsid w:val="008953D0"/>
    <w:rsid w:val="00897AC8"/>
    <w:rsid w:val="008A066E"/>
    <w:rsid w:val="008A4461"/>
    <w:rsid w:val="008A63B7"/>
    <w:rsid w:val="008A6D94"/>
    <w:rsid w:val="008B0C0C"/>
    <w:rsid w:val="008B452B"/>
    <w:rsid w:val="008B49F5"/>
    <w:rsid w:val="008C11D1"/>
    <w:rsid w:val="008D025A"/>
    <w:rsid w:val="008D11FB"/>
    <w:rsid w:val="008D3E07"/>
    <w:rsid w:val="008D4206"/>
    <w:rsid w:val="008F2A0B"/>
    <w:rsid w:val="008F6007"/>
    <w:rsid w:val="008F6B14"/>
    <w:rsid w:val="008F6E4E"/>
    <w:rsid w:val="009009D6"/>
    <w:rsid w:val="00902781"/>
    <w:rsid w:val="00904908"/>
    <w:rsid w:val="00910233"/>
    <w:rsid w:val="009105DF"/>
    <w:rsid w:val="00912A06"/>
    <w:rsid w:val="00912F53"/>
    <w:rsid w:val="00915B5C"/>
    <w:rsid w:val="0091797A"/>
    <w:rsid w:val="00925733"/>
    <w:rsid w:val="009272D3"/>
    <w:rsid w:val="009307AB"/>
    <w:rsid w:val="00930A10"/>
    <w:rsid w:val="00930EE8"/>
    <w:rsid w:val="009350E1"/>
    <w:rsid w:val="00935DF2"/>
    <w:rsid w:val="00942162"/>
    <w:rsid w:val="009464A9"/>
    <w:rsid w:val="009467E9"/>
    <w:rsid w:val="00951FF4"/>
    <w:rsid w:val="009523BD"/>
    <w:rsid w:val="00953784"/>
    <w:rsid w:val="00955CBD"/>
    <w:rsid w:val="00956DEF"/>
    <w:rsid w:val="0096391D"/>
    <w:rsid w:val="009668D5"/>
    <w:rsid w:val="00967D63"/>
    <w:rsid w:val="00974A3B"/>
    <w:rsid w:val="00976CA2"/>
    <w:rsid w:val="0098139D"/>
    <w:rsid w:val="00981595"/>
    <w:rsid w:val="009854AF"/>
    <w:rsid w:val="00985AC5"/>
    <w:rsid w:val="00986DAA"/>
    <w:rsid w:val="00986FFD"/>
    <w:rsid w:val="009A3F60"/>
    <w:rsid w:val="009B6DD1"/>
    <w:rsid w:val="009B79F4"/>
    <w:rsid w:val="009C46E1"/>
    <w:rsid w:val="009C6A47"/>
    <w:rsid w:val="009D3FC3"/>
    <w:rsid w:val="009D7B76"/>
    <w:rsid w:val="009D7FBB"/>
    <w:rsid w:val="009E28C9"/>
    <w:rsid w:val="009E525F"/>
    <w:rsid w:val="009E6F9A"/>
    <w:rsid w:val="009E7431"/>
    <w:rsid w:val="009F417A"/>
    <w:rsid w:val="009F647F"/>
    <w:rsid w:val="00A17519"/>
    <w:rsid w:val="00A17932"/>
    <w:rsid w:val="00A17D72"/>
    <w:rsid w:val="00A206FC"/>
    <w:rsid w:val="00A3396B"/>
    <w:rsid w:val="00A3598C"/>
    <w:rsid w:val="00A36D5F"/>
    <w:rsid w:val="00A4034D"/>
    <w:rsid w:val="00A46596"/>
    <w:rsid w:val="00A52509"/>
    <w:rsid w:val="00A53BB2"/>
    <w:rsid w:val="00A55AB0"/>
    <w:rsid w:val="00A60159"/>
    <w:rsid w:val="00A60B76"/>
    <w:rsid w:val="00A61EE8"/>
    <w:rsid w:val="00A63F32"/>
    <w:rsid w:val="00A64055"/>
    <w:rsid w:val="00A6792C"/>
    <w:rsid w:val="00A67E00"/>
    <w:rsid w:val="00A724A2"/>
    <w:rsid w:val="00A738EA"/>
    <w:rsid w:val="00A766CC"/>
    <w:rsid w:val="00A87B4A"/>
    <w:rsid w:val="00A906BF"/>
    <w:rsid w:val="00A9113E"/>
    <w:rsid w:val="00A91509"/>
    <w:rsid w:val="00AA414F"/>
    <w:rsid w:val="00AA72B0"/>
    <w:rsid w:val="00AB3BD4"/>
    <w:rsid w:val="00AB4BA9"/>
    <w:rsid w:val="00AC3D93"/>
    <w:rsid w:val="00AC6F89"/>
    <w:rsid w:val="00AD0C48"/>
    <w:rsid w:val="00AD3736"/>
    <w:rsid w:val="00AE6364"/>
    <w:rsid w:val="00AE69CA"/>
    <w:rsid w:val="00AF2A59"/>
    <w:rsid w:val="00AF3CC6"/>
    <w:rsid w:val="00AF67C9"/>
    <w:rsid w:val="00AF7FD8"/>
    <w:rsid w:val="00B022C0"/>
    <w:rsid w:val="00B032A4"/>
    <w:rsid w:val="00B04307"/>
    <w:rsid w:val="00B04773"/>
    <w:rsid w:val="00B12A00"/>
    <w:rsid w:val="00B156B0"/>
    <w:rsid w:val="00B1762C"/>
    <w:rsid w:val="00B22466"/>
    <w:rsid w:val="00B229AF"/>
    <w:rsid w:val="00B2644F"/>
    <w:rsid w:val="00B27F55"/>
    <w:rsid w:val="00B3357E"/>
    <w:rsid w:val="00B33C24"/>
    <w:rsid w:val="00B363BF"/>
    <w:rsid w:val="00B36FEE"/>
    <w:rsid w:val="00B5351D"/>
    <w:rsid w:val="00B56BEB"/>
    <w:rsid w:val="00B61918"/>
    <w:rsid w:val="00B702C8"/>
    <w:rsid w:val="00B86B5E"/>
    <w:rsid w:val="00B87E0C"/>
    <w:rsid w:val="00B90363"/>
    <w:rsid w:val="00B91AB5"/>
    <w:rsid w:val="00B92A87"/>
    <w:rsid w:val="00B933A0"/>
    <w:rsid w:val="00B9508F"/>
    <w:rsid w:val="00B96AFD"/>
    <w:rsid w:val="00BA7512"/>
    <w:rsid w:val="00BC01F4"/>
    <w:rsid w:val="00BC0F1D"/>
    <w:rsid w:val="00BC2479"/>
    <w:rsid w:val="00BC2AF6"/>
    <w:rsid w:val="00BC33FE"/>
    <w:rsid w:val="00BD4925"/>
    <w:rsid w:val="00BD55BA"/>
    <w:rsid w:val="00BD76B2"/>
    <w:rsid w:val="00BE1F87"/>
    <w:rsid w:val="00BE35F0"/>
    <w:rsid w:val="00BE453B"/>
    <w:rsid w:val="00BE6C50"/>
    <w:rsid w:val="00BF532A"/>
    <w:rsid w:val="00BF7945"/>
    <w:rsid w:val="00C02790"/>
    <w:rsid w:val="00C06546"/>
    <w:rsid w:val="00C13057"/>
    <w:rsid w:val="00C13134"/>
    <w:rsid w:val="00C26BE4"/>
    <w:rsid w:val="00C30C2B"/>
    <w:rsid w:val="00C3305C"/>
    <w:rsid w:val="00C33B2E"/>
    <w:rsid w:val="00C37791"/>
    <w:rsid w:val="00C404E5"/>
    <w:rsid w:val="00C511E7"/>
    <w:rsid w:val="00C55627"/>
    <w:rsid w:val="00C57911"/>
    <w:rsid w:val="00C57ADD"/>
    <w:rsid w:val="00C612D3"/>
    <w:rsid w:val="00C614FE"/>
    <w:rsid w:val="00C62114"/>
    <w:rsid w:val="00C705AC"/>
    <w:rsid w:val="00C76A00"/>
    <w:rsid w:val="00C80429"/>
    <w:rsid w:val="00C8097D"/>
    <w:rsid w:val="00C85851"/>
    <w:rsid w:val="00C978C6"/>
    <w:rsid w:val="00CA21FD"/>
    <w:rsid w:val="00CA6B62"/>
    <w:rsid w:val="00CB1404"/>
    <w:rsid w:val="00CB1A66"/>
    <w:rsid w:val="00CB4733"/>
    <w:rsid w:val="00CB4770"/>
    <w:rsid w:val="00CC131F"/>
    <w:rsid w:val="00CC23FD"/>
    <w:rsid w:val="00CC5F46"/>
    <w:rsid w:val="00CD1AD3"/>
    <w:rsid w:val="00CD1E45"/>
    <w:rsid w:val="00CD31F0"/>
    <w:rsid w:val="00CD75A6"/>
    <w:rsid w:val="00CE074D"/>
    <w:rsid w:val="00CE1C69"/>
    <w:rsid w:val="00CE1E85"/>
    <w:rsid w:val="00CE5AC2"/>
    <w:rsid w:val="00CF417D"/>
    <w:rsid w:val="00CF5A51"/>
    <w:rsid w:val="00D02D3A"/>
    <w:rsid w:val="00D03E8D"/>
    <w:rsid w:val="00D10313"/>
    <w:rsid w:val="00D22D8C"/>
    <w:rsid w:val="00D26138"/>
    <w:rsid w:val="00D34691"/>
    <w:rsid w:val="00D3487E"/>
    <w:rsid w:val="00D36D3F"/>
    <w:rsid w:val="00D4510A"/>
    <w:rsid w:val="00D46DAA"/>
    <w:rsid w:val="00D5041D"/>
    <w:rsid w:val="00D50681"/>
    <w:rsid w:val="00D50A28"/>
    <w:rsid w:val="00D51C6F"/>
    <w:rsid w:val="00D524D3"/>
    <w:rsid w:val="00D52C1B"/>
    <w:rsid w:val="00D607B5"/>
    <w:rsid w:val="00D61305"/>
    <w:rsid w:val="00D63E7A"/>
    <w:rsid w:val="00D71D50"/>
    <w:rsid w:val="00D778BC"/>
    <w:rsid w:val="00D807E4"/>
    <w:rsid w:val="00D82B02"/>
    <w:rsid w:val="00D8418E"/>
    <w:rsid w:val="00D844E1"/>
    <w:rsid w:val="00D86050"/>
    <w:rsid w:val="00D92577"/>
    <w:rsid w:val="00DA3438"/>
    <w:rsid w:val="00DA3682"/>
    <w:rsid w:val="00DA4E84"/>
    <w:rsid w:val="00DB031B"/>
    <w:rsid w:val="00DB1FCA"/>
    <w:rsid w:val="00DB24B7"/>
    <w:rsid w:val="00DB5159"/>
    <w:rsid w:val="00DB7051"/>
    <w:rsid w:val="00DC2C06"/>
    <w:rsid w:val="00DC2EA5"/>
    <w:rsid w:val="00DD2EA9"/>
    <w:rsid w:val="00DD3C89"/>
    <w:rsid w:val="00DD4F0F"/>
    <w:rsid w:val="00DE1880"/>
    <w:rsid w:val="00DE26E8"/>
    <w:rsid w:val="00DE2B6D"/>
    <w:rsid w:val="00DE5A49"/>
    <w:rsid w:val="00DE7925"/>
    <w:rsid w:val="00DF0BD1"/>
    <w:rsid w:val="00DF5FA0"/>
    <w:rsid w:val="00DF61AD"/>
    <w:rsid w:val="00DF68CC"/>
    <w:rsid w:val="00DF7F72"/>
    <w:rsid w:val="00E0214A"/>
    <w:rsid w:val="00E03CF4"/>
    <w:rsid w:val="00E21E56"/>
    <w:rsid w:val="00E248EE"/>
    <w:rsid w:val="00E264F6"/>
    <w:rsid w:val="00E26EA9"/>
    <w:rsid w:val="00E303E1"/>
    <w:rsid w:val="00E30D22"/>
    <w:rsid w:val="00E424FB"/>
    <w:rsid w:val="00E442FF"/>
    <w:rsid w:val="00E44E73"/>
    <w:rsid w:val="00E45D0E"/>
    <w:rsid w:val="00E50D1F"/>
    <w:rsid w:val="00E56AF9"/>
    <w:rsid w:val="00E60FED"/>
    <w:rsid w:val="00E77177"/>
    <w:rsid w:val="00E771EF"/>
    <w:rsid w:val="00E80BBE"/>
    <w:rsid w:val="00E87A96"/>
    <w:rsid w:val="00E90CAD"/>
    <w:rsid w:val="00E97872"/>
    <w:rsid w:val="00E97FD5"/>
    <w:rsid w:val="00EA0791"/>
    <w:rsid w:val="00EA1067"/>
    <w:rsid w:val="00EB3EF0"/>
    <w:rsid w:val="00EB43B1"/>
    <w:rsid w:val="00EC07BC"/>
    <w:rsid w:val="00EC1A14"/>
    <w:rsid w:val="00EC323C"/>
    <w:rsid w:val="00EC7827"/>
    <w:rsid w:val="00ED0573"/>
    <w:rsid w:val="00ED5658"/>
    <w:rsid w:val="00ED7011"/>
    <w:rsid w:val="00ED7610"/>
    <w:rsid w:val="00ED7CE9"/>
    <w:rsid w:val="00ED7FA6"/>
    <w:rsid w:val="00EE0141"/>
    <w:rsid w:val="00EE7988"/>
    <w:rsid w:val="00EF265A"/>
    <w:rsid w:val="00EF3726"/>
    <w:rsid w:val="00EF7ED3"/>
    <w:rsid w:val="00F0183A"/>
    <w:rsid w:val="00F026E3"/>
    <w:rsid w:val="00F04838"/>
    <w:rsid w:val="00F06C01"/>
    <w:rsid w:val="00F107C6"/>
    <w:rsid w:val="00F10E00"/>
    <w:rsid w:val="00F111AB"/>
    <w:rsid w:val="00F14057"/>
    <w:rsid w:val="00F15C71"/>
    <w:rsid w:val="00F16428"/>
    <w:rsid w:val="00F17202"/>
    <w:rsid w:val="00F17820"/>
    <w:rsid w:val="00F23D84"/>
    <w:rsid w:val="00F24B79"/>
    <w:rsid w:val="00F2599F"/>
    <w:rsid w:val="00F31C9B"/>
    <w:rsid w:val="00F31E27"/>
    <w:rsid w:val="00F36946"/>
    <w:rsid w:val="00F50086"/>
    <w:rsid w:val="00F5372B"/>
    <w:rsid w:val="00F55F8F"/>
    <w:rsid w:val="00F5701E"/>
    <w:rsid w:val="00F57408"/>
    <w:rsid w:val="00F6453F"/>
    <w:rsid w:val="00F66A36"/>
    <w:rsid w:val="00F70608"/>
    <w:rsid w:val="00F7137A"/>
    <w:rsid w:val="00F75608"/>
    <w:rsid w:val="00F814C4"/>
    <w:rsid w:val="00F90B3B"/>
    <w:rsid w:val="00F96F90"/>
    <w:rsid w:val="00FA52F6"/>
    <w:rsid w:val="00FB0CD9"/>
    <w:rsid w:val="00FB6358"/>
    <w:rsid w:val="00FB6A67"/>
    <w:rsid w:val="00FB6BDB"/>
    <w:rsid w:val="00FC6B45"/>
    <w:rsid w:val="00FD2152"/>
    <w:rsid w:val="00FD6903"/>
    <w:rsid w:val="00FE0607"/>
    <w:rsid w:val="00FE5392"/>
    <w:rsid w:val="00FE5D50"/>
    <w:rsid w:val="00FE7441"/>
    <w:rsid w:val="00FE7847"/>
    <w:rsid w:val="00FE7DB4"/>
    <w:rsid w:val="00FE7DF0"/>
    <w:rsid w:val="00FF060E"/>
    <w:rsid w:val="00FF18B7"/>
    <w:rsid w:val="00FF2B51"/>
    <w:rsid w:val="00FF617C"/>
    <w:rsid w:val="00FF70C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908"/>
    <w:pPr>
      <w:spacing w:after="200" w:line="276" w:lineRule="auto"/>
    </w:pPr>
    <w:rPr>
      <w:sz w:val="22"/>
      <w:szCs w:val="22"/>
      <w:lang w:eastAsia="en-US"/>
    </w:rPr>
  </w:style>
  <w:style w:type="paragraph" w:styleId="1">
    <w:name w:val="heading 1"/>
    <w:basedOn w:val="a"/>
    <w:next w:val="a"/>
    <w:link w:val="10"/>
    <w:qFormat/>
    <w:locked/>
    <w:rsid w:val="008707EC"/>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
    <w:qFormat/>
    <w:locked/>
    <w:rsid w:val="00886809"/>
    <w:pPr>
      <w:spacing w:before="100" w:beforeAutospacing="1" w:after="100" w:afterAutospacing="1" w:line="240" w:lineRule="auto"/>
      <w:outlineLvl w:val="1"/>
    </w:pPr>
    <w:rPr>
      <w:rFonts w:ascii="Times New Roman" w:eastAsia="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C06546"/>
    <w:pPr>
      <w:ind w:left="720"/>
      <w:contextualSpacing/>
    </w:pPr>
    <w:rPr>
      <w:rFonts w:eastAsia="Times New Roman"/>
      <w:szCs w:val="28"/>
      <w:lang w:eastAsia="ru-RU" w:bidi="as-IN"/>
    </w:rPr>
  </w:style>
  <w:style w:type="paragraph" w:styleId="a4">
    <w:name w:val="Balloon Text"/>
    <w:basedOn w:val="a"/>
    <w:link w:val="a5"/>
    <w:uiPriority w:val="99"/>
    <w:semiHidden/>
    <w:rsid w:val="00C705AC"/>
    <w:pPr>
      <w:spacing w:after="0" w:line="240" w:lineRule="auto"/>
    </w:pPr>
    <w:rPr>
      <w:rFonts w:ascii="Tahoma" w:hAnsi="Tahoma"/>
      <w:sz w:val="16"/>
      <w:szCs w:val="16"/>
    </w:rPr>
  </w:style>
  <w:style w:type="character" w:customStyle="1" w:styleId="a5">
    <w:name w:val="Текст выноски Знак"/>
    <w:link w:val="a4"/>
    <w:uiPriority w:val="99"/>
    <w:semiHidden/>
    <w:locked/>
    <w:rsid w:val="00C705AC"/>
    <w:rPr>
      <w:rFonts w:ascii="Tahoma" w:hAnsi="Tahoma" w:cs="Tahoma"/>
      <w:sz w:val="16"/>
      <w:szCs w:val="16"/>
    </w:rPr>
  </w:style>
  <w:style w:type="paragraph" w:styleId="a6">
    <w:name w:val="Normal (Web)"/>
    <w:basedOn w:val="a"/>
    <w:uiPriority w:val="99"/>
    <w:rsid w:val="00861954"/>
    <w:pPr>
      <w:spacing w:before="100" w:beforeAutospacing="1" w:after="100" w:afterAutospacing="1" w:line="240" w:lineRule="auto"/>
    </w:pPr>
    <w:rPr>
      <w:rFonts w:ascii="Times New Roman" w:eastAsia="Times New Roman" w:hAnsi="Times New Roman"/>
      <w:sz w:val="24"/>
      <w:szCs w:val="24"/>
      <w:lang w:eastAsia="ru-RU"/>
    </w:rPr>
  </w:style>
  <w:style w:type="paragraph" w:styleId="a7">
    <w:name w:val="header"/>
    <w:basedOn w:val="a"/>
    <w:link w:val="a8"/>
    <w:uiPriority w:val="99"/>
    <w:semiHidden/>
    <w:unhideWhenUsed/>
    <w:rsid w:val="00930EE8"/>
    <w:pPr>
      <w:tabs>
        <w:tab w:val="center" w:pos="4677"/>
        <w:tab w:val="right" w:pos="9355"/>
      </w:tabs>
      <w:spacing w:after="0" w:line="240" w:lineRule="auto"/>
    </w:pPr>
    <w:rPr>
      <w:rFonts w:eastAsia="Times New Roman"/>
      <w:szCs w:val="28"/>
      <w:lang w:bidi="as-IN"/>
    </w:rPr>
  </w:style>
  <w:style w:type="character" w:customStyle="1" w:styleId="a8">
    <w:name w:val="Верхний колонтитул Знак"/>
    <w:link w:val="a7"/>
    <w:uiPriority w:val="99"/>
    <w:semiHidden/>
    <w:rsid w:val="00930EE8"/>
    <w:rPr>
      <w:rFonts w:ascii="Calibri" w:eastAsia="Times New Roman" w:hAnsi="Calibri" w:cs="Times New Roman"/>
      <w:sz w:val="22"/>
      <w:szCs w:val="28"/>
      <w:lang w:bidi="as-IN"/>
    </w:rPr>
  </w:style>
  <w:style w:type="paragraph" w:styleId="a9">
    <w:name w:val="footer"/>
    <w:basedOn w:val="a"/>
    <w:link w:val="aa"/>
    <w:uiPriority w:val="99"/>
    <w:semiHidden/>
    <w:unhideWhenUsed/>
    <w:rsid w:val="00930EE8"/>
    <w:pPr>
      <w:tabs>
        <w:tab w:val="center" w:pos="4677"/>
        <w:tab w:val="right" w:pos="9355"/>
      </w:tabs>
      <w:spacing w:after="0" w:line="240" w:lineRule="auto"/>
    </w:pPr>
    <w:rPr>
      <w:rFonts w:eastAsia="Times New Roman"/>
      <w:szCs w:val="28"/>
      <w:lang w:bidi="as-IN"/>
    </w:rPr>
  </w:style>
  <w:style w:type="character" w:customStyle="1" w:styleId="aa">
    <w:name w:val="Нижний колонтитул Знак"/>
    <w:link w:val="a9"/>
    <w:uiPriority w:val="99"/>
    <w:semiHidden/>
    <w:rsid w:val="00930EE8"/>
    <w:rPr>
      <w:rFonts w:ascii="Calibri" w:eastAsia="Times New Roman" w:hAnsi="Calibri" w:cs="Times New Roman"/>
      <w:sz w:val="22"/>
      <w:szCs w:val="28"/>
      <w:lang w:bidi="as-IN"/>
    </w:rPr>
  </w:style>
  <w:style w:type="paragraph" w:customStyle="1" w:styleId="ConsPlusNonformat">
    <w:name w:val="ConsPlusNonformat"/>
    <w:rsid w:val="00930EE8"/>
    <w:pPr>
      <w:autoSpaceDE w:val="0"/>
      <w:autoSpaceDN w:val="0"/>
      <w:adjustRightInd w:val="0"/>
    </w:pPr>
    <w:rPr>
      <w:rFonts w:ascii="Courier New" w:eastAsia="Times New Roman" w:hAnsi="Courier New" w:cs="Courier New"/>
    </w:rPr>
  </w:style>
  <w:style w:type="character" w:customStyle="1" w:styleId="apple-converted-space">
    <w:name w:val="apple-converted-space"/>
    <w:basedOn w:val="a0"/>
    <w:rsid w:val="00F5372B"/>
  </w:style>
  <w:style w:type="character" w:customStyle="1" w:styleId="20">
    <w:name w:val="Заголовок 2 Знак"/>
    <w:link w:val="2"/>
    <w:uiPriority w:val="9"/>
    <w:rsid w:val="00886809"/>
    <w:rPr>
      <w:rFonts w:ascii="Times New Roman" w:eastAsia="Times New Roman" w:hAnsi="Times New Roman"/>
      <w:b/>
      <w:bCs/>
      <w:sz w:val="36"/>
      <w:szCs w:val="36"/>
    </w:rPr>
  </w:style>
  <w:style w:type="character" w:styleId="ab">
    <w:name w:val="Hyperlink"/>
    <w:uiPriority w:val="99"/>
    <w:unhideWhenUsed/>
    <w:rsid w:val="003E641B"/>
    <w:rPr>
      <w:color w:val="0000FF"/>
      <w:u w:val="single"/>
    </w:rPr>
  </w:style>
  <w:style w:type="character" w:customStyle="1" w:styleId="10">
    <w:name w:val="Заголовок 1 Знак"/>
    <w:link w:val="1"/>
    <w:rsid w:val="008707EC"/>
    <w:rPr>
      <w:rFonts w:ascii="Cambria" w:eastAsia="Times New Roman" w:hAnsi="Cambria" w:cs="Times New Roman"/>
      <w:b/>
      <w:bCs/>
      <w:kern w:val="32"/>
      <w:sz w:val="32"/>
      <w:szCs w:val="32"/>
      <w:lang w:eastAsia="en-US"/>
    </w:rPr>
  </w:style>
  <w:style w:type="character" w:styleId="ac">
    <w:name w:val="Strong"/>
    <w:uiPriority w:val="22"/>
    <w:qFormat/>
    <w:locked/>
    <w:rsid w:val="008707EC"/>
    <w:rPr>
      <w:b/>
      <w:bCs/>
    </w:rPr>
  </w:style>
  <w:style w:type="character" w:customStyle="1" w:styleId="ad">
    <w:name w:val="Гипертекстовая ссылка"/>
    <w:uiPriority w:val="99"/>
    <w:rsid w:val="004C3840"/>
    <w:rPr>
      <w:color w:val="106BBE"/>
    </w:rPr>
  </w:style>
</w:styles>
</file>

<file path=word/webSettings.xml><?xml version="1.0" encoding="utf-8"?>
<w:webSettings xmlns:r="http://schemas.openxmlformats.org/officeDocument/2006/relationships" xmlns:w="http://schemas.openxmlformats.org/wordprocessingml/2006/main">
  <w:divs>
    <w:div w:id="128937351">
      <w:bodyDiv w:val="1"/>
      <w:marLeft w:val="0"/>
      <w:marRight w:val="0"/>
      <w:marTop w:val="0"/>
      <w:marBottom w:val="0"/>
      <w:divBdr>
        <w:top w:val="none" w:sz="0" w:space="0" w:color="auto"/>
        <w:left w:val="none" w:sz="0" w:space="0" w:color="auto"/>
        <w:bottom w:val="none" w:sz="0" w:space="0" w:color="auto"/>
        <w:right w:val="none" w:sz="0" w:space="0" w:color="auto"/>
      </w:divBdr>
    </w:div>
    <w:div w:id="129397161">
      <w:bodyDiv w:val="1"/>
      <w:marLeft w:val="0"/>
      <w:marRight w:val="0"/>
      <w:marTop w:val="0"/>
      <w:marBottom w:val="0"/>
      <w:divBdr>
        <w:top w:val="none" w:sz="0" w:space="0" w:color="auto"/>
        <w:left w:val="none" w:sz="0" w:space="0" w:color="auto"/>
        <w:bottom w:val="none" w:sz="0" w:space="0" w:color="auto"/>
        <w:right w:val="none" w:sz="0" w:space="0" w:color="auto"/>
      </w:divBdr>
    </w:div>
    <w:div w:id="163011782">
      <w:bodyDiv w:val="1"/>
      <w:marLeft w:val="0"/>
      <w:marRight w:val="0"/>
      <w:marTop w:val="0"/>
      <w:marBottom w:val="0"/>
      <w:divBdr>
        <w:top w:val="none" w:sz="0" w:space="0" w:color="auto"/>
        <w:left w:val="none" w:sz="0" w:space="0" w:color="auto"/>
        <w:bottom w:val="none" w:sz="0" w:space="0" w:color="auto"/>
        <w:right w:val="none" w:sz="0" w:space="0" w:color="auto"/>
      </w:divBdr>
    </w:div>
    <w:div w:id="195890367">
      <w:bodyDiv w:val="1"/>
      <w:marLeft w:val="0"/>
      <w:marRight w:val="0"/>
      <w:marTop w:val="0"/>
      <w:marBottom w:val="0"/>
      <w:divBdr>
        <w:top w:val="none" w:sz="0" w:space="0" w:color="auto"/>
        <w:left w:val="none" w:sz="0" w:space="0" w:color="auto"/>
        <w:bottom w:val="none" w:sz="0" w:space="0" w:color="auto"/>
        <w:right w:val="none" w:sz="0" w:space="0" w:color="auto"/>
      </w:divBdr>
    </w:div>
    <w:div w:id="231428610">
      <w:bodyDiv w:val="1"/>
      <w:marLeft w:val="0"/>
      <w:marRight w:val="0"/>
      <w:marTop w:val="0"/>
      <w:marBottom w:val="0"/>
      <w:divBdr>
        <w:top w:val="none" w:sz="0" w:space="0" w:color="auto"/>
        <w:left w:val="none" w:sz="0" w:space="0" w:color="auto"/>
        <w:bottom w:val="none" w:sz="0" w:space="0" w:color="auto"/>
        <w:right w:val="none" w:sz="0" w:space="0" w:color="auto"/>
      </w:divBdr>
    </w:div>
    <w:div w:id="294992327">
      <w:bodyDiv w:val="1"/>
      <w:marLeft w:val="0"/>
      <w:marRight w:val="0"/>
      <w:marTop w:val="0"/>
      <w:marBottom w:val="0"/>
      <w:divBdr>
        <w:top w:val="none" w:sz="0" w:space="0" w:color="auto"/>
        <w:left w:val="none" w:sz="0" w:space="0" w:color="auto"/>
        <w:bottom w:val="none" w:sz="0" w:space="0" w:color="auto"/>
        <w:right w:val="none" w:sz="0" w:space="0" w:color="auto"/>
      </w:divBdr>
    </w:div>
    <w:div w:id="421030247">
      <w:bodyDiv w:val="1"/>
      <w:marLeft w:val="0"/>
      <w:marRight w:val="0"/>
      <w:marTop w:val="0"/>
      <w:marBottom w:val="0"/>
      <w:divBdr>
        <w:top w:val="none" w:sz="0" w:space="0" w:color="auto"/>
        <w:left w:val="none" w:sz="0" w:space="0" w:color="auto"/>
        <w:bottom w:val="none" w:sz="0" w:space="0" w:color="auto"/>
        <w:right w:val="none" w:sz="0" w:space="0" w:color="auto"/>
      </w:divBdr>
    </w:div>
    <w:div w:id="496774879">
      <w:bodyDiv w:val="1"/>
      <w:marLeft w:val="0"/>
      <w:marRight w:val="0"/>
      <w:marTop w:val="0"/>
      <w:marBottom w:val="0"/>
      <w:divBdr>
        <w:top w:val="none" w:sz="0" w:space="0" w:color="auto"/>
        <w:left w:val="none" w:sz="0" w:space="0" w:color="auto"/>
        <w:bottom w:val="none" w:sz="0" w:space="0" w:color="auto"/>
        <w:right w:val="none" w:sz="0" w:space="0" w:color="auto"/>
      </w:divBdr>
    </w:div>
    <w:div w:id="518742603">
      <w:bodyDiv w:val="1"/>
      <w:marLeft w:val="0"/>
      <w:marRight w:val="0"/>
      <w:marTop w:val="0"/>
      <w:marBottom w:val="0"/>
      <w:divBdr>
        <w:top w:val="none" w:sz="0" w:space="0" w:color="auto"/>
        <w:left w:val="none" w:sz="0" w:space="0" w:color="auto"/>
        <w:bottom w:val="none" w:sz="0" w:space="0" w:color="auto"/>
        <w:right w:val="none" w:sz="0" w:space="0" w:color="auto"/>
      </w:divBdr>
    </w:div>
    <w:div w:id="532421275">
      <w:bodyDiv w:val="1"/>
      <w:marLeft w:val="0"/>
      <w:marRight w:val="0"/>
      <w:marTop w:val="0"/>
      <w:marBottom w:val="0"/>
      <w:divBdr>
        <w:top w:val="none" w:sz="0" w:space="0" w:color="auto"/>
        <w:left w:val="none" w:sz="0" w:space="0" w:color="auto"/>
        <w:bottom w:val="none" w:sz="0" w:space="0" w:color="auto"/>
        <w:right w:val="none" w:sz="0" w:space="0" w:color="auto"/>
      </w:divBdr>
    </w:div>
    <w:div w:id="664435837">
      <w:bodyDiv w:val="1"/>
      <w:marLeft w:val="0"/>
      <w:marRight w:val="0"/>
      <w:marTop w:val="0"/>
      <w:marBottom w:val="0"/>
      <w:divBdr>
        <w:top w:val="none" w:sz="0" w:space="0" w:color="auto"/>
        <w:left w:val="none" w:sz="0" w:space="0" w:color="auto"/>
        <w:bottom w:val="none" w:sz="0" w:space="0" w:color="auto"/>
        <w:right w:val="none" w:sz="0" w:space="0" w:color="auto"/>
      </w:divBdr>
    </w:div>
    <w:div w:id="751509458">
      <w:bodyDiv w:val="1"/>
      <w:marLeft w:val="0"/>
      <w:marRight w:val="0"/>
      <w:marTop w:val="0"/>
      <w:marBottom w:val="0"/>
      <w:divBdr>
        <w:top w:val="none" w:sz="0" w:space="0" w:color="auto"/>
        <w:left w:val="none" w:sz="0" w:space="0" w:color="auto"/>
        <w:bottom w:val="none" w:sz="0" w:space="0" w:color="auto"/>
        <w:right w:val="none" w:sz="0" w:space="0" w:color="auto"/>
      </w:divBdr>
    </w:div>
    <w:div w:id="797574235">
      <w:bodyDiv w:val="1"/>
      <w:marLeft w:val="0"/>
      <w:marRight w:val="0"/>
      <w:marTop w:val="0"/>
      <w:marBottom w:val="0"/>
      <w:divBdr>
        <w:top w:val="none" w:sz="0" w:space="0" w:color="auto"/>
        <w:left w:val="none" w:sz="0" w:space="0" w:color="auto"/>
        <w:bottom w:val="none" w:sz="0" w:space="0" w:color="auto"/>
        <w:right w:val="none" w:sz="0" w:space="0" w:color="auto"/>
      </w:divBdr>
    </w:div>
    <w:div w:id="900561677">
      <w:marLeft w:val="0"/>
      <w:marRight w:val="0"/>
      <w:marTop w:val="0"/>
      <w:marBottom w:val="0"/>
      <w:divBdr>
        <w:top w:val="none" w:sz="0" w:space="0" w:color="auto"/>
        <w:left w:val="none" w:sz="0" w:space="0" w:color="auto"/>
        <w:bottom w:val="none" w:sz="0" w:space="0" w:color="auto"/>
        <w:right w:val="none" w:sz="0" w:space="0" w:color="auto"/>
      </w:divBdr>
      <w:divsChild>
        <w:div w:id="900561676">
          <w:marLeft w:val="0"/>
          <w:marRight w:val="0"/>
          <w:marTop w:val="0"/>
          <w:marBottom w:val="0"/>
          <w:divBdr>
            <w:top w:val="none" w:sz="0" w:space="0" w:color="auto"/>
            <w:left w:val="none" w:sz="0" w:space="0" w:color="auto"/>
            <w:bottom w:val="none" w:sz="0" w:space="0" w:color="auto"/>
            <w:right w:val="none" w:sz="0" w:space="0" w:color="auto"/>
          </w:divBdr>
        </w:div>
      </w:divsChild>
    </w:div>
    <w:div w:id="900561679">
      <w:marLeft w:val="0"/>
      <w:marRight w:val="0"/>
      <w:marTop w:val="0"/>
      <w:marBottom w:val="0"/>
      <w:divBdr>
        <w:top w:val="none" w:sz="0" w:space="0" w:color="auto"/>
        <w:left w:val="none" w:sz="0" w:space="0" w:color="auto"/>
        <w:bottom w:val="none" w:sz="0" w:space="0" w:color="auto"/>
        <w:right w:val="none" w:sz="0" w:space="0" w:color="auto"/>
      </w:divBdr>
      <w:divsChild>
        <w:div w:id="900561678">
          <w:marLeft w:val="0"/>
          <w:marRight w:val="0"/>
          <w:marTop w:val="0"/>
          <w:marBottom w:val="0"/>
          <w:divBdr>
            <w:top w:val="none" w:sz="0" w:space="0" w:color="auto"/>
            <w:left w:val="none" w:sz="0" w:space="0" w:color="auto"/>
            <w:bottom w:val="none" w:sz="0" w:space="0" w:color="auto"/>
            <w:right w:val="none" w:sz="0" w:space="0" w:color="auto"/>
          </w:divBdr>
        </w:div>
      </w:divsChild>
    </w:div>
    <w:div w:id="951589389">
      <w:bodyDiv w:val="1"/>
      <w:marLeft w:val="0"/>
      <w:marRight w:val="0"/>
      <w:marTop w:val="0"/>
      <w:marBottom w:val="0"/>
      <w:divBdr>
        <w:top w:val="none" w:sz="0" w:space="0" w:color="auto"/>
        <w:left w:val="none" w:sz="0" w:space="0" w:color="auto"/>
        <w:bottom w:val="none" w:sz="0" w:space="0" w:color="auto"/>
        <w:right w:val="none" w:sz="0" w:space="0" w:color="auto"/>
      </w:divBdr>
    </w:div>
    <w:div w:id="1012881965">
      <w:bodyDiv w:val="1"/>
      <w:marLeft w:val="0"/>
      <w:marRight w:val="0"/>
      <w:marTop w:val="0"/>
      <w:marBottom w:val="0"/>
      <w:divBdr>
        <w:top w:val="none" w:sz="0" w:space="0" w:color="auto"/>
        <w:left w:val="none" w:sz="0" w:space="0" w:color="auto"/>
        <w:bottom w:val="none" w:sz="0" w:space="0" w:color="auto"/>
        <w:right w:val="none" w:sz="0" w:space="0" w:color="auto"/>
      </w:divBdr>
    </w:div>
    <w:div w:id="1066762029">
      <w:bodyDiv w:val="1"/>
      <w:marLeft w:val="0"/>
      <w:marRight w:val="0"/>
      <w:marTop w:val="0"/>
      <w:marBottom w:val="0"/>
      <w:divBdr>
        <w:top w:val="none" w:sz="0" w:space="0" w:color="auto"/>
        <w:left w:val="none" w:sz="0" w:space="0" w:color="auto"/>
        <w:bottom w:val="none" w:sz="0" w:space="0" w:color="auto"/>
        <w:right w:val="none" w:sz="0" w:space="0" w:color="auto"/>
      </w:divBdr>
    </w:div>
    <w:div w:id="1162428936">
      <w:bodyDiv w:val="1"/>
      <w:marLeft w:val="0"/>
      <w:marRight w:val="0"/>
      <w:marTop w:val="0"/>
      <w:marBottom w:val="0"/>
      <w:divBdr>
        <w:top w:val="none" w:sz="0" w:space="0" w:color="auto"/>
        <w:left w:val="none" w:sz="0" w:space="0" w:color="auto"/>
        <w:bottom w:val="none" w:sz="0" w:space="0" w:color="auto"/>
        <w:right w:val="none" w:sz="0" w:space="0" w:color="auto"/>
      </w:divBdr>
    </w:div>
    <w:div w:id="1252469787">
      <w:bodyDiv w:val="1"/>
      <w:marLeft w:val="0"/>
      <w:marRight w:val="0"/>
      <w:marTop w:val="0"/>
      <w:marBottom w:val="0"/>
      <w:divBdr>
        <w:top w:val="none" w:sz="0" w:space="0" w:color="auto"/>
        <w:left w:val="none" w:sz="0" w:space="0" w:color="auto"/>
        <w:bottom w:val="none" w:sz="0" w:space="0" w:color="auto"/>
        <w:right w:val="none" w:sz="0" w:space="0" w:color="auto"/>
      </w:divBdr>
    </w:div>
    <w:div w:id="1261917250">
      <w:bodyDiv w:val="1"/>
      <w:marLeft w:val="0"/>
      <w:marRight w:val="0"/>
      <w:marTop w:val="0"/>
      <w:marBottom w:val="0"/>
      <w:divBdr>
        <w:top w:val="none" w:sz="0" w:space="0" w:color="auto"/>
        <w:left w:val="none" w:sz="0" w:space="0" w:color="auto"/>
        <w:bottom w:val="none" w:sz="0" w:space="0" w:color="auto"/>
        <w:right w:val="none" w:sz="0" w:space="0" w:color="auto"/>
      </w:divBdr>
    </w:div>
    <w:div w:id="1452672985">
      <w:bodyDiv w:val="1"/>
      <w:marLeft w:val="0"/>
      <w:marRight w:val="0"/>
      <w:marTop w:val="0"/>
      <w:marBottom w:val="0"/>
      <w:divBdr>
        <w:top w:val="none" w:sz="0" w:space="0" w:color="auto"/>
        <w:left w:val="none" w:sz="0" w:space="0" w:color="auto"/>
        <w:bottom w:val="none" w:sz="0" w:space="0" w:color="auto"/>
        <w:right w:val="none" w:sz="0" w:space="0" w:color="auto"/>
      </w:divBdr>
    </w:div>
    <w:div w:id="1473407728">
      <w:bodyDiv w:val="1"/>
      <w:marLeft w:val="0"/>
      <w:marRight w:val="0"/>
      <w:marTop w:val="0"/>
      <w:marBottom w:val="0"/>
      <w:divBdr>
        <w:top w:val="none" w:sz="0" w:space="0" w:color="auto"/>
        <w:left w:val="none" w:sz="0" w:space="0" w:color="auto"/>
        <w:bottom w:val="none" w:sz="0" w:space="0" w:color="auto"/>
        <w:right w:val="none" w:sz="0" w:space="0" w:color="auto"/>
      </w:divBdr>
    </w:div>
    <w:div w:id="1576431561">
      <w:bodyDiv w:val="1"/>
      <w:marLeft w:val="0"/>
      <w:marRight w:val="0"/>
      <w:marTop w:val="0"/>
      <w:marBottom w:val="0"/>
      <w:divBdr>
        <w:top w:val="none" w:sz="0" w:space="0" w:color="auto"/>
        <w:left w:val="none" w:sz="0" w:space="0" w:color="auto"/>
        <w:bottom w:val="none" w:sz="0" w:space="0" w:color="auto"/>
        <w:right w:val="none" w:sz="0" w:space="0" w:color="auto"/>
      </w:divBdr>
    </w:div>
    <w:div w:id="1668242339">
      <w:bodyDiv w:val="1"/>
      <w:marLeft w:val="0"/>
      <w:marRight w:val="0"/>
      <w:marTop w:val="0"/>
      <w:marBottom w:val="0"/>
      <w:divBdr>
        <w:top w:val="none" w:sz="0" w:space="0" w:color="auto"/>
        <w:left w:val="none" w:sz="0" w:space="0" w:color="auto"/>
        <w:bottom w:val="none" w:sz="0" w:space="0" w:color="auto"/>
        <w:right w:val="none" w:sz="0" w:space="0" w:color="auto"/>
      </w:divBdr>
    </w:div>
    <w:div w:id="1820490456">
      <w:bodyDiv w:val="1"/>
      <w:marLeft w:val="0"/>
      <w:marRight w:val="0"/>
      <w:marTop w:val="0"/>
      <w:marBottom w:val="0"/>
      <w:divBdr>
        <w:top w:val="none" w:sz="0" w:space="0" w:color="auto"/>
        <w:left w:val="none" w:sz="0" w:space="0" w:color="auto"/>
        <w:bottom w:val="none" w:sz="0" w:space="0" w:color="auto"/>
        <w:right w:val="none" w:sz="0" w:space="0" w:color="auto"/>
      </w:divBdr>
    </w:div>
    <w:div w:id="1869442988">
      <w:bodyDiv w:val="1"/>
      <w:marLeft w:val="0"/>
      <w:marRight w:val="0"/>
      <w:marTop w:val="0"/>
      <w:marBottom w:val="0"/>
      <w:divBdr>
        <w:top w:val="none" w:sz="0" w:space="0" w:color="auto"/>
        <w:left w:val="none" w:sz="0" w:space="0" w:color="auto"/>
        <w:bottom w:val="none" w:sz="0" w:space="0" w:color="auto"/>
        <w:right w:val="none" w:sz="0" w:space="0" w:color="auto"/>
      </w:divBdr>
    </w:div>
    <w:div w:id="1912042427">
      <w:bodyDiv w:val="1"/>
      <w:marLeft w:val="0"/>
      <w:marRight w:val="0"/>
      <w:marTop w:val="0"/>
      <w:marBottom w:val="0"/>
      <w:divBdr>
        <w:top w:val="none" w:sz="0" w:space="0" w:color="auto"/>
        <w:left w:val="none" w:sz="0" w:space="0" w:color="auto"/>
        <w:bottom w:val="none" w:sz="0" w:space="0" w:color="auto"/>
        <w:right w:val="none" w:sz="0" w:space="0" w:color="auto"/>
      </w:divBdr>
    </w:div>
    <w:div w:id="1934698509">
      <w:bodyDiv w:val="1"/>
      <w:marLeft w:val="0"/>
      <w:marRight w:val="0"/>
      <w:marTop w:val="0"/>
      <w:marBottom w:val="0"/>
      <w:divBdr>
        <w:top w:val="none" w:sz="0" w:space="0" w:color="auto"/>
        <w:left w:val="none" w:sz="0" w:space="0" w:color="auto"/>
        <w:bottom w:val="none" w:sz="0" w:space="0" w:color="auto"/>
        <w:right w:val="none" w:sz="0" w:space="0" w:color="auto"/>
      </w:divBdr>
    </w:div>
    <w:div w:id="1939098607">
      <w:bodyDiv w:val="1"/>
      <w:marLeft w:val="0"/>
      <w:marRight w:val="0"/>
      <w:marTop w:val="0"/>
      <w:marBottom w:val="0"/>
      <w:divBdr>
        <w:top w:val="none" w:sz="0" w:space="0" w:color="auto"/>
        <w:left w:val="none" w:sz="0" w:space="0" w:color="auto"/>
        <w:bottom w:val="none" w:sz="0" w:space="0" w:color="auto"/>
        <w:right w:val="none" w:sz="0" w:space="0" w:color="auto"/>
      </w:divBdr>
    </w:div>
    <w:div w:id="1983844376">
      <w:bodyDiv w:val="1"/>
      <w:marLeft w:val="0"/>
      <w:marRight w:val="0"/>
      <w:marTop w:val="0"/>
      <w:marBottom w:val="0"/>
      <w:divBdr>
        <w:top w:val="none" w:sz="0" w:space="0" w:color="auto"/>
        <w:left w:val="none" w:sz="0" w:space="0" w:color="auto"/>
        <w:bottom w:val="none" w:sz="0" w:space="0" w:color="auto"/>
        <w:right w:val="none" w:sz="0" w:space="0" w:color="auto"/>
      </w:divBdr>
    </w:div>
    <w:div w:id="2043093290">
      <w:bodyDiv w:val="1"/>
      <w:marLeft w:val="0"/>
      <w:marRight w:val="0"/>
      <w:marTop w:val="0"/>
      <w:marBottom w:val="0"/>
      <w:divBdr>
        <w:top w:val="none" w:sz="0" w:space="0" w:color="auto"/>
        <w:left w:val="none" w:sz="0" w:space="0" w:color="auto"/>
        <w:bottom w:val="none" w:sz="0" w:space="0" w:color="auto"/>
        <w:right w:val="none" w:sz="0" w:space="0" w:color="auto"/>
      </w:divBdr>
    </w:div>
    <w:div w:id="2072531105">
      <w:bodyDiv w:val="1"/>
      <w:marLeft w:val="0"/>
      <w:marRight w:val="0"/>
      <w:marTop w:val="0"/>
      <w:marBottom w:val="0"/>
      <w:divBdr>
        <w:top w:val="none" w:sz="0" w:space="0" w:color="auto"/>
        <w:left w:val="none" w:sz="0" w:space="0" w:color="auto"/>
        <w:bottom w:val="none" w:sz="0" w:space="0" w:color="auto"/>
        <w:right w:val="none" w:sz="0" w:space="0" w:color="auto"/>
      </w:divBdr>
    </w:div>
    <w:div w:id="2073114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09B00C365AD95D4F337F291FF8B56D247C76CF463B459AA0AB85FEA345X8p2G" TargetMode="External"/><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package" Target="embeddings/______Microsoft_Office_PowerPoint9.sldx"/><Relationship Id="rId3" Type="http://schemas.openxmlformats.org/officeDocument/2006/relationships/styles" Target="styles.xml"/><Relationship Id="rId21" Type="http://schemas.openxmlformats.org/officeDocument/2006/relationships/package" Target="embeddings/______Microsoft_Office_PowerPoint7.sldx"/><Relationship Id="rId34" Type="http://schemas.openxmlformats.org/officeDocument/2006/relationships/theme" Target="theme/theme1.xml"/><Relationship Id="rId7" Type="http://schemas.openxmlformats.org/officeDocument/2006/relationships/package" Target="embeddings/______Microsoft_Office_PowerPoint1.sldx"/><Relationship Id="rId12" Type="http://schemas.openxmlformats.org/officeDocument/2006/relationships/package" Target="embeddings/______Microsoft_Office_PowerPoint3.sldx"/><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______Microsoft_Office_PowerPoint5.sldx"/><Relationship Id="rId20" Type="http://schemas.openxmlformats.org/officeDocument/2006/relationships/image" Target="media/image8.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3.emf"/><Relationship Id="rId24" Type="http://schemas.openxmlformats.org/officeDocument/2006/relationships/package" Target="embeddings/______Microsoft_Office_PowerPoint8.sldx"/><Relationship Id="rId32" Type="http://schemas.openxmlformats.org/officeDocument/2006/relationships/package" Target="embeddings/______Microsoft_Office_PowerPoint12.sld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______Microsoft_Office_PowerPoint10.sldx"/><Relationship Id="rId10" Type="http://schemas.openxmlformats.org/officeDocument/2006/relationships/package" Target="embeddings/______Microsoft_Office_PowerPoint2.sldx"/><Relationship Id="rId19" Type="http://schemas.openxmlformats.org/officeDocument/2006/relationships/package" Target="embeddings/______Microsoft_Office_PowerPoint6.sldx"/><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______Microsoft_Office_PowerPoint4.sldx"/><Relationship Id="rId22" Type="http://schemas.openxmlformats.org/officeDocument/2006/relationships/hyperlink" Target="garantF1://12027542.0" TargetMode="External"/><Relationship Id="rId27" Type="http://schemas.openxmlformats.org/officeDocument/2006/relationships/image" Target="media/image11.emf"/><Relationship Id="rId30" Type="http://schemas.openxmlformats.org/officeDocument/2006/relationships/package" Target="embeddings/______Microsoft_Office_PowerPoint11.sldx"/></Relationships>
</file>

<file path=word/theme/theme1.xml><?xml version="1.0" encoding="utf-8"?>
<a:theme xmlns:a="http://schemas.openxmlformats.org/drawingml/2006/main" name="Office Theme">
  <a:themeElements>
    <a:clrScheme name="Office">
      <a:dk1>
        <a:sysClr val="windowText" lastClr="000000"/>
      </a:dk1>
      <a:lt1>
        <a:sysClr val="window" lastClr="FFFFF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BBA00-8CAC-463B-9093-6D5B9E90F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3481</TotalTime>
  <Pages>8</Pages>
  <Words>2044</Words>
  <Characters>14862</Characters>
  <Application>Microsoft Office Word</Application>
  <DocSecurity>0</DocSecurity>
  <Lines>123</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580</cp:revision>
  <cp:lastPrinted>2017-07-10T12:56:00Z</cp:lastPrinted>
  <dcterms:created xsi:type="dcterms:W3CDTF">2011-03-30T02:54:00Z</dcterms:created>
  <dcterms:modified xsi:type="dcterms:W3CDTF">2017-07-17T05:27:00Z</dcterms:modified>
</cp:coreProperties>
</file>