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6E" w:rsidRPr="0048697C" w:rsidRDefault="0065616E" w:rsidP="0048697C">
      <w:pPr>
        <w:ind w:firstLine="709"/>
        <w:jc w:val="center"/>
        <w:rPr>
          <w:b/>
          <w:sz w:val="28"/>
          <w:szCs w:val="28"/>
        </w:rPr>
      </w:pPr>
      <w:r w:rsidRPr="0048697C">
        <w:rPr>
          <w:b/>
          <w:sz w:val="28"/>
          <w:szCs w:val="28"/>
        </w:rPr>
        <w:t>Служебная деятельность Управления Россельхознадзора по Оренбургской области при осуществлении государственного земельного надзора</w:t>
      </w:r>
    </w:p>
    <w:p w:rsidR="0065616E" w:rsidRPr="0048697C" w:rsidRDefault="0065616E" w:rsidP="0048697C">
      <w:pPr>
        <w:ind w:firstLine="709"/>
        <w:jc w:val="both"/>
        <w:rPr>
          <w:sz w:val="28"/>
          <w:szCs w:val="28"/>
        </w:rPr>
      </w:pPr>
    </w:p>
    <w:p w:rsidR="0065616E" w:rsidRPr="0048697C" w:rsidRDefault="0065616E" w:rsidP="0048697C">
      <w:pPr>
        <w:ind w:firstLine="709"/>
        <w:jc w:val="center"/>
        <w:rPr>
          <w:b/>
          <w:sz w:val="28"/>
          <w:szCs w:val="28"/>
        </w:rPr>
      </w:pPr>
      <w:r w:rsidRPr="0048697C">
        <w:rPr>
          <w:b/>
          <w:sz w:val="28"/>
          <w:szCs w:val="28"/>
        </w:rPr>
        <w:t>Результаты контрольно-надзорной деятельности в сфере государственного</w:t>
      </w:r>
      <w:r w:rsidR="005C45F5">
        <w:rPr>
          <w:b/>
          <w:sz w:val="28"/>
          <w:szCs w:val="28"/>
        </w:rPr>
        <w:t xml:space="preserve"> земельного надзора в 2016 году</w:t>
      </w:r>
    </w:p>
    <w:p w:rsidR="0065616E" w:rsidRPr="0048697C" w:rsidRDefault="0065616E" w:rsidP="0048697C">
      <w:pPr>
        <w:ind w:firstLine="709"/>
        <w:jc w:val="both"/>
        <w:rPr>
          <w:sz w:val="28"/>
          <w:szCs w:val="28"/>
        </w:rPr>
      </w:pPr>
    </w:p>
    <w:p w:rsidR="0065616E" w:rsidRPr="0048697C" w:rsidRDefault="005C45F5" w:rsidP="0048697C">
      <w:pPr>
        <w:ind w:firstLine="709"/>
        <w:jc w:val="both"/>
        <w:rPr>
          <w:sz w:val="28"/>
          <w:szCs w:val="28"/>
        </w:rPr>
      </w:pPr>
      <w:r>
        <w:rPr>
          <w:sz w:val="28"/>
          <w:szCs w:val="28"/>
        </w:rPr>
        <w:t xml:space="preserve">Должностными лицами Управления </w:t>
      </w:r>
      <w:r w:rsidR="0065616E" w:rsidRPr="0048697C">
        <w:rPr>
          <w:sz w:val="28"/>
          <w:szCs w:val="28"/>
        </w:rPr>
        <w:t>в сфере государственного земельного надзора за 2016 год проведено 1006 контрольно-надзорных мероприятий, в том числе:</w:t>
      </w:r>
    </w:p>
    <w:p w:rsidR="0065616E" w:rsidRPr="0048697C" w:rsidRDefault="0065616E" w:rsidP="0048697C">
      <w:pPr>
        <w:ind w:firstLine="709"/>
        <w:jc w:val="both"/>
        <w:rPr>
          <w:sz w:val="28"/>
          <w:szCs w:val="28"/>
        </w:rPr>
      </w:pPr>
      <w:r w:rsidRPr="0048697C">
        <w:rPr>
          <w:sz w:val="28"/>
          <w:szCs w:val="28"/>
        </w:rPr>
        <w:t xml:space="preserve">- плановые проверки – </w:t>
      </w:r>
      <w:r w:rsidR="006262C5" w:rsidRPr="0048697C">
        <w:rPr>
          <w:sz w:val="28"/>
          <w:szCs w:val="28"/>
        </w:rPr>
        <w:t>690</w:t>
      </w:r>
      <w:r w:rsidRPr="0048697C">
        <w:rPr>
          <w:sz w:val="28"/>
          <w:szCs w:val="28"/>
        </w:rPr>
        <w:t>;</w:t>
      </w:r>
    </w:p>
    <w:p w:rsidR="0065616E" w:rsidRPr="0048697C" w:rsidRDefault="0065616E" w:rsidP="0048697C">
      <w:pPr>
        <w:ind w:firstLine="709"/>
        <w:jc w:val="both"/>
        <w:rPr>
          <w:sz w:val="28"/>
          <w:szCs w:val="28"/>
        </w:rPr>
      </w:pPr>
      <w:r w:rsidRPr="0048697C">
        <w:rPr>
          <w:sz w:val="28"/>
          <w:szCs w:val="28"/>
        </w:rPr>
        <w:t xml:space="preserve">- </w:t>
      </w:r>
      <w:r w:rsidR="00C87817">
        <w:rPr>
          <w:sz w:val="28"/>
          <w:szCs w:val="28"/>
        </w:rPr>
        <w:t xml:space="preserve">внеплановые проверки </w:t>
      </w:r>
      <w:r w:rsidR="005C45F5">
        <w:rPr>
          <w:sz w:val="28"/>
          <w:szCs w:val="28"/>
        </w:rPr>
        <w:t>– 177;</w:t>
      </w:r>
    </w:p>
    <w:p w:rsidR="0065616E" w:rsidRPr="0048697C" w:rsidRDefault="0065616E" w:rsidP="0048697C">
      <w:pPr>
        <w:ind w:firstLine="709"/>
        <w:jc w:val="both"/>
        <w:rPr>
          <w:sz w:val="28"/>
          <w:szCs w:val="28"/>
        </w:rPr>
      </w:pPr>
      <w:r w:rsidRPr="0048697C">
        <w:rPr>
          <w:sz w:val="28"/>
          <w:szCs w:val="28"/>
        </w:rPr>
        <w:t>- админис</w:t>
      </w:r>
      <w:r w:rsidR="006262C5" w:rsidRPr="0048697C">
        <w:rPr>
          <w:sz w:val="28"/>
          <w:szCs w:val="28"/>
        </w:rPr>
        <w:t>тративные расследования – 17</w:t>
      </w:r>
      <w:r w:rsidRPr="0048697C">
        <w:rPr>
          <w:sz w:val="28"/>
          <w:szCs w:val="28"/>
        </w:rPr>
        <w:t>;</w:t>
      </w:r>
    </w:p>
    <w:p w:rsidR="0065616E" w:rsidRPr="0048697C" w:rsidRDefault="0065616E" w:rsidP="0048697C">
      <w:pPr>
        <w:ind w:firstLine="709"/>
        <w:jc w:val="both"/>
        <w:rPr>
          <w:sz w:val="28"/>
          <w:szCs w:val="28"/>
        </w:rPr>
      </w:pPr>
      <w:r w:rsidRPr="0048697C">
        <w:rPr>
          <w:sz w:val="28"/>
          <w:szCs w:val="28"/>
        </w:rPr>
        <w:t>- админис</w:t>
      </w:r>
      <w:r w:rsidR="006262C5" w:rsidRPr="0048697C">
        <w:rPr>
          <w:sz w:val="28"/>
          <w:szCs w:val="28"/>
        </w:rPr>
        <w:t>тративные обследования – 54</w:t>
      </w:r>
      <w:r w:rsidRPr="0048697C">
        <w:rPr>
          <w:sz w:val="28"/>
          <w:szCs w:val="28"/>
        </w:rPr>
        <w:t>;</w:t>
      </w:r>
    </w:p>
    <w:p w:rsidR="0065616E" w:rsidRPr="0048697C" w:rsidRDefault="0065616E" w:rsidP="0048697C">
      <w:pPr>
        <w:ind w:firstLine="709"/>
        <w:jc w:val="both"/>
        <w:rPr>
          <w:sz w:val="28"/>
          <w:szCs w:val="28"/>
        </w:rPr>
      </w:pPr>
      <w:r w:rsidRPr="0048697C">
        <w:rPr>
          <w:sz w:val="28"/>
          <w:szCs w:val="28"/>
        </w:rPr>
        <w:t>- плановых рейдовых осмотров – 39;</w:t>
      </w:r>
    </w:p>
    <w:p w:rsidR="0065616E" w:rsidRPr="0048697C" w:rsidRDefault="0065616E" w:rsidP="0048697C">
      <w:pPr>
        <w:ind w:firstLine="709"/>
        <w:jc w:val="both"/>
        <w:rPr>
          <w:sz w:val="28"/>
          <w:szCs w:val="28"/>
        </w:rPr>
      </w:pPr>
      <w:r w:rsidRPr="0048697C">
        <w:rPr>
          <w:sz w:val="28"/>
          <w:szCs w:val="28"/>
        </w:rPr>
        <w:t xml:space="preserve">- проверки, проведенные органами прокуратуры, с привлечением должностного лица отдела </w:t>
      </w:r>
      <w:r w:rsidR="006262C5" w:rsidRPr="0048697C">
        <w:rPr>
          <w:sz w:val="28"/>
          <w:szCs w:val="28"/>
        </w:rPr>
        <w:t>в качестве специалиста – 29</w:t>
      </w:r>
      <w:r w:rsidRPr="0048697C">
        <w:rPr>
          <w:sz w:val="28"/>
          <w:szCs w:val="28"/>
        </w:rPr>
        <w:t>.</w:t>
      </w:r>
    </w:p>
    <w:p w:rsidR="0065616E" w:rsidRPr="0048697C" w:rsidRDefault="0065616E" w:rsidP="0048697C">
      <w:pPr>
        <w:ind w:firstLine="709"/>
        <w:jc w:val="both"/>
        <w:rPr>
          <w:sz w:val="28"/>
          <w:szCs w:val="28"/>
        </w:rPr>
      </w:pPr>
      <w:r w:rsidRPr="0048697C">
        <w:rPr>
          <w:sz w:val="28"/>
          <w:szCs w:val="28"/>
        </w:rPr>
        <w:t xml:space="preserve">Всего по результатам контрольно-надзорной деятельности и выявленным нарушениям должностными лицами </w:t>
      </w:r>
      <w:r w:rsidR="005C45F5">
        <w:rPr>
          <w:sz w:val="28"/>
          <w:szCs w:val="28"/>
        </w:rPr>
        <w:t>Управления</w:t>
      </w:r>
      <w:r w:rsidRPr="0048697C">
        <w:rPr>
          <w:sz w:val="28"/>
          <w:szCs w:val="28"/>
        </w:rPr>
        <w:t xml:space="preserve"> приняты следующие меры административного воздействия:  </w:t>
      </w:r>
    </w:p>
    <w:p w:rsidR="0065616E" w:rsidRPr="0048697C" w:rsidRDefault="006262C5" w:rsidP="0048697C">
      <w:pPr>
        <w:ind w:firstLine="709"/>
        <w:jc w:val="both"/>
        <w:rPr>
          <w:sz w:val="28"/>
          <w:szCs w:val="28"/>
        </w:rPr>
      </w:pPr>
      <w:r w:rsidRPr="0048697C">
        <w:rPr>
          <w:sz w:val="28"/>
          <w:szCs w:val="28"/>
        </w:rPr>
        <w:t>составлено 330</w:t>
      </w:r>
      <w:r w:rsidR="0065616E" w:rsidRPr="0048697C">
        <w:rPr>
          <w:sz w:val="28"/>
          <w:szCs w:val="28"/>
        </w:rPr>
        <w:t xml:space="preserve"> протоколов об административных правонарушениях;</w:t>
      </w:r>
    </w:p>
    <w:p w:rsidR="0065616E" w:rsidRPr="0048697C" w:rsidRDefault="006262C5" w:rsidP="0048697C">
      <w:pPr>
        <w:ind w:firstLine="709"/>
        <w:jc w:val="both"/>
        <w:rPr>
          <w:sz w:val="28"/>
          <w:szCs w:val="28"/>
        </w:rPr>
      </w:pPr>
      <w:r w:rsidRPr="0048697C">
        <w:rPr>
          <w:sz w:val="28"/>
          <w:szCs w:val="28"/>
        </w:rPr>
        <w:t>выдано 107</w:t>
      </w:r>
      <w:r w:rsidR="0065616E" w:rsidRPr="0048697C">
        <w:rPr>
          <w:sz w:val="28"/>
          <w:szCs w:val="28"/>
        </w:rPr>
        <w:t xml:space="preserve">  предписаний об устранении выявленных нарушений;</w:t>
      </w:r>
    </w:p>
    <w:p w:rsidR="0065616E" w:rsidRPr="0048697C" w:rsidRDefault="006262C5" w:rsidP="0048697C">
      <w:pPr>
        <w:ind w:firstLine="709"/>
        <w:jc w:val="both"/>
        <w:rPr>
          <w:sz w:val="28"/>
          <w:szCs w:val="28"/>
        </w:rPr>
      </w:pPr>
      <w:r w:rsidRPr="0048697C">
        <w:rPr>
          <w:sz w:val="28"/>
          <w:szCs w:val="28"/>
        </w:rPr>
        <w:t>вынесено 373</w:t>
      </w:r>
      <w:r w:rsidR="0065616E" w:rsidRPr="0048697C">
        <w:rPr>
          <w:sz w:val="28"/>
          <w:szCs w:val="28"/>
        </w:rPr>
        <w:t xml:space="preserve"> постановления на сумму 8 млн</w:t>
      </w:r>
      <w:r w:rsidR="00653358">
        <w:rPr>
          <w:sz w:val="28"/>
          <w:szCs w:val="28"/>
        </w:rPr>
        <w:t>.</w:t>
      </w:r>
      <w:r w:rsidR="0065616E" w:rsidRPr="0048697C">
        <w:rPr>
          <w:sz w:val="28"/>
          <w:szCs w:val="28"/>
        </w:rPr>
        <w:t> 450 </w:t>
      </w:r>
      <w:r w:rsidRPr="0048697C">
        <w:rPr>
          <w:sz w:val="28"/>
          <w:szCs w:val="28"/>
        </w:rPr>
        <w:t>тыс. 600 рублей</w:t>
      </w:r>
      <w:r w:rsidR="0065616E" w:rsidRPr="0048697C">
        <w:rPr>
          <w:sz w:val="28"/>
          <w:szCs w:val="28"/>
        </w:rPr>
        <w:t>;</w:t>
      </w:r>
    </w:p>
    <w:p w:rsidR="0065616E" w:rsidRPr="0048697C" w:rsidRDefault="0065616E" w:rsidP="0048697C">
      <w:pPr>
        <w:ind w:firstLine="709"/>
        <w:jc w:val="both"/>
        <w:rPr>
          <w:sz w:val="28"/>
          <w:szCs w:val="28"/>
        </w:rPr>
      </w:pPr>
      <w:r w:rsidRPr="0048697C">
        <w:rPr>
          <w:sz w:val="28"/>
          <w:szCs w:val="28"/>
        </w:rPr>
        <w:t>взыскано штрафов на сумму 4 млн. 144 тыс. 400 ру</w:t>
      </w:r>
      <w:r w:rsidR="006262C5" w:rsidRPr="0048697C">
        <w:rPr>
          <w:sz w:val="28"/>
          <w:szCs w:val="28"/>
        </w:rPr>
        <w:t>блей</w:t>
      </w:r>
      <w:r w:rsidRPr="0048697C">
        <w:rPr>
          <w:sz w:val="28"/>
          <w:szCs w:val="28"/>
        </w:rPr>
        <w:t>.</w:t>
      </w:r>
    </w:p>
    <w:p w:rsidR="0065616E" w:rsidRPr="0048697C" w:rsidRDefault="0065616E" w:rsidP="0048697C">
      <w:pPr>
        <w:ind w:firstLine="709"/>
        <w:jc w:val="both"/>
        <w:rPr>
          <w:sz w:val="28"/>
          <w:szCs w:val="28"/>
        </w:rPr>
      </w:pPr>
      <w:r w:rsidRPr="0048697C">
        <w:rPr>
          <w:sz w:val="28"/>
          <w:szCs w:val="28"/>
        </w:rPr>
        <w:t xml:space="preserve">В 2016 году были направлены 4 претензии о возмещении ущерба причиненного почвам, как объекту охраны окружающей среды. </w:t>
      </w:r>
    </w:p>
    <w:p w:rsidR="0065616E" w:rsidRPr="0048697C" w:rsidRDefault="0065616E" w:rsidP="0048697C">
      <w:pPr>
        <w:ind w:firstLine="709"/>
        <w:jc w:val="both"/>
        <w:rPr>
          <w:sz w:val="28"/>
          <w:szCs w:val="28"/>
        </w:rPr>
      </w:pPr>
      <w:r w:rsidRPr="0048697C">
        <w:rPr>
          <w:sz w:val="28"/>
          <w:szCs w:val="28"/>
        </w:rPr>
        <w:t xml:space="preserve">По двум претензиям ущерб был возмещен в досудебном добровольном порядке - проведены </w:t>
      </w:r>
      <w:proofErr w:type="spellStart"/>
      <w:r w:rsidRPr="0048697C">
        <w:rPr>
          <w:sz w:val="28"/>
          <w:szCs w:val="28"/>
        </w:rPr>
        <w:t>рекультивационные</w:t>
      </w:r>
      <w:proofErr w:type="spellEnd"/>
      <w:r w:rsidRPr="0048697C">
        <w:rPr>
          <w:sz w:val="28"/>
          <w:szCs w:val="28"/>
        </w:rPr>
        <w:t xml:space="preserve"> работы на общую сумму 3 781 880 рублей. По одному исковому заявлению в ходе судебного разбирательства было заключено мировое соглашение и ущерб возмещен полностью, на сумму 1 391 040 рублей.</w:t>
      </w:r>
    </w:p>
    <w:p w:rsidR="0065616E" w:rsidRPr="0048697C" w:rsidRDefault="0065616E" w:rsidP="0048697C">
      <w:pPr>
        <w:ind w:firstLine="709"/>
        <w:jc w:val="both"/>
        <w:rPr>
          <w:sz w:val="28"/>
          <w:szCs w:val="28"/>
        </w:rPr>
      </w:pPr>
    </w:p>
    <w:p w:rsidR="0065616E" w:rsidRPr="0048697C" w:rsidRDefault="0065616E" w:rsidP="0048697C">
      <w:pPr>
        <w:ind w:firstLine="709"/>
        <w:jc w:val="center"/>
        <w:rPr>
          <w:b/>
          <w:sz w:val="28"/>
          <w:szCs w:val="28"/>
        </w:rPr>
      </w:pPr>
      <w:r w:rsidRPr="0048697C">
        <w:rPr>
          <w:b/>
          <w:sz w:val="28"/>
          <w:szCs w:val="28"/>
        </w:rPr>
        <w:t>Результаты контрольно-надзорной деятельности в сфере государственного земельного надзора за I квартал 2017 года</w:t>
      </w:r>
    </w:p>
    <w:p w:rsidR="0065616E" w:rsidRPr="0048697C" w:rsidRDefault="0065616E" w:rsidP="0048697C">
      <w:pPr>
        <w:ind w:firstLine="709"/>
        <w:jc w:val="both"/>
        <w:rPr>
          <w:sz w:val="28"/>
          <w:szCs w:val="28"/>
        </w:rPr>
      </w:pPr>
    </w:p>
    <w:p w:rsidR="0065616E" w:rsidRPr="0048697C" w:rsidRDefault="005C45F5" w:rsidP="0048697C">
      <w:pPr>
        <w:ind w:firstLine="709"/>
        <w:jc w:val="both"/>
        <w:rPr>
          <w:sz w:val="28"/>
          <w:szCs w:val="28"/>
        </w:rPr>
      </w:pPr>
      <w:r>
        <w:rPr>
          <w:sz w:val="28"/>
          <w:szCs w:val="28"/>
        </w:rPr>
        <w:t xml:space="preserve">Должностными лицами Управления </w:t>
      </w:r>
      <w:r w:rsidRPr="0048697C">
        <w:rPr>
          <w:sz w:val="28"/>
          <w:szCs w:val="28"/>
        </w:rPr>
        <w:t xml:space="preserve">в сфере государственного земельного надзора </w:t>
      </w:r>
      <w:r>
        <w:rPr>
          <w:sz w:val="28"/>
          <w:szCs w:val="28"/>
        </w:rPr>
        <w:t>з</w:t>
      </w:r>
      <w:r w:rsidR="0065616E" w:rsidRPr="0048697C">
        <w:rPr>
          <w:sz w:val="28"/>
          <w:szCs w:val="28"/>
        </w:rPr>
        <w:t xml:space="preserve">а 1 квартал 2017 года </w:t>
      </w:r>
      <w:r w:rsidR="006262C5" w:rsidRPr="0048697C">
        <w:rPr>
          <w:sz w:val="28"/>
          <w:szCs w:val="28"/>
        </w:rPr>
        <w:t>проведено 25</w:t>
      </w:r>
      <w:r w:rsidR="0065616E" w:rsidRPr="0048697C">
        <w:rPr>
          <w:sz w:val="28"/>
          <w:szCs w:val="28"/>
        </w:rPr>
        <w:t xml:space="preserve"> </w:t>
      </w:r>
      <w:r w:rsidR="006262C5" w:rsidRPr="0048697C">
        <w:rPr>
          <w:sz w:val="28"/>
          <w:szCs w:val="28"/>
        </w:rPr>
        <w:t>контрольно-надзорных мероприятий</w:t>
      </w:r>
      <w:r w:rsidR="0065616E" w:rsidRPr="0048697C">
        <w:rPr>
          <w:sz w:val="28"/>
          <w:szCs w:val="28"/>
        </w:rPr>
        <w:t xml:space="preserve"> по соблюдению хозяйствующими субъектами земельного законо</w:t>
      </w:r>
      <w:r w:rsidR="006262C5" w:rsidRPr="0048697C">
        <w:rPr>
          <w:sz w:val="28"/>
          <w:szCs w:val="28"/>
        </w:rPr>
        <w:t>дательства Российской Федерации, в том числе:</w:t>
      </w:r>
      <w:r w:rsidR="0065616E" w:rsidRPr="0048697C">
        <w:rPr>
          <w:sz w:val="28"/>
          <w:szCs w:val="28"/>
        </w:rPr>
        <w:t xml:space="preserve"> </w:t>
      </w:r>
    </w:p>
    <w:p w:rsidR="006262C5" w:rsidRPr="0048697C" w:rsidRDefault="006262C5" w:rsidP="0048697C">
      <w:pPr>
        <w:ind w:firstLine="709"/>
        <w:jc w:val="both"/>
        <w:rPr>
          <w:sz w:val="28"/>
          <w:szCs w:val="28"/>
        </w:rPr>
      </w:pPr>
      <w:r w:rsidRPr="0048697C">
        <w:rPr>
          <w:sz w:val="28"/>
          <w:szCs w:val="28"/>
        </w:rPr>
        <w:t>- плановые проверки – 12;</w:t>
      </w:r>
    </w:p>
    <w:p w:rsidR="006262C5" w:rsidRPr="0048697C" w:rsidRDefault="006262C5" w:rsidP="0048697C">
      <w:pPr>
        <w:ind w:firstLine="709"/>
        <w:jc w:val="both"/>
        <w:rPr>
          <w:sz w:val="28"/>
          <w:szCs w:val="28"/>
        </w:rPr>
      </w:pPr>
      <w:r w:rsidRPr="0048697C">
        <w:rPr>
          <w:sz w:val="28"/>
          <w:szCs w:val="28"/>
        </w:rPr>
        <w:t>- вн</w:t>
      </w:r>
      <w:r w:rsidR="0048697C" w:rsidRPr="0048697C">
        <w:rPr>
          <w:sz w:val="28"/>
          <w:szCs w:val="28"/>
        </w:rPr>
        <w:t>еплановые проверки – 10</w:t>
      </w:r>
      <w:r w:rsidRPr="0048697C">
        <w:rPr>
          <w:sz w:val="28"/>
          <w:szCs w:val="28"/>
        </w:rPr>
        <w:t>;</w:t>
      </w:r>
    </w:p>
    <w:p w:rsidR="006262C5" w:rsidRPr="0048697C" w:rsidRDefault="006262C5" w:rsidP="0048697C">
      <w:pPr>
        <w:ind w:firstLine="709"/>
        <w:jc w:val="both"/>
        <w:rPr>
          <w:sz w:val="28"/>
          <w:szCs w:val="28"/>
        </w:rPr>
      </w:pPr>
      <w:r w:rsidRPr="0048697C">
        <w:rPr>
          <w:sz w:val="28"/>
          <w:szCs w:val="28"/>
        </w:rPr>
        <w:t>- админис</w:t>
      </w:r>
      <w:r w:rsidR="0048697C" w:rsidRPr="0048697C">
        <w:rPr>
          <w:sz w:val="28"/>
          <w:szCs w:val="28"/>
        </w:rPr>
        <w:t>тративные расследования – 1</w:t>
      </w:r>
      <w:r w:rsidRPr="0048697C">
        <w:rPr>
          <w:sz w:val="28"/>
          <w:szCs w:val="28"/>
        </w:rPr>
        <w:t>;</w:t>
      </w:r>
    </w:p>
    <w:p w:rsidR="006262C5" w:rsidRPr="0048697C" w:rsidRDefault="006262C5" w:rsidP="0048697C">
      <w:pPr>
        <w:ind w:firstLine="709"/>
        <w:jc w:val="both"/>
        <w:rPr>
          <w:sz w:val="28"/>
          <w:szCs w:val="28"/>
        </w:rPr>
      </w:pPr>
      <w:r w:rsidRPr="0048697C">
        <w:rPr>
          <w:sz w:val="28"/>
          <w:szCs w:val="28"/>
        </w:rPr>
        <w:t xml:space="preserve">- </w:t>
      </w:r>
      <w:r w:rsidR="0048697C" w:rsidRPr="0048697C">
        <w:rPr>
          <w:sz w:val="28"/>
          <w:szCs w:val="28"/>
        </w:rPr>
        <w:t xml:space="preserve">в порядке ст.28.1 </w:t>
      </w:r>
      <w:proofErr w:type="spellStart"/>
      <w:r w:rsidR="0048697C" w:rsidRPr="0048697C">
        <w:rPr>
          <w:sz w:val="28"/>
          <w:szCs w:val="28"/>
        </w:rPr>
        <w:t>КоАП</w:t>
      </w:r>
      <w:proofErr w:type="spellEnd"/>
      <w:r w:rsidR="0048697C" w:rsidRPr="0048697C">
        <w:rPr>
          <w:sz w:val="28"/>
          <w:szCs w:val="28"/>
        </w:rPr>
        <w:t xml:space="preserve"> РФ</w:t>
      </w:r>
      <w:r w:rsidR="00C87817">
        <w:rPr>
          <w:sz w:val="28"/>
          <w:szCs w:val="28"/>
        </w:rPr>
        <w:t xml:space="preserve"> – 2.</w:t>
      </w:r>
    </w:p>
    <w:p w:rsidR="0048697C" w:rsidRPr="0048697C" w:rsidRDefault="0048697C" w:rsidP="0048697C">
      <w:pPr>
        <w:ind w:firstLine="709"/>
        <w:jc w:val="both"/>
        <w:rPr>
          <w:sz w:val="28"/>
          <w:szCs w:val="28"/>
        </w:rPr>
      </w:pPr>
      <w:r w:rsidRPr="0048697C">
        <w:rPr>
          <w:sz w:val="28"/>
          <w:szCs w:val="28"/>
        </w:rPr>
        <w:t>В отношении лиц, допустивших  нарушения земельного законодательства, приняты следующие меры:</w:t>
      </w:r>
    </w:p>
    <w:p w:rsidR="0048697C" w:rsidRPr="0048697C" w:rsidRDefault="0048697C" w:rsidP="0048697C">
      <w:pPr>
        <w:ind w:firstLine="709"/>
        <w:jc w:val="both"/>
        <w:rPr>
          <w:sz w:val="28"/>
          <w:szCs w:val="28"/>
        </w:rPr>
      </w:pPr>
      <w:r w:rsidRPr="0048697C">
        <w:rPr>
          <w:sz w:val="28"/>
          <w:szCs w:val="28"/>
        </w:rPr>
        <w:t>- составлено 26 протоколов об административном правонарушении;</w:t>
      </w:r>
    </w:p>
    <w:p w:rsidR="0048697C" w:rsidRPr="0048697C" w:rsidRDefault="0048697C" w:rsidP="0048697C">
      <w:pPr>
        <w:ind w:firstLine="709"/>
        <w:jc w:val="both"/>
        <w:rPr>
          <w:sz w:val="28"/>
          <w:szCs w:val="28"/>
        </w:rPr>
      </w:pPr>
      <w:r w:rsidRPr="0048697C">
        <w:rPr>
          <w:sz w:val="28"/>
          <w:szCs w:val="28"/>
        </w:rPr>
        <w:lastRenderedPageBreak/>
        <w:t>- выдано 11 предписаний об устранении нарушений;</w:t>
      </w:r>
    </w:p>
    <w:p w:rsidR="0048697C" w:rsidRPr="0048697C" w:rsidRDefault="0048697C" w:rsidP="0048697C">
      <w:pPr>
        <w:ind w:firstLine="709"/>
        <w:jc w:val="both"/>
        <w:rPr>
          <w:sz w:val="28"/>
          <w:szCs w:val="28"/>
        </w:rPr>
      </w:pPr>
      <w:r w:rsidRPr="0048697C">
        <w:rPr>
          <w:sz w:val="28"/>
          <w:szCs w:val="28"/>
        </w:rPr>
        <w:t xml:space="preserve">- вынесено 20 постановлений об административных правонарушениях; </w:t>
      </w:r>
    </w:p>
    <w:p w:rsidR="0048697C" w:rsidRPr="0048697C" w:rsidRDefault="0048697C" w:rsidP="0048697C">
      <w:pPr>
        <w:ind w:firstLine="709"/>
        <w:jc w:val="both"/>
        <w:rPr>
          <w:sz w:val="28"/>
          <w:szCs w:val="28"/>
        </w:rPr>
      </w:pPr>
      <w:r w:rsidRPr="0048697C">
        <w:rPr>
          <w:sz w:val="28"/>
          <w:szCs w:val="28"/>
        </w:rPr>
        <w:t>- наложено административных штрафов на сумму 2,99 млн</w:t>
      </w:r>
      <w:proofErr w:type="gramStart"/>
      <w:r w:rsidRPr="0048697C">
        <w:rPr>
          <w:sz w:val="28"/>
          <w:szCs w:val="28"/>
        </w:rPr>
        <w:t>.р</w:t>
      </w:r>
      <w:proofErr w:type="gramEnd"/>
      <w:r w:rsidRPr="0048697C">
        <w:rPr>
          <w:sz w:val="28"/>
          <w:szCs w:val="28"/>
        </w:rPr>
        <w:t>уб.;</w:t>
      </w:r>
    </w:p>
    <w:p w:rsidR="0048697C" w:rsidRDefault="0048697C" w:rsidP="00A1207D">
      <w:pPr>
        <w:ind w:firstLine="709"/>
        <w:jc w:val="both"/>
        <w:rPr>
          <w:sz w:val="28"/>
          <w:szCs w:val="28"/>
        </w:rPr>
      </w:pPr>
      <w:r w:rsidRPr="0048697C">
        <w:rPr>
          <w:sz w:val="28"/>
          <w:szCs w:val="28"/>
        </w:rPr>
        <w:t>- взыскано штрафов на сумму- 0,67 млн</w:t>
      </w:r>
      <w:proofErr w:type="gramStart"/>
      <w:r w:rsidRPr="0048697C">
        <w:rPr>
          <w:sz w:val="28"/>
          <w:szCs w:val="28"/>
        </w:rPr>
        <w:t>.р</w:t>
      </w:r>
      <w:proofErr w:type="gramEnd"/>
      <w:r w:rsidRPr="0048697C">
        <w:rPr>
          <w:sz w:val="28"/>
          <w:szCs w:val="28"/>
        </w:rPr>
        <w:t>уб.</w:t>
      </w:r>
    </w:p>
    <w:p w:rsidR="00C87817" w:rsidRDefault="00C87817" w:rsidP="00C87817">
      <w:pPr>
        <w:ind w:firstLine="709"/>
        <w:jc w:val="both"/>
        <w:rPr>
          <w:sz w:val="28"/>
          <w:szCs w:val="28"/>
        </w:rPr>
      </w:pPr>
      <w:r>
        <w:rPr>
          <w:sz w:val="28"/>
          <w:szCs w:val="28"/>
        </w:rPr>
        <w:t xml:space="preserve">В 2017 году произведено 2 расчета ущерба на общую сумму 506,4 тыс. рублей. Площадь нарушенных участков составила 4925 кв. метров. </w:t>
      </w:r>
    </w:p>
    <w:p w:rsidR="00C87817" w:rsidRDefault="00C87817" w:rsidP="00C87817">
      <w:pPr>
        <w:shd w:val="clear" w:color="auto" w:fill="FFFFFF"/>
        <w:jc w:val="both"/>
        <w:rPr>
          <w:sz w:val="28"/>
          <w:szCs w:val="28"/>
        </w:rPr>
      </w:pPr>
      <w:r>
        <w:rPr>
          <w:sz w:val="28"/>
          <w:szCs w:val="28"/>
        </w:rPr>
        <w:t xml:space="preserve">         Направлены 2 претензии о возмещении вреда в добровольном порядке на общую сумму 1 млн. 75 тыс. руб.</w:t>
      </w:r>
    </w:p>
    <w:p w:rsidR="00C87817" w:rsidRDefault="00C87817" w:rsidP="00C87817">
      <w:pPr>
        <w:shd w:val="clear" w:color="auto" w:fill="FFFFFF"/>
        <w:jc w:val="both"/>
        <w:rPr>
          <w:sz w:val="28"/>
          <w:szCs w:val="28"/>
        </w:rPr>
      </w:pPr>
      <w:r>
        <w:rPr>
          <w:sz w:val="28"/>
          <w:szCs w:val="28"/>
        </w:rPr>
        <w:t xml:space="preserve">         В 2017 году по одной претензии возмещен ущерб в добровольном порядке на сумму 2 млн. 784 тыс. 536 рублей.</w:t>
      </w:r>
    </w:p>
    <w:p w:rsidR="00C87817" w:rsidRDefault="00C87817" w:rsidP="0048697C">
      <w:pPr>
        <w:spacing w:line="276" w:lineRule="auto"/>
        <w:ind w:left="-142" w:firstLine="709"/>
        <w:jc w:val="center"/>
        <w:rPr>
          <w:sz w:val="28"/>
          <w:szCs w:val="28"/>
        </w:rPr>
      </w:pPr>
    </w:p>
    <w:p w:rsidR="0048697C" w:rsidRPr="0048697C" w:rsidRDefault="0048697C" w:rsidP="0048697C">
      <w:pPr>
        <w:spacing w:line="276" w:lineRule="auto"/>
        <w:ind w:left="-142" w:firstLine="709"/>
        <w:jc w:val="center"/>
        <w:rPr>
          <w:b/>
          <w:sz w:val="28"/>
          <w:szCs w:val="28"/>
        </w:rPr>
      </w:pPr>
      <w:r w:rsidRPr="0048697C">
        <w:rPr>
          <w:b/>
          <w:sz w:val="28"/>
          <w:szCs w:val="28"/>
        </w:rPr>
        <w:t>Основные нарушения при проведении контрольно-надзорной деятельности в сфере государственного земельного надзора</w:t>
      </w:r>
    </w:p>
    <w:p w:rsidR="00A1207D" w:rsidRDefault="00A1207D" w:rsidP="0048697C">
      <w:pPr>
        <w:spacing w:line="276" w:lineRule="auto"/>
        <w:ind w:left="-142" w:firstLine="709"/>
        <w:jc w:val="both"/>
        <w:rPr>
          <w:sz w:val="28"/>
          <w:szCs w:val="28"/>
        </w:rPr>
      </w:pPr>
    </w:p>
    <w:p w:rsidR="005C45F5" w:rsidRPr="004A7E54" w:rsidRDefault="005C45F5" w:rsidP="004A7E54">
      <w:pPr>
        <w:pStyle w:val="af"/>
        <w:shd w:val="clear" w:color="auto" w:fill="FFFFFF"/>
        <w:spacing w:before="0" w:beforeAutospacing="0" w:after="0" w:afterAutospacing="0"/>
        <w:ind w:firstLine="709"/>
        <w:jc w:val="both"/>
        <w:textAlignment w:val="baseline"/>
        <w:rPr>
          <w:sz w:val="28"/>
          <w:szCs w:val="28"/>
        </w:rPr>
      </w:pPr>
      <w:r w:rsidRPr="004A7E54">
        <w:rPr>
          <w:sz w:val="28"/>
          <w:szCs w:val="28"/>
        </w:rPr>
        <w:t>Порча и уничтожение плодородного слоя почвы — частичное или полное разрушение почвенного покрова, характеризующееся ухудшением его физического и биологического состояния, а также снижением (потерей) плодородия почв, вследствие чего использование земельного участка невозможно, либо требуют введения специальных ограничений, включая консервацию земель для проведения мероприятий по восстановлению плодородия почв.</w:t>
      </w:r>
    </w:p>
    <w:p w:rsidR="005C45F5" w:rsidRPr="004A7E54" w:rsidRDefault="005C45F5" w:rsidP="004A7E54">
      <w:pPr>
        <w:pStyle w:val="af"/>
        <w:shd w:val="clear" w:color="auto" w:fill="FFFFFF"/>
        <w:spacing w:before="0" w:beforeAutospacing="0" w:after="0" w:afterAutospacing="0"/>
        <w:ind w:firstLine="709"/>
        <w:jc w:val="both"/>
        <w:textAlignment w:val="baseline"/>
        <w:rPr>
          <w:sz w:val="28"/>
          <w:szCs w:val="28"/>
        </w:rPr>
      </w:pPr>
      <w:proofErr w:type="gramStart"/>
      <w:r w:rsidRPr="004A7E54">
        <w:rPr>
          <w:sz w:val="28"/>
          <w:szCs w:val="28"/>
        </w:rPr>
        <w:t>Порча и уничтожение плодородного слоя почвы является результатом нарушения правил ведения вскрышных работ при разработке месторождений полезных ископаемых, нарушения установленного режима использования земель, хищения, невыполнения или некачественного выполнения обязательных мероприятий, предусмотренных в соответствующих решениях и проектных материалах по снятию и сохранению плодородного слоя почвы, предотвращению ветровой и водной эрозии, опустынивания, подтопления, переувлажнения, заболачивания и других процессов, ухудшающих состояние земель.</w:t>
      </w:r>
      <w:proofErr w:type="gramEnd"/>
    </w:p>
    <w:p w:rsidR="005C45F5" w:rsidRPr="004A7E54" w:rsidRDefault="005C45F5" w:rsidP="004A7E54">
      <w:pPr>
        <w:pStyle w:val="af"/>
        <w:shd w:val="clear" w:color="auto" w:fill="FFFFFF"/>
        <w:spacing w:before="0" w:beforeAutospacing="0" w:after="0" w:afterAutospacing="0"/>
        <w:ind w:firstLine="709"/>
        <w:jc w:val="both"/>
        <w:textAlignment w:val="baseline"/>
        <w:rPr>
          <w:sz w:val="28"/>
          <w:szCs w:val="28"/>
        </w:rPr>
      </w:pPr>
      <w:r w:rsidRPr="004A7E54">
        <w:rPr>
          <w:sz w:val="28"/>
          <w:szCs w:val="28"/>
        </w:rPr>
        <w:t>Захламление земель — накопление (складирование) на земельных участках коммунально-бытовых отходов, отходов производственной деятельности предприятий и транспорта, порубочных остатков на просеках и лесных делянках, складирование строительных материалов, оборудования и т.п. в непредусмотренных для этих целей местах.</w:t>
      </w:r>
    </w:p>
    <w:p w:rsidR="005C45F5" w:rsidRPr="004A7E54" w:rsidRDefault="005C45F5" w:rsidP="004A7E54">
      <w:pPr>
        <w:pStyle w:val="af"/>
        <w:shd w:val="clear" w:color="auto" w:fill="FFFFFF"/>
        <w:spacing w:before="0" w:beforeAutospacing="0" w:after="0" w:afterAutospacing="0"/>
        <w:ind w:firstLine="709"/>
        <w:jc w:val="both"/>
        <w:textAlignment w:val="baseline"/>
        <w:rPr>
          <w:sz w:val="28"/>
          <w:szCs w:val="28"/>
        </w:rPr>
      </w:pPr>
      <w:r w:rsidRPr="004A7E54">
        <w:rPr>
          <w:sz w:val="28"/>
          <w:szCs w:val="28"/>
        </w:rPr>
        <w:t xml:space="preserve">Невыполнение обязательных мероприятий по улучшению земель и охране почв от ветровой, водной эрозии и предотвращению других процессов, ухудшающих состояние почв — необоснованное сокращение или невыполнение предусмотренных соответствующими решениями и проектными материалами объемов агротехнических, лесомелиоративных, гидротехнических, мелиоративных, </w:t>
      </w:r>
      <w:proofErr w:type="spellStart"/>
      <w:r w:rsidRPr="004A7E54">
        <w:rPr>
          <w:sz w:val="28"/>
          <w:szCs w:val="28"/>
        </w:rPr>
        <w:t>культуртехнических</w:t>
      </w:r>
      <w:proofErr w:type="spellEnd"/>
      <w:r w:rsidRPr="004A7E54">
        <w:rPr>
          <w:sz w:val="28"/>
          <w:szCs w:val="28"/>
        </w:rPr>
        <w:t xml:space="preserve">, </w:t>
      </w:r>
      <w:proofErr w:type="spellStart"/>
      <w:r w:rsidRPr="004A7E54">
        <w:rPr>
          <w:sz w:val="28"/>
          <w:szCs w:val="28"/>
        </w:rPr>
        <w:t>рекультивационных</w:t>
      </w:r>
      <w:proofErr w:type="spellEnd"/>
      <w:r w:rsidRPr="004A7E54">
        <w:rPr>
          <w:sz w:val="28"/>
          <w:szCs w:val="28"/>
        </w:rPr>
        <w:t xml:space="preserve"> и других работ, финансируемых за счет бюджета или внебюджетных фондов.</w:t>
      </w:r>
    </w:p>
    <w:p w:rsidR="005C45F5" w:rsidRPr="004A7E54" w:rsidRDefault="005C45F5" w:rsidP="004A7E54">
      <w:pPr>
        <w:pStyle w:val="af"/>
        <w:shd w:val="clear" w:color="auto" w:fill="FFFFFF"/>
        <w:spacing w:before="0" w:beforeAutospacing="0" w:after="0" w:afterAutospacing="0"/>
        <w:ind w:firstLine="709"/>
        <w:jc w:val="both"/>
        <w:textAlignment w:val="baseline"/>
        <w:rPr>
          <w:sz w:val="28"/>
          <w:szCs w:val="28"/>
        </w:rPr>
      </w:pPr>
      <w:r w:rsidRPr="004A7E54">
        <w:rPr>
          <w:sz w:val="28"/>
          <w:szCs w:val="28"/>
        </w:rPr>
        <w:t xml:space="preserve">Использование земельных участков не по целевому назначению, а также способами, приводящими к порче земель — фактическое использование земельных участков в целях, не соответствующих целевому назначению, установленному при предоставлении земельного участка собственнику, землевладельцу, </w:t>
      </w:r>
      <w:r w:rsidRPr="004A7E54">
        <w:rPr>
          <w:sz w:val="28"/>
          <w:szCs w:val="28"/>
        </w:rPr>
        <w:lastRenderedPageBreak/>
        <w:t>землепользователю, арендатору, а также несоблюдение режима использования земель, в случаях установления таких ограничений и обременений правами других лиц.</w:t>
      </w:r>
    </w:p>
    <w:p w:rsidR="005C45F5" w:rsidRDefault="005C45F5" w:rsidP="0048697C">
      <w:pPr>
        <w:spacing w:line="276" w:lineRule="auto"/>
        <w:ind w:left="-142" w:firstLine="709"/>
        <w:jc w:val="both"/>
        <w:rPr>
          <w:sz w:val="28"/>
          <w:szCs w:val="28"/>
        </w:rPr>
      </w:pPr>
    </w:p>
    <w:p w:rsidR="005C45F5" w:rsidRPr="005C45F5" w:rsidRDefault="005C45F5" w:rsidP="005C45F5">
      <w:pPr>
        <w:spacing w:line="276" w:lineRule="auto"/>
        <w:ind w:left="-142" w:firstLine="709"/>
        <w:jc w:val="center"/>
        <w:rPr>
          <w:b/>
          <w:sz w:val="28"/>
          <w:szCs w:val="28"/>
        </w:rPr>
      </w:pPr>
      <w:r w:rsidRPr="005C45F5">
        <w:rPr>
          <w:b/>
          <w:sz w:val="28"/>
          <w:szCs w:val="28"/>
        </w:rPr>
        <w:t>Меры административной ответственности, предусмотренные за нарушение требований земельного законодательства</w:t>
      </w:r>
    </w:p>
    <w:p w:rsidR="005C45F5" w:rsidRDefault="005C45F5" w:rsidP="0048697C">
      <w:pPr>
        <w:spacing w:line="276" w:lineRule="auto"/>
        <w:ind w:left="-142" w:firstLine="709"/>
        <w:jc w:val="both"/>
        <w:rPr>
          <w:sz w:val="28"/>
          <w:szCs w:val="28"/>
        </w:rPr>
      </w:pPr>
    </w:p>
    <w:p w:rsidR="0048697C" w:rsidRDefault="0048697C" w:rsidP="0048697C">
      <w:pPr>
        <w:spacing w:line="276" w:lineRule="auto"/>
        <w:ind w:left="-142" w:firstLine="709"/>
        <w:jc w:val="both"/>
        <w:rPr>
          <w:sz w:val="28"/>
          <w:szCs w:val="28"/>
        </w:rPr>
      </w:pPr>
      <w:r>
        <w:rPr>
          <w:sz w:val="28"/>
          <w:szCs w:val="28"/>
        </w:rPr>
        <w:t>При выявлении</w:t>
      </w:r>
      <w:r w:rsidRPr="00F97AC4">
        <w:rPr>
          <w:sz w:val="28"/>
          <w:szCs w:val="28"/>
        </w:rPr>
        <w:t xml:space="preserve"> нарушен</w:t>
      </w:r>
      <w:r>
        <w:rPr>
          <w:sz w:val="28"/>
          <w:szCs w:val="28"/>
        </w:rPr>
        <w:t xml:space="preserve">ий в сфере государственного земельного надзора </w:t>
      </w:r>
      <w:r w:rsidRPr="00F97AC4">
        <w:rPr>
          <w:sz w:val="28"/>
          <w:szCs w:val="28"/>
        </w:rPr>
        <w:t xml:space="preserve"> </w:t>
      </w:r>
      <w:proofErr w:type="spellStart"/>
      <w:r w:rsidRPr="00F97AC4">
        <w:rPr>
          <w:sz w:val="28"/>
          <w:szCs w:val="28"/>
        </w:rPr>
        <w:t>КоАП</w:t>
      </w:r>
      <w:proofErr w:type="spellEnd"/>
      <w:r w:rsidRPr="00F97AC4">
        <w:rPr>
          <w:sz w:val="28"/>
          <w:szCs w:val="28"/>
        </w:rPr>
        <w:t xml:space="preserve"> РФ</w:t>
      </w:r>
      <w:r>
        <w:rPr>
          <w:sz w:val="28"/>
          <w:szCs w:val="28"/>
        </w:rPr>
        <w:t xml:space="preserve"> предусмотрены следующие меры административной ответственности.</w:t>
      </w:r>
    </w:p>
    <w:p w:rsidR="0048697C" w:rsidRDefault="0048697C" w:rsidP="0048697C">
      <w:pPr>
        <w:autoSpaceDE w:val="0"/>
        <w:autoSpaceDN w:val="0"/>
        <w:adjustRightInd w:val="0"/>
        <w:ind w:firstLine="540"/>
        <w:jc w:val="both"/>
        <w:rPr>
          <w:sz w:val="28"/>
          <w:szCs w:val="28"/>
        </w:rPr>
      </w:pPr>
      <w:r>
        <w:rPr>
          <w:sz w:val="28"/>
          <w:szCs w:val="28"/>
        </w:rPr>
        <w:t xml:space="preserve">Статья 8.6 ч.1 </w:t>
      </w:r>
      <w:r w:rsidRPr="00A64CE8">
        <w:rPr>
          <w:b/>
          <w:sz w:val="28"/>
          <w:szCs w:val="28"/>
        </w:rPr>
        <w:t>Самовольное снятие или перемещение плодородного слоя почвы</w:t>
      </w:r>
      <w:r>
        <w:rPr>
          <w:b/>
          <w:sz w:val="28"/>
          <w:szCs w:val="28"/>
        </w:rPr>
        <w:t xml:space="preserve"> - </w:t>
      </w:r>
      <w:r>
        <w:rPr>
          <w:sz w:val="28"/>
          <w:szCs w:val="28"/>
        </w:rPr>
        <w:t xml:space="preserve"> 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8697C" w:rsidRDefault="0048697C" w:rsidP="0048697C">
      <w:pPr>
        <w:autoSpaceDE w:val="0"/>
        <w:autoSpaceDN w:val="0"/>
        <w:adjustRightInd w:val="0"/>
        <w:ind w:firstLine="540"/>
        <w:jc w:val="both"/>
        <w:rPr>
          <w:sz w:val="28"/>
          <w:szCs w:val="28"/>
        </w:rPr>
      </w:pPr>
      <w:proofErr w:type="gramStart"/>
      <w:r>
        <w:rPr>
          <w:sz w:val="28"/>
          <w:szCs w:val="28"/>
        </w:rPr>
        <w:t xml:space="preserve">Статья 8.6 ч.2 </w:t>
      </w:r>
      <w:r w:rsidRPr="00A64CE8">
        <w:rPr>
          <w:b/>
          <w:sz w:val="28"/>
          <w:szCs w:val="28"/>
        </w:rPr>
        <w:t xml:space="preserve">Уничтожение плодородного слоя почвы, а равно порча земель в результате нарушения правил обращения с пестицидами и </w:t>
      </w:r>
      <w:proofErr w:type="spellStart"/>
      <w:r w:rsidRPr="00A64CE8">
        <w:rPr>
          <w:b/>
          <w:sz w:val="28"/>
          <w:szCs w:val="28"/>
        </w:rPr>
        <w:t>агрохимикатами</w:t>
      </w:r>
      <w:proofErr w:type="spellEnd"/>
      <w:r w:rsidRPr="00A64CE8">
        <w:rPr>
          <w:b/>
          <w:sz w:val="28"/>
          <w:szCs w:val="28"/>
        </w:rPr>
        <w:t xml:space="preserve"> или иными опасными для здоровья людей и окружающей среды веществами и отходами производства и потребления -</w:t>
      </w:r>
      <w:r>
        <w:rPr>
          <w:b/>
          <w:sz w:val="28"/>
          <w:szCs w:val="28"/>
        </w:rPr>
        <w:t xml:space="preserve"> </w:t>
      </w:r>
      <w:r>
        <w:rPr>
          <w:sz w:val="28"/>
          <w:szCs w:val="28"/>
        </w:rPr>
        <w:t>влечет наложение административного штрафа на граждан в размере от трех тысяч до пяти тысяч рублей;</w:t>
      </w:r>
      <w:proofErr w:type="gramEnd"/>
      <w:r>
        <w:rPr>
          <w:sz w:val="28"/>
          <w:szCs w:val="28"/>
        </w:rPr>
        <w:t xml:space="preserve"> </w:t>
      </w:r>
      <w:proofErr w:type="gramStart"/>
      <w:r>
        <w:rPr>
          <w:sz w:val="28"/>
          <w:szCs w:val="28"/>
        </w:rPr>
        <w:t>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roofErr w:type="gramEnd"/>
    </w:p>
    <w:p w:rsidR="0048697C" w:rsidRPr="00A64CE8" w:rsidRDefault="0048697C" w:rsidP="0048697C">
      <w:pPr>
        <w:autoSpaceDE w:val="0"/>
        <w:autoSpaceDN w:val="0"/>
        <w:adjustRightInd w:val="0"/>
        <w:ind w:firstLine="540"/>
        <w:jc w:val="both"/>
        <w:rPr>
          <w:b/>
          <w:bCs/>
          <w:sz w:val="28"/>
          <w:szCs w:val="28"/>
        </w:rPr>
      </w:pPr>
      <w:proofErr w:type="gramStart"/>
      <w:r w:rsidRPr="00A64CE8">
        <w:rPr>
          <w:bCs/>
          <w:sz w:val="28"/>
          <w:szCs w:val="28"/>
        </w:rPr>
        <w:t>Статья 8.7 ч.1</w:t>
      </w:r>
      <w:r>
        <w:rPr>
          <w:b/>
          <w:bCs/>
          <w:sz w:val="28"/>
          <w:szCs w:val="28"/>
        </w:rPr>
        <w:t xml:space="preserve">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 </w:t>
      </w:r>
      <w:r w:rsidRPr="00A64CE8">
        <w:rPr>
          <w:bCs/>
          <w:sz w:val="28"/>
          <w:szCs w:val="28"/>
        </w:rPr>
        <w:t>влечет наложение</w:t>
      </w:r>
      <w:proofErr w:type="gramEnd"/>
      <w:r w:rsidRPr="00A64CE8">
        <w:rPr>
          <w:bCs/>
          <w:sz w:val="28"/>
          <w:szCs w:val="28"/>
        </w:rPr>
        <w:t xml:space="preserve">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8697C" w:rsidRDefault="0048697C" w:rsidP="0048697C">
      <w:pPr>
        <w:autoSpaceDE w:val="0"/>
        <w:autoSpaceDN w:val="0"/>
        <w:adjustRightInd w:val="0"/>
        <w:ind w:firstLine="540"/>
        <w:jc w:val="both"/>
        <w:rPr>
          <w:sz w:val="28"/>
          <w:szCs w:val="28"/>
        </w:rPr>
      </w:pPr>
      <w:r w:rsidRPr="00A64CE8">
        <w:rPr>
          <w:bCs/>
          <w:sz w:val="28"/>
          <w:szCs w:val="28"/>
        </w:rPr>
        <w:t>Статья 8.7 ч.</w:t>
      </w:r>
      <w:r>
        <w:rPr>
          <w:bCs/>
          <w:sz w:val="28"/>
          <w:szCs w:val="28"/>
        </w:rPr>
        <w:t>2</w:t>
      </w:r>
      <w:r>
        <w:rPr>
          <w:b/>
          <w:bCs/>
          <w:sz w:val="28"/>
          <w:szCs w:val="28"/>
        </w:rPr>
        <w:t xml:space="preserve"> </w:t>
      </w:r>
      <w:r w:rsidRPr="00A64CE8">
        <w:rPr>
          <w:b/>
          <w:sz w:val="28"/>
          <w:szCs w:val="28"/>
        </w:rPr>
        <w:t xml:space="preserve">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r>
        <w:rPr>
          <w:sz w:val="28"/>
          <w:szCs w:val="28"/>
        </w:rPr>
        <w:t>-</w:t>
      </w:r>
    </w:p>
    <w:p w:rsidR="0048697C" w:rsidRPr="00A64CE8" w:rsidRDefault="0048697C" w:rsidP="0048697C">
      <w:pPr>
        <w:autoSpaceDE w:val="0"/>
        <w:autoSpaceDN w:val="0"/>
        <w:adjustRightInd w:val="0"/>
        <w:ind w:firstLine="540"/>
        <w:jc w:val="both"/>
        <w:rPr>
          <w:sz w:val="28"/>
          <w:szCs w:val="28"/>
        </w:rPr>
      </w:pPr>
      <w:r>
        <w:rPr>
          <w:sz w:val="28"/>
          <w:szCs w:val="28"/>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8697C" w:rsidRDefault="0048697C" w:rsidP="0048697C">
      <w:pPr>
        <w:autoSpaceDE w:val="0"/>
        <w:autoSpaceDN w:val="0"/>
        <w:adjustRightInd w:val="0"/>
        <w:ind w:firstLine="540"/>
        <w:jc w:val="both"/>
        <w:rPr>
          <w:sz w:val="28"/>
          <w:szCs w:val="28"/>
        </w:rPr>
      </w:pPr>
      <w:proofErr w:type="gramStart"/>
      <w:r>
        <w:rPr>
          <w:sz w:val="28"/>
          <w:szCs w:val="28"/>
        </w:rPr>
        <w:lastRenderedPageBreak/>
        <w:t>Статья 8.8 ч.</w:t>
      </w:r>
      <w:r w:rsidRPr="00A64CE8">
        <w:rPr>
          <w:sz w:val="28"/>
          <w:szCs w:val="28"/>
        </w:rPr>
        <w:t xml:space="preserve">2 </w:t>
      </w:r>
      <w:r w:rsidRPr="00A64CE8">
        <w:rPr>
          <w:b/>
          <w:sz w:val="28"/>
          <w:szCs w:val="28"/>
        </w:rPr>
        <w:t xml:space="preserve">Неиспользование земельного участка из земель сельскохозяйственного назначения, оборот которого регулируется Федеральным </w:t>
      </w:r>
      <w:hyperlink r:id="rId7" w:history="1">
        <w:r w:rsidRPr="00A64CE8">
          <w:rPr>
            <w:b/>
            <w:sz w:val="28"/>
            <w:szCs w:val="28"/>
          </w:rPr>
          <w:t>законом</w:t>
        </w:r>
      </w:hyperlink>
      <w:r w:rsidRPr="00A64CE8">
        <w:rPr>
          <w:b/>
          <w:sz w:val="28"/>
          <w:szCs w:val="28"/>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8" w:history="1">
        <w:r w:rsidRPr="00A64CE8">
          <w:rPr>
            <w:b/>
            <w:sz w:val="28"/>
            <w:szCs w:val="28"/>
          </w:rPr>
          <w:t>законом</w:t>
        </w:r>
      </w:hyperlink>
      <w:r w:rsidRPr="00A64CE8">
        <w:rPr>
          <w:b/>
          <w:sz w:val="28"/>
          <w:szCs w:val="28"/>
        </w:rPr>
        <w:t xml:space="preserve">, за исключением случая, предусмотренного </w:t>
      </w:r>
      <w:hyperlink r:id="rId9" w:history="1">
        <w:r w:rsidRPr="00A64CE8">
          <w:rPr>
            <w:b/>
            <w:sz w:val="28"/>
            <w:szCs w:val="28"/>
          </w:rPr>
          <w:t>частью 2.1</w:t>
        </w:r>
      </w:hyperlink>
      <w:r w:rsidRPr="00A64CE8">
        <w:rPr>
          <w:b/>
          <w:sz w:val="28"/>
          <w:szCs w:val="28"/>
        </w:rPr>
        <w:t xml:space="preserve"> настоящей статьи, -</w:t>
      </w:r>
      <w:r>
        <w:rPr>
          <w:b/>
          <w:sz w:val="28"/>
          <w:szCs w:val="28"/>
        </w:rPr>
        <w:t xml:space="preserve"> </w:t>
      </w:r>
      <w:r>
        <w:rPr>
          <w:sz w:val="28"/>
          <w:szCs w:val="28"/>
        </w:rPr>
        <w:t>влечет наложение административного штрафа на</w:t>
      </w:r>
      <w:proofErr w:type="gramEnd"/>
      <w:r>
        <w:rPr>
          <w:sz w:val="28"/>
          <w:szCs w:val="28"/>
        </w:rPr>
        <w:t xml:space="preserve"> </w:t>
      </w:r>
      <w:proofErr w:type="gramStart"/>
      <w:r>
        <w:rPr>
          <w:sz w:val="28"/>
          <w:szCs w:val="28"/>
        </w:rPr>
        <w:t>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roofErr w:type="gramEnd"/>
    </w:p>
    <w:p w:rsidR="0048697C" w:rsidRDefault="0048697C" w:rsidP="0048697C">
      <w:pPr>
        <w:autoSpaceDE w:val="0"/>
        <w:autoSpaceDN w:val="0"/>
        <w:adjustRightInd w:val="0"/>
        <w:ind w:firstLine="540"/>
        <w:jc w:val="both"/>
        <w:rPr>
          <w:sz w:val="28"/>
          <w:szCs w:val="28"/>
        </w:rPr>
      </w:pPr>
      <w:r>
        <w:rPr>
          <w:sz w:val="28"/>
          <w:szCs w:val="28"/>
        </w:rPr>
        <w:t xml:space="preserve">Статья 10.9 </w:t>
      </w:r>
      <w:r w:rsidRPr="005B251B">
        <w:rPr>
          <w:b/>
          <w:sz w:val="28"/>
          <w:szCs w:val="28"/>
        </w:rPr>
        <w:t xml:space="preserve">Проведение мелиоративных работ с нарушением проекта проведения мелиоративных работ </w:t>
      </w:r>
      <w:r>
        <w:rPr>
          <w:sz w:val="28"/>
          <w:szCs w:val="28"/>
        </w:rPr>
        <w:t xml:space="preserve">- влечет предупреждение или наложение административного штрафа на граждан в размере от одной </w:t>
      </w:r>
      <w:proofErr w:type="gramStart"/>
      <w:r>
        <w:rPr>
          <w:sz w:val="28"/>
          <w:szCs w:val="28"/>
        </w:rPr>
        <w:t>тысячи пятисот</w:t>
      </w:r>
      <w:proofErr w:type="gramEnd"/>
      <w:r>
        <w:rPr>
          <w:sz w:val="28"/>
          <w:szCs w:val="28"/>
        </w:rPr>
        <w:t xml:space="preserve"> до двух тысяч рублей; на должностных лиц - от трех тысяч до четырех тысяч рублей; на юридических лиц - от тридцати тысяч до сорока тысяч рублей.</w:t>
      </w:r>
    </w:p>
    <w:p w:rsidR="0048697C" w:rsidRDefault="0048697C" w:rsidP="0048697C">
      <w:pPr>
        <w:autoSpaceDE w:val="0"/>
        <w:autoSpaceDN w:val="0"/>
        <w:adjustRightInd w:val="0"/>
        <w:ind w:firstLine="540"/>
        <w:jc w:val="both"/>
        <w:rPr>
          <w:sz w:val="28"/>
          <w:szCs w:val="28"/>
        </w:rPr>
      </w:pPr>
      <w:r>
        <w:rPr>
          <w:sz w:val="28"/>
          <w:szCs w:val="28"/>
        </w:rPr>
        <w:t xml:space="preserve">Статья 10.10 </w:t>
      </w:r>
      <w:r w:rsidRPr="005B251B">
        <w:rPr>
          <w:sz w:val="28"/>
          <w:szCs w:val="28"/>
        </w:rPr>
        <w:t>ч.1</w:t>
      </w:r>
      <w:r w:rsidRPr="005B251B">
        <w:rPr>
          <w:b/>
          <w:sz w:val="28"/>
          <w:szCs w:val="28"/>
        </w:rPr>
        <w:t xml:space="preserve">  Нарушение правил эксплуатации мелиоративной системы или отдельно расположенного гидротехнического сооружения </w:t>
      </w:r>
      <w:r>
        <w:rPr>
          <w:sz w:val="28"/>
          <w:szCs w:val="28"/>
        </w:rPr>
        <w:t>-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8697C" w:rsidRDefault="0048697C" w:rsidP="0048697C">
      <w:pPr>
        <w:autoSpaceDE w:val="0"/>
        <w:autoSpaceDN w:val="0"/>
        <w:adjustRightInd w:val="0"/>
        <w:ind w:firstLine="540"/>
        <w:jc w:val="both"/>
        <w:rPr>
          <w:sz w:val="28"/>
          <w:szCs w:val="28"/>
        </w:rPr>
      </w:pPr>
      <w:r>
        <w:rPr>
          <w:sz w:val="28"/>
          <w:szCs w:val="28"/>
        </w:rPr>
        <w:t xml:space="preserve">Статья 10.10 </w:t>
      </w:r>
      <w:r w:rsidRPr="005B251B">
        <w:rPr>
          <w:sz w:val="28"/>
          <w:szCs w:val="28"/>
        </w:rPr>
        <w:t>ч.</w:t>
      </w:r>
      <w:r>
        <w:rPr>
          <w:sz w:val="28"/>
          <w:szCs w:val="28"/>
        </w:rPr>
        <w:t>2</w:t>
      </w:r>
      <w:r w:rsidRPr="005B251B">
        <w:rPr>
          <w:b/>
          <w:sz w:val="28"/>
          <w:szCs w:val="28"/>
        </w:rPr>
        <w:t xml:space="preserve"> </w:t>
      </w:r>
      <w:r>
        <w:rPr>
          <w:sz w:val="28"/>
          <w:szCs w:val="28"/>
        </w:rPr>
        <w:t xml:space="preserve"> </w:t>
      </w:r>
      <w:r w:rsidRPr="005B251B">
        <w:rPr>
          <w:b/>
          <w:sz w:val="28"/>
          <w:szCs w:val="28"/>
        </w:rPr>
        <w:t>Повреждение мелиоративной системы, а равно защитного лесного насаждения</w:t>
      </w:r>
      <w:r>
        <w:rPr>
          <w:sz w:val="28"/>
          <w:szCs w:val="28"/>
        </w:rPr>
        <w:t xml:space="preserve"> - влечет наложение административного штрафа на граждан в размере от одной тысячи до одной </w:t>
      </w:r>
      <w:proofErr w:type="gramStart"/>
      <w:r>
        <w:rPr>
          <w:sz w:val="28"/>
          <w:szCs w:val="28"/>
        </w:rPr>
        <w:t>тысячи пятисот</w:t>
      </w:r>
      <w:proofErr w:type="gramEnd"/>
      <w:r>
        <w:rPr>
          <w:sz w:val="28"/>
          <w:szCs w:val="28"/>
        </w:rPr>
        <w:t xml:space="preserve"> рублей; на должностных лиц - от двух тысяч до трех тысяч рублей; на юридических лиц - от двадцати тысяч до тридцати тысяч рублей.</w:t>
      </w:r>
    </w:p>
    <w:p w:rsidR="0048697C" w:rsidRDefault="0048697C" w:rsidP="0048697C">
      <w:pPr>
        <w:autoSpaceDE w:val="0"/>
        <w:autoSpaceDN w:val="0"/>
        <w:adjustRightInd w:val="0"/>
        <w:ind w:firstLine="540"/>
        <w:jc w:val="both"/>
        <w:rPr>
          <w:sz w:val="28"/>
          <w:szCs w:val="28"/>
        </w:rPr>
      </w:pPr>
      <w:r>
        <w:rPr>
          <w:sz w:val="28"/>
          <w:szCs w:val="28"/>
        </w:rPr>
        <w:t xml:space="preserve">Статья 10.10 </w:t>
      </w:r>
      <w:r w:rsidRPr="005B251B">
        <w:rPr>
          <w:sz w:val="28"/>
          <w:szCs w:val="28"/>
        </w:rPr>
        <w:t>ч.</w:t>
      </w:r>
      <w:r>
        <w:rPr>
          <w:sz w:val="28"/>
          <w:szCs w:val="28"/>
        </w:rPr>
        <w:t>3</w:t>
      </w:r>
      <w:r w:rsidRPr="005B251B">
        <w:rPr>
          <w:b/>
          <w:sz w:val="28"/>
          <w:szCs w:val="28"/>
        </w:rPr>
        <w:t xml:space="preserve">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0" w:history="1">
        <w:r w:rsidRPr="005B251B">
          <w:rPr>
            <w:b/>
            <w:sz w:val="28"/>
            <w:szCs w:val="28"/>
          </w:rPr>
          <w:t>органом</w:t>
        </w:r>
      </w:hyperlink>
      <w:r w:rsidRPr="005B251B">
        <w:rPr>
          <w:b/>
          <w:sz w:val="28"/>
          <w:szCs w:val="28"/>
        </w:rPr>
        <w:t xml:space="preserve"> в области мелиорации земель</w:t>
      </w:r>
      <w:r>
        <w:rPr>
          <w:sz w:val="28"/>
          <w:szCs w:val="28"/>
        </w:rPr>
        <w:t xml:space="preserve"> </w:t>
      </w:r>
      <w:proofErr w:type="gramStart"/>
      <w:r>
        <w:rPr>
          <w:sz w:val="28"/>
          <w:szCs w:val="28"/>
        </w:rPr>
        <w:t>-в</w:t>
      </w:r>
      <w:proofErr w:type="gramEnd"/>
      <w:r>
        <w:rPr>
          <w:sz w:val="28"/>
          <w:szCs w:val="28"/>
        </w:rPr>
        <w:t>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65616E" w:rsidRDefault="0065616E" w:rsidP="008D1445">
      <w:pPr>
        <w:ind w:firstLine="709"/>
        <w:jc w:val="both"/>
        <w:rPr>
          <w:b/>
          <w:sz w:val="28"/>
          <w:szCs w:val="28"/>
        </w:rPr>
      </w:pPr>
    </w:p>
    <w:p w:rsidR="0065616E" w:rsidRDefault="0048697C" w:rsidP="00C95CB4">
      <w:pPr>
        <w:ind w:firstLine="709"/>
        <w:jc w:val="center"/>
        <w:rPr>
          <w:b/>
          <w:sz w:val="28"/>
          <w:szCs w:val="28"/>
        </w:rPr>
      </w:pPr>
      <w:r>
        <w:rPr>
          <w:b/>
          <w:sz w:val="28"/>
          <w:szCs w:val="28"/>
        </w:rPr>
        <w:t>При осуществлении контрольно-надзорной деятельности проверяется соблюдение следующих нормативно-правовых актов в сфере земельного законодательства</w:t>
      </w:r>
      <w:r w:rsidR="00A1207D">
        <w:rPr>
          <w:b/>
          <w:sz w:val="28"/>
          <w:szCs w:val="28"/>
        </w:rPr>
        <w:t>:</w:t>
      </w:r>
    </w:p>
    <w:p w:rsidR="00A1207D" w:rsidRDefault="00A1207D" w:rsidP="00A1207D">
      <w:pPr>
        <w:ind w:firstLine="709"/>
        <w:jc w:val="both"/>
        <w:rPr>
          <w:color w:val="333333"/>
          <w:sz w:val="28"/>
          <w:szCs w:val="28"/>
        </w:rPr>
      </w:pPr>
    </w:p>
    <w:p w:rsidR="001A078D" w:rsidRPr="00A1207D" w:rsidRDefault="0048697C" w:rsidP="00A1207D">
      <w:pPr>
        <w:ind w:firstLine="709"/>
        <w:jc w:val="both"/>
        <w:rPr>
          <w:sz w:val="28"/>
          <w:szCs w:val="28"/>
        </w:rPr>
      </w:pPr>
      <w:r w:rsidRPr="00A1207D">
        <w:rPr>
          <w:sz w:val="28"/>
          <w:szCs w:val="28"/>
          <w:shd w:val="clear" w:color="auto" w:fill="FFFFFF"/>
        </w:rPr>
        <w:t>Земельный кодекс Российской Федерации</w:t>
      </w:r>
      <w:r w:rsidR="001A078D" w:rsidRPr="00A1207D">
        <w:rPr>
          <w:sz w:val="28"/>
          <w:szCs w:val="28"/>
          <w:shd w:val="clear" w:color="auto" w:fill="FFFFFF"/>
        </w:rPr>
        <w:t xml:space="preserve"> от 25.10.2001 № 136-ФЗ </w:t>
      </w:r>
    </w:p>
    <w:p w:rsidR="001A078D" w:rsidRPr="00A1207D" w:rsidRDefault="001A3366" w:rsidP="00A1207D">
      <w:pPr>
        <w:ind w:firstLine="709"/>
        <w:jc w:val="both"/>
        <w:rPr>
          <w:sz w:val="28"/>
          <w:szCs w:val="28"/>
        </w:rPr>
      </w:pPr>
      <w:hyperlink r:id="rId11" w:tgtFrame="_blank" w:history="1">
        <w:r w:rsidR="0048697C" w:rsidRPr="00A1207D">
          <w:rPr>
            <w:rStyle w:val="af0"/>
            <w:color w:val="auto"/>
            <w:sz w:val="28"/>
            <w:szCs w:val="28"/>
            <w:u w:val="none"/>
            <w:shd w:val="clear" w:color="auto" w:fill="FFFFFF"/>
          </w:rPr>
          <w:t>Федеральный закон от 21.12.2004 № 172-ФЗ</w:t>
        </w:r>
        <w:r w:rsidR="0048697C" w:rsidRPr="00A1207D">
          <w:rPr>
            <w:rStyle w:val="apple-converted-space"/>
            <w:sz w:val="28"/>
            <w:szCs w:val="28"/>
            <w:shd w:val="clear" w:color="auto" w:fill="FFFFFF"/>
          </w:rPr>
          <w:t> </w:t>
        </w:r>
      </w:hyperlink>
      <w:r w:rsidR="001A078D" w:rsidRPr="00A1207D">
        <w:rPr>
          <w:sz w:val="28"/>
          <w:szCs w:val="28"/>
        </w:rPr>
        <w:t xml:space="preserve"> «</w:t>
      </w:r>
      <w:r w:rsidR="0048697C" w:rsidRPr="00A1207D">
        <w:rPr>
          <w:sz w:val="28"/>
          <w:szCs w:val="28"/>
          <w:shd w:val="clear" w:color="auto" w:fill="FFFFFF"/>
        </w:rPr>
        <w:t>О переводе земель или земельных участков из одной категории в другую</w:t>
      </w:r>
      <w:r w:rsidR="001A078D" w:rsidRPr="00A1207D">
        <w:rPr>
          <w:sz w:val="28"/>
          <w:szCs w:val="28"/>
          <w:shd w:val="clear" w:color="auto" w:fill="FFFFFF"/>
        </w:rPr>
        <w:t>»</w:t>
      </w:r>
    </w:p>
    <w:p w:rsidR="0048697C" w:rsidRPr="00A1207D" w:rsidRDefault="001A3366" w:rsidP="00A1207D">
      <w:pPr>
        <w:ind w:firstLine="709"/>
        <w:jc w:val="both"/>
        <w:rPr>
          <w:sz w:val="28"/>
          <w:szCs w:val="28"/>
        </w:rPr>
      </w:pPr>
      <w:hyperlink r:id="rId12" w:tgtFrame="_blank" w:history="1">
        <w:r w:rsidR="0048697C" w:rsidRPr="00A1207D">
          <w:rPr>
            <w:rStyle w:val="af0"/>
            <w:color w:val="auto"/>
            <w:sz w:val="28"/>
            <w:szCs w:val="28"/>
            <w:u w:val="none"/>
            <w:shd w:val="clear" w:color="auto" w:fill="FFFFFF"/>
          </w:rPr>
          <w:t>Федеральный закон от 24.07.2002 № 101-ФЗ</w:t>
        </w:r>
        <w:r w:rsidR="0048697C" w:rsidRPr="00A1207D">
          <w:rPr>
            <w:rStyle w:val="apple-converted-space"/>
            <w:sz w:val="28"/>
            <w:szCs w:val="28"/>
            <w:shd w:val="clear" w:color="auto" w:fill="FFFFFF"/>
          </w:rPr>
          <w:t> </w:t>
        </w:r>
      </w:hyperlink>
      <w:r w:rsidR="001A078D" w:rsidRPr="00A1207D">
        <w:rPr>
          <w:sz w:val="28"/>
          <w:szCs w:val="28"/>
        </w:rPr>
        <w:t>«</w:t>
      </w:r>
      <w:r w:rsidR="0048697C" w:rsidRPr="00A1207D">
        <w:rPr>
          <w:sz w:val="28"/>
          <w:szCs w:val="28"/>
          <w:shd w:val="clear" w:color="auto" w:fill="FFFFFF"/>
        </w:rPr>
        <w:t>Об обороте земель сельскохозяйственного назначения</w:t>
      </w:r>
      <w:r w:rsidR="001A078D" w:rsidRPr="00A1207D">
        <w:rPr>
          <w:sz w:val="28"/>
          <w:szCs w:val="28"/>
          <w:shd w:val="clear" w:color="auto" w:fill="FFFFFF"/>
        </w:rPr>
        <w:t>»</w:t>
      </w:r>
    </w:p>
    <w:p w:rsidR="0048697C" w:rsidRPr="00A1207D" w:rsidRDefault="001A3366" w:rsidP="00A1207D">
      <w:pPr>
        <w:ind w:firstLine="709"/>
        <w:jc w:val="both"/>
        <w:rPr>
          <w:sz w:val="28"/>
          <w:szCs w:val="28"/>
        </w:rPr>
      </w:pPr>
      <w:hyperlink r:id="rId13" w:tgtFrame="_blank" w:history="1">
        <w:r w:rsidR="0048697C" w:rsidRPr="00A1207D">
          <w:rPr>
            <w:rStyle w:val="af0"/>
            <w:color w:val="auto"/>
            <w:sz w:val="28"/>
            <w:szCs w:val="28"/>
            <w:u w:val="none"/>
            <w:shd w:val="clear" w:color="auto" w:fill="FFFFFF"/>
          </w:rPr>
          <w:t>Федеральный закон от 10.01.2002 № 7-ФЗ</w:t>
        </w:r>
        <w:r w:rsidR="0048697C" w:rsidRPr="00A1207D">
          <w:rPr>
            <w:rStyle w:val="apple-converted-space"/>
            <w:sz w:val="28"/>
            <w:szCs w:val="28"/>
            <w:shd w:val="clear" w:color="auto" w:fill="FFFFFF"/>
          </w:rPr>
          <w:t> </w:t>
        </w:r>
      </w:hyperlink>
      <w:r w:rsidR="001A078D" w:rsidRPr="00A1207D">
        <w:rPr>
          <w:sz w:val="28"/>
          <w:szCs w:val="28"/>
        </w:rPr>
        <w:t>«</w:t>
      </w:r>
      <w:r w:rsidR="0048697C" w:rsidRPr="00A1207D">
        <w:rPr>
          <w:sz w:val="28"/>
          <w:szCs w:val="28"/>
          <w:shd w:val="clear" w:color="auto" w:fill="FFFFFF"/>
        </w:rPr>
        <w:t>Об охране окружающей среды</w:t>
      </w:r>
      <w:r w:rsidR="001A078D" w:rsidRPr="00A1207D">
        <w:rPr>
          <w:sz w:val="28"/>
          <w:szCs w:val="28"/>
          <w:shd w:val="clear" w:color="auto" w:fill="FFFFFF"/>
        </w:rPr>
        <w:t>»</w:t>
      </w:r>
    </w:p>
    <w:p w:rsidR="0048697C" w:rsidRPr="00A1207D" w:rsidRDefault="001A3366" w:rsidP="00A1207D">
      <w:pPr>
        <w:ind w:firstLine="709"/>
        <w:jc w:val="both"/>
        <w:rPr>
          <w:sz w:val="28"/>
          <w:szCs w:val="28"/>
        </w:rPr>
      </w:pPr>
      <w:hyperlink r:id="rId14" w:tgtFrame="_blank" w:history="1">
        <w:r w:rsidR="0048697C" w:rsidRPr="00A1207D">
          <w:rPr>
            <w:rStyle w:val="af0"/>
            <w:color w:val="auto"/>
            <w:sz w:val="28"/>
            <w:szCs w:val="28"/>
            <w:u w:val="none"/>
            <w:shd w:val="clear" w:color="auto" w:fill="FFFFFF"/>
          </w:rPr>
          <w:t>Федеральный закон от 16.07.1998 № 101-ФЗ</w:t>
        </w:r>
        <w:r w:rsidR="0048697C" w:rsidRPr="00A1207D">
          <w:rPr>
            <w:rStyle w:val="apple-converted-space"/>
            <w:sz w:val="28"/>
            <w:szCs w:val="28"/>
            <w:shd w:val="clear" w:color="auto" w:fill="FFFFFF"/>
          </w:rPr>
          <w:t> </w:t>
        </w:r>
      </w:hyperlink>
      <w:r w:rsidR="001A078D" w:rsidRPr="00A1207D">
        <w:rPr>
          <w:sz w:val="28"/>
          <w:szCs w:val="28"/>
        </w:rPr>
        <w:t>«</w:t>
      </w:r>
      <w:r w:rsidR="0048697C" w:rsidRPr="00A1207D">
        <w:rPr>
          <w:sz w:val="28"/>
          <w:szCs w:val="28"/>
          <w:shd w:val="clear" w:color="auto" w:fill="FFFFFF"/>
        </w:rPr>
        <w:t>О государственном регулировании обеспечения плодородия земель сельскохозяйственного назначения</w:t>
      </w:r>
      <w:r w:rsidR="001A078D" w:rsidRPr="00A1207D">
        <w:rPr>
          <w:sz w:val="28"/>
          <w:szCs w:val="28"/>
          <w:shd w:val="clear" w:color="auto" w:fill="FFFFFF"/>
        </w:rPr>
        <w:t>»</w:t>
      </w:r>
    </w:p>
    <w:p w:rsidR="0048697C" w:rsidRPr="00A1207D" w:rsidRDefault="0048697C" w:rsidP="00A1207D">
      <w:pPr>
        <w:ind w:firstLine="709"/>
        <w:jc w:val="both"/>
        <w:rPr>
          <w:sz w:val="28"/>
          <w:szCs w:val="28"/>
        </w:rPr>
      </w:pPr>
      <w:r w:rsidRPr="00A1207D">
        <w:rPr>
          <w:rStyle w:val="apple-converted-space"/>
          <w:sz w:val="28"/>
          <w:szCs w:val="28"/>
          <w:shd w:val="clear" w:color="auto" w:fill="FFFFFF"/>
        </w:rPr>
        <w:t> </w:t>
      </w:r>
      <w:hyperlink r:id="rId15" w:tgtFrame="_blank" w:history="1">
        <w:r w:rsidRPr="00A1207D">
          <w:rPr>
            <w:rStyle w:val="af0"/>
            <w:color w:val="auto"/>
            <w:sz w:val="28"/>
            <w:szCs w:val="28"/>
            <w:u w:val="none"/>
            <w:shd w:val="clear" w:color="auto" w:fill="FFFFFF"/>
          </w:rPr>
          <w:t>Федеральный закон от 10.01.1996 № 4-ФЗ</w:t>
        </w:r>
        <w:r w:rsidRPr="00A1207D">
          <w:rPr>
            <w:rStyle w:val="apple-converted-space"/>
            <w:sz w:val="28"/>
            <w:szCs w:val="28"/>
            <w:shd w:val="clear" w:color="auto" w:fill="FFFFFF"/>
          </w:rPr>
          <w:t> </w:t>
        </w:r>
      </w:hyperlink>
      <w:r w:rsidR="001A078D" w:rsidRPr="00A1207D">
        <w:rPr>
          <w:sz w:val="28"/>
          <w:szCs w:val="28"/>
        </w:rPr>
        <w:t>«</w:t>
      </w:r>
      <w:r w:rsidRPr="00A1207D">
        <w:rPr>
          <w:sz w:val="28"/>
          <w:szCs w:val="28"/>
          <w:shd w:val="clear" w:color="auto" w:fill="FFFFFF"/>
        </w:rPr>
        <w:t>О мелиорации земель</w:t>
      </w:r>
      <w:r w:rsidR="001A078D" w:rsidRPr="00A1207D">
        <w:rPr>
          <w:sz w:val="28"/>
          <w:szCs w:val="28"/>
          <w:shd w:val="clear" w:color="auto" w:fill="FFFFFF"/>
        </w:rPr>
        <w:t>»</w:t>
      </w:r>
    </w:p>
    <w:p w:rsidR="0048697C" w:rsidRPr="00A1207D" w:rsidRDefault="001A3366" w:rsidP="00A1207D">
      <w:pPr>
        <w:ind w:firstLine="709"/>
        <w:jc w:val="both"/>
        <w:rPr>
          <w:sz w:val="28"/>
          <w:szCs w:val="28"/>
        </w:rPr>
      </w:pPr>
      <w:hyperlink r:id="rId16" w:tgtFrame="_blank" w:history="1">
        <w:r w:rsidR="0048697C" w:rsidRPr="00A1207D">
          <w:rPr>
            <w:rStyle w:val="af0"/>
            <w:color w:val="auto"/>
            <w:sz w:val="28"/>
            <w:szCs w:val="28"/>
            <w:u w:val="none"/>
            <w:shd w:val="clear" w:color="auto" w:fill="FFFFFF"/>
          </w:rPr>
          <w:t>Постановление Правительства Российской Федерации от 02.01.2015 № 1</w:t>
        </w:r>
        <w:r w:rsidR="0048697C" w:rsidRPr="00A1207D">
          <w:rPr>
            <w:rStyle w:val="apple-converted-space"/>
            <w:sz w:val="28"/>
            <w:szCs w:val="28"/>
            <w:shd w:val="clear" w:color="auto" w:fill="FFFFFF"/>
          </w:rPr>
          <w:t> </w:t>
        </w:r>
      </w:hyperlink>
      <w:r w:rsidR="001A078D" w:rsidRPr="00A1207D">
        <w:rPr>
          <w:sz w:val="28"/>
          <w:szCs w:val="28"/>
        </w:rPr>
        <w:t>«</w:t>
      </w:r>
      <w:r w:rsidR="0048697C" w:rsidRPr="00A1207D">
        <w:rPr>
          <w:sz w:val="28"/>
          <w:szCs w:val="28"/>
          <w:shd w:val="clear" w:color="auto" w:fill="FFFFFF"/>
        </w:rPr>
        <w:t>Об утверждении Положения о государственном земельном надзоре</w:t>
      </w:r>
      <w:r w:rsidR="001A078D" w:rsidRPr="00A1207D">
        <w:rPr>
          <w:sz w:val="28"/>
          <w:szCs w:val="28"/>
          <w:shd w:val="clear" w:color="auto" w:fill="FFFFFF"/>
        </w:rPr>
        <w:t>»</w:t>
      </w:r>
    </w:p>
    <w:p w:rsidR="0048697C" w:rsidRPr="00A1207D" w:rsidRDefault="001A3366" w:rsidP="00A1207D">
      <w:pPr>
        <w:ind w:firstLine="709"/>
        <w:jc w:val="both"/>
        <w:rPr>
          <w:sz w:val="28"/>
          <w:szCs w:val="28"/>
        </w:rPr>
      </w:pPr>
      <w:hyperlink r:id="rId17" w:tgtFrame="_blank" w:history="1">
        <w:r w:rsidR="0048697C" w:rsidRPr="00A1207D">
          <w:rPr>
            <w:rStyle w:val="af0"/>
            <w:color w:val="auto"/>
            <w:sz w:val="28"/>
            <w:szCs w:val="28"/>
            <w:u w:val="none"/>
            <w:shd w:val="clear" w:color="auto" w:fill="FFFFFF"/>
          </w:rPr>
          <w:t>Постановление Правительства Российской Федерации от 19.07.2012 № 736</w:t>
        </w:r>
        <w:r w:rsidR="0048697C" w:rsidRPr="00A1207D">
          <w:rPr>
            <w:rStyle w:val="apple-converted-space"/>
            <w:sz w:val="28"/>
            <w:szCs w:val="28"/>
            <w:shd w:val="clear" w:color="auto" w:fill="FFFFFF"/>
          </w:rPr>
          <w:t> </w:t>
        </w:r>
      </w:hyperlink>
      <w:r w:rsidR="001A078D" w:rsidRPr="00A1207D">
        <w:rPr>
          <w:sz w:val="28"/>
          <w:szCs w:val="28"/>
        </w:rPr>
        <w:t>«</w:t>
      </w:r>
      <w:r w:rsidR="0048697C" w:rsidRPr="00A1207D">
        <w:rPr>
          <w:sz w:val="28"/>
          <w:szCs w:val="28"/>
          <w:shd w:val="clear" w:color="auto" w:fill="FFFFFF"/>
        </w:rPr>
        <w:t>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w:t>
      </w:r>
      <w:r w:rsidR="001A078D" w:rsidRPr="00A1207D">
        <w:rPr>
          <w:sz w:val="28"/>
          <w:szCs w:val="28"/>
          <w:shd w:val="clear" w:color="auto" w:fill="FFFFFF"/>
        </w:rPr>
        <w:t>»</w:t>
      </w:r>
    </w:p>
    <w:p w:rsidR="0048697C" w:rsidRPr="00A1207D" w:rsidRDefault="0048697C" w:rsidP="00A1207D">
      <w:pPr>
        <w:ind w:firstLine="709"/>
        <w:jc w:val="both"/>
        <w:rPr>
          <w:sz w:val="28"/>
          <w:szCs w:val="28"/>
        </w:rPr>
      </w:pPr>
      <w:r w:rsidRPr="00A1207D">
        <w:rPr>
          <w:rStyle w:val="apple-converted-space"/>
          <w:sz w:val="28"/>
          <w:szCs w:val="28"/>
          <w:shd w:val="clear" w:color="auto" w:fill="FFFFFF"/>
        </w:rPr>
        <w:t> </w:t>
      </w:r>
      <w:hyperlink r:id="rId18" w:tgtFrame="_blank" w:history="1">
        <w:r w:rsidRPr="00A1207D">
          <w:rPr>
            <w:rStyle w:val="af0"/>
            <w:color w:val="auto"/>
            <w:sz w:val="28"/>
            <w:szCs w:val="28"/>
            <w:u w:val="none"/>
            <w:shd w:val="clear" w:color="auto" w:fill="FFFFFF"/>
          </w:rPr>
          <w:t>Постановление Правительства Российской Федерации от 23.04.2012 № 369</w:t>
        </w:r>
        <w:r w:rsidRPr="00A1207D">
          <w:rPr>
            <w:rStyle w:val="apple-converted-space"/>
            <w:sz w:val="28"/>
            <w:szCs w:val="28"/>
            <w:shd w:val="clear" w:color="auto" w:fill="FFFFFF"/>
          </w:rPr>
          <w:t> </w:t>
        </w:r>
      </w:hyperlink>
      <w:r w:rsidR="001A078D" w:rsidRPr="00A1207D">
        <w:rPr>
          <w:sz w:val="28"/>
          <w:szCs w:val="28"/>
        </w:rPr>
        <w:t>«</w:t>
      </w:r>
      <w:r w:rsidRPr="00A1207D">
        <w:rPr>
          <w:sz w:val="28"/>
          <w:szCs w:val="28"/>
          <w:shd w:val="clear" w:color="auto" w:fill="FFFFFF"/>
        </w:rPr>
        <w:t>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r w:rsidR="001A078D" w:rsidRPr="00A1207D">
        <w:rPr>
          <w:sz w:val="28"/>
          <w:szCs w:val="28"/>
          <w:shd w:val="clear" w:color="auto" w:fill="FFFFFF"/>
        </w:rPr>
        <w:t>»</w:t>
      </w:r>
    </w:p>
    <w:p w:rsidR="0048697C" w:rsidRPr="00A1207D" w:rsidRDefault="001A3366" w:rsidP="00A1207D">
      <w:pPr>
        <w:ind w:firstLine="709"/>
        <w:jc w:val="both"/>
        <w:rPr>
          <w:sz w:val="28"/>
          <w:szCs w:val="28"/>
        </w:rPr>
      </w:pPr>
      <w:hyperlink r:id="rId19" w:tgtFrame="_blank" w:history="1">
        <w:r w:rsidR="0048697C" w:rsidRPr="00A1207D">
          <w:rPr>
            <w:rStyle w:val="af0"/>
            <w:color w:val="auto"/>
            <w:sz w:val="28"/>
            <w:szCs w:val="28"/>
            <w:u w:val="none"/>
            <w:shd w:val="clear" w:color="auto" w:fill="FFFFFF"/>
          </w:rPr>
          <w:t>Постановление Правительства Российской Федерации от 22.07.2011 № 612</w:t>
        </w:r>
        <w:r w:rsidR="0048697C" w:rsidRPr="00A1207D">
          <w:rPr>
            <w:rStyle w:val="apple-converted-space"/>
            <w:sz w:val="28"/>
            <w:szCs w:val="28"/>
            <w:shd w:val="clear" w:color="auto" w:fill="FFFFFF"/>
          </w:rPr>
          <w:t> </w:t>
        </w:r>
      </w:hyperlink>
      <w:r w:rsidR="001A078D" w:rsidRPr="00A1207D">
        <w:rPr>
          <w:sz w:val="28"/>
          <w:szCs w:val="28"/>
        </w:rPr>
        <w:t>«</w:t>
      </w:r>
      <w:r w:rsidR="0048697C" w:rsidRPr="00A1207D">
        <w:rPr>
          <w:sz w:val="28"/>
          <w:szCs w:val="28"/>
          <w:shd w:val="clear" w:color="auto" w:fill="FFFFFF"/>
        </w:rPr>
        <w:t xml:space="preserve">Об утверждении </w:t>
      </w:r>
      <w:proofErr w:type="gramStart"/>
      <w:r w:rsidR="0048697C" w:rsidRPr="00A1207D">
        <w:rPr>
          <w:sz w:val="28"/>
          <w:szCs w:val="28"/>
          <w:shd w:val="clear" w:color="auto" w:fill="FFFFFF"/>
        </w:rPr>
        <w:t>критериев существенного снижения плодородия земель сельскохозяйственного назначения</w:t>
      </w:r>
      <w:proofErr w:type="gramEnd"/>
      <w:r w:rsidR="001A078D" w:rsidRPr="00A1207D">
        <w:rPr>
          <w:sz w:val="28"/>
          <w:szCs w:val="28"/>
          <w:shd w:val="clear" w:color="auto" w:fill="FFFFFF"/>
        </w:rPr>
        <w:t>»</w:t>
      </w:r>
    </w:p>
    <w:p w:rsidR="0048697C" w:rsidRPr="00A1207D" w:rsidRDefault="001A3366" w:rsidP="00A1207D">
      <w:pPr>
        <w:ind w:firstLine="709"/>
        <w:jc w:val="both"/>
        <w:rPr>
          <w:sz w:val="28"/>
          <w:szCs w:val="28"/>
        </w:rPr>
      </w:pPr>
      <w:hyperlink r:id="rId20" w:tgtFrame="_blank" w:history="1">
        <w:r w:rsidR="0048697C" w:rsidRPr="00A1207D">
          <w:rPr>
            <w:rStyle w:val="af0"/>
            <w:color w:val="auto"/>
            <w:sz w:val="28"/>
            <w:szCs w:val="28"/>
            <w:u w:val="none"/>
            <w:shd w:val="clear" w:color="auto" w:fill="FFFFFF"/>
          </w:rPr>
          <w:t>Постановление Правительства Российской Федерации от 27.02.2004 № 112</w:t>
        </w:r>
        <w:r w:rsidR="0048697C" w:rsidRPr="00A1207D">
          <w:rPr>
            <w:rStyle w:val="apple-converted-space"/>
            <w:sz w:val="28"/>
            <w:szCs w:val="28"/>
            <w:shd w:val="clear" w:color="auto" w:fill="FFFFFF"/>
          </w:rPr>
          <w:t> </w:t>
        </w:r>
      </w:hyperlink>
      <w:r w:rsidR="001A078D" w:rsidRPr="00A1207D">
        <w:rPr>
          <w:sz w:val="28"/>
          <w:szCs w:val="28"/>
        </w:rPr>
        <w:t>«</w:t>
      </w:r>
      <w:r w:rsidR="0048697C" w:rsidRPr="00A1207D">
        <w:rPr>
          <w:sz w:val="28"/>
          <w:szCs w:val="28"/>
          <w:shd w:val="clear" w:color="auto" w:fill="FFFFFF"/>
        </w:rPr>
        <w:t xml:space="preserve">Об использовании земель, подвергшихся радиоактивному и химическому загрязнению, проведении на них мелиоративных и </w:t>
      </w:r>
      <w:proofErr w:type="spellStart"/>
      <w:r w:rsidR="0048697C" w:rsidRPr="00A1207D">
        <w:rPr>
          <w:sz w:val="28"/>
          <w:szCs w:val="28"/>
          <w:shd w:val="clear" w:color="auto" w:fill="FFFFFF"/>
        </w:rPr>
        <w:t>культуртехнических</w:t>
      </w:r>
      <w:proofErr w:type="spellEnd"/>
      <w:r w:rsidR="0048697C" w:rsidRPr="00A1207D">
        <w:rPr>
          <w:sz w:val="28"/>
          <w:szCs w:val="28"/>
          <w:shd w:val="clear" w:color="auto" w:fill="FFFFFF"/>
        </w:rPr>
        <w:t xml:space="preserve"> работ, установлении охранных зон и сохранении находящихся на этих землях объектов</w:t>
      </w:r>
      <w:r w:rsidR="001A078D" w:rsidRPr="00A1207D">
        <w:rPr>
          <w:sz w:val="28"/>
          <w:szCs w:val="28"/>
          <w:shd w:val="clear" w:color="auto" w:fill="FFFFFF"/>
        </w:rPr>
        <w:t>»</w:t>
      </w:r>
    </w:p>
    <w:p w:rsidR="0048697C" w:rsidRPr="00A1207D" w:rsidRDefault="001A3366" w:rsidP="00A1207D">
      <w:pPr>
        <w:ind w:firstLine="709"/>
        <w:jc w:val="both"/>
        <w:rPr>
          <w:sz w:val="28"/>
          <w:szCs w:val="28"/>
        </w:rPr>
      </w:pPr>
      <w:hyperlink r:id="rId21" w:tgtFrame="_blank" w:history="1">
        <w:r w:rsidR="0048697C" w:rsidRPr="00A1207D">
          <w:rPr>
            <w:rStyle w:val="af0"/>
            <w:color w:val="auto"/>
            <w:sz w:val="28"/>
            <w:szCs w:val="28"/>
            <w:u w:val="none"/>
            <w:shd w:val="clear" w:color="auto" w:fill="FFFFFF"/>
          </w:rPr>
          <w:t>Приказ Министерства природных ресурсов и экологии Российской Федерации от 08.07.2010 № 238</w:t>
        </w:r>
        <w:r w:rsidR="0048697C" w:rsidRPr="00A1207D">
          <w:rPr>
            <w:rStyle w:val="apple-converted-space"/>
            <w:sz w:val="28"/>
            <w:szCs w:val="28"/>
            <w:shd w:val="clear" w:color="auto" w:fill="FFFFFF"/>
          </w:rPr>
          <w:t> </w:t>
        </w:r>
      </w:hyperlink>
      <w:r w:rsidR="001A078D" w:rsidRPr="00A1207D">
        <w:rPr>
          <w:sz w:val="28"/>
          <w:szCs w:val="28"/>
        </w:rPr>
        <w:t>«</w:t>
      </w:r>
      <w:r w:rsidR="0048697C" w:rsidRPr="00A1207D">
        <w:rPr>
          <w:sz w:val="28"/>
          <w:szCs w:val="28"/>
          <w:shd w:val="clear" w:color="auto" w:fill="FFFFFF"/>
        </w:rPr>
        <w:t>Об утверждении Методики исчисления размера вреда, причиненного почвам как объекту охраны окружающей среды</w:t>
      </w:r>
      <w:r w:rsidR="001A078D" w:rsidRPr="00A1207D">
        <w:rPr>
          <w:sz w:val="28"/>
          <w:szCs w:val="28"/>
          <w:shd w:val="clear" w:color="auto" w:fill="FFFFFF"/>
        </w:rPr>
        <w:t>»</w:t>
      </w:r>
    </w:p>
    <w:p w:rsidR="0048697C" w:rsidRPr="00A1207D" w:rsidRDefault="001A3366" w:rsidP="00A1207D">
      <w:pPr>
        <w:ind w:firstLine="709"/>
        <w:jc w:val="both"/>
        <w:rPr>
          <w:sz w:val="28"/>
          <w:szCs w:val="28"/>
        </w:rPr>
      </w:pPr>
      <w:hyperlink r:id="rId22" w:tgtFrame="_blank" w:history="1">
        <w:r w:rsidR="0048697C" w:rsidRPr="00A1207D">
          <w:rPr>
            <w:rStyle w:val="af0"/>
            <w:color w:val="auto"/>
            <w:sz w:val="28"/>
            <w:szCs w:val="28"/>
            <w:u w:val="none"/>
            <w:shd w:val="clear" w:color="auto" w:fill="FFFFFF"/>
          </w:rPr>
          <w:t>Приказ Министерства охраны окружающей среды и природных ресурсов Российской Федерации от 22.12.1995 № 525/67, Государственного комитета по земельным ресурсам и землеустройству Российской Федерации от 22.12.1995 № 525/67</w:t>
        </w:r>
        <w:r w:rsidR="0048697C" w:rsidRPr="00A1207D">
          <w:rPr>
            <w:rStyle w:val="apple-converted-space"/>
            <w:sz w:val="28"/>
            <w:szCs w:val="28"/>
            <w:shd w:val="clear" w:color="auto" w:fill="FFFFFF"/>
          </w:rPr>
          <w:t> </w:t>
        </w:r>
      </w:hyperlink>
      <w:r w:rsidR="001A078D" w:rsidRPr="00A1207D">
        <w:rPr>
          <w:sz w:val="28"/>
          <w:szCs w:val="28"/>
        </w:rPr>
        <w:t>«</w:t>
      </w:r>
      <w:r w:rsidR="0048697C" w:rsidRPr="00A1207D">
        <w:rPr>
          <w:sz w:val="28"/>
          <w:szCs w:val="28"/>
          <w:shd w:val="clear" w:color="auto" w:fill="FFFFFF"/>
        </w:rPr>
        <w:t>Об утверждении Основных положений о рекультивации земель, снятии, сохранении и рациональном использовании природного слоя почвы</w:t>
      </w:r>
      <w:r w:rsidR="001A078D" w:rsidRPr="00A1207D">
        <w:rPr>
          <w:sz w:val="28"/>
          <w:szCs w:val="28"/>
          <w:shd w:val="clear" w:color="auto" w:fill="FFFFFF"/>
        </w:rPr>
        <w:t>»</w:t>
      </w:r>
    </w:p>
    <w:p w:rsidR="0048697C" w:rsidRPr="00A1207D" w:rsidRDefault="001A3366" w:rsidP="00A1207D">
      <w:pPr>
        <w:ind w:firstLine="709"/>
        <w:jc w:val="both"/>
        <w:rPr>
          <w:sz w:val="28"/>
          <w:szCs w:val="28"/>
        </w:rPr>
      </w:pPr>
      <w:hyperlink r:id="rId23" w:tgtFrame="_blank" w:history="1">
        <w:r w:rsidR="0048697C" w:rsidRPr="00A1207D">
          <w:rPr>
            <w:rStyle w:val="af0"/>
            <w:color w:val="auto"/>
            <w:sz w:val="28"/>
            <w:szCs w:val="28"/>
            <w:u w:val="none"/>
            <w:shd w:val="clear" w:color="auto" w:fill="FFFFFF"/>
          </w:rPr>
          <w:t>Приказ Министерства сельского хозяйства Российской Федерации от 16.10.2015 № 475</w:t>
        </w:r>
        <w:r w:rsidR="0048697C" w:rsidRPr="00A1207D">
          <w:rPr>
            <w:rStyle w:val="apple-converted-space"/>
            <w:sz w:val="28"/>
            <w:szCs w:val="28"/>
            <w:shd w:val="clear" w:color="auto" w:fill="FFFFFF"/>
          </w:rPr>
          <w:t> </w:t>
        </w:r>
      </w:hyperlink>
      <w:r w:rsidR="001A078D" w:rsidRPr="00A1207D">
        <w:rPr>
          <w:sz w:val="28"/>
          <w:szCs w:val="28"/>
        </w:rPr>
        <w:t>«</w:t>
      </w:r>
      <w:r w:rsidR="0048697C" w:rsidRPr="00A1207D">
        <w:rPr>
          <w:sz w:val="28"/>
          <w:szCs w:val="28"/>
          <w:shd w:val="clear" w:color="auto" w:fill="FFFFFF"/>
        </w:rPr>
        <w:t>Об утверждении Порядка оформления и содержания плановых (рейдовых) заданий на проведение плановых (рейдовых) осмотров, обследований и оформления результатов таких плановых (рейдовых) осмотров, обследований</w:t>
      </w:r>
      <w:r w:rsidR="001A078D" w:rsidRPr="00A1207D">
        <w:rPr>
          <w:sz w:val="28"/>
          <w:szCs w:val="28"/>
          <w:shd w:val="clear" w:color="auto" w:fill="FFFFFF"/>
        </w:rPr>
        <w:t>»</w:t>
      </w:r>
    </w:p>
    <w:p w:rsidR="0048697C" w:rsidRPr="00A1207D" w:rsidRDefault="0048697C" w:rsidP="00A1207D">
      <w:pPr>
        <w:shd w:val="clear" w:color="auto" w:fill="FFFFFF"/>
        <w:ind w:firstLine="709"/>
        <w:jc w:val="both"/>
        <w:rPr>
          <w:sz w:val="28"/>
          <w:szCs w:val="28"/>
        </w:rPr>
      </w:pPr>
      <w:r w:rsidRPr="00A1207D">
        <w:rPr>
          <w:sz w:val="28"/>
          <w:szCs w:val="28"/>
        </w:rPr>
        <w:t>ГОСТ 28168-89</w:t>
      </w:r>
      <w:r w:rsidR="00A1207D" w:rsidRPr="00A1207D">
        <w:rPr>
          <w:sz w:val="28"/>
          <w:szCs w:val="28"/>
        </w:rPr>
        <w:t xml:space="preserve"> </w:t>
      </w:r>
      <w:hyperlink r:id="rId24" w:history="1">
        <w:r w:rsidRPr="00A1207D">
          <w:rPr>
            <w:rStyle w:val="af0"/>
            <w:color w:val="auto"/>
            <w:sz w:val="28"/>
            <w:szCs w:val="28"/>
            <w:u w:val="none"/>
          </w:rPr>
          <w:t>"Государственный стандарт Союза ССР. "Почвы. Отбор проб""</w:t>
        </w:r>
      </w:hyperlink>
      <w:r w:rsidRPr="00A1207D">
        <w:rPr>
          <w:rStyle w:val="apple-converted-space"/>
          <w:sz w:val="28"/>
          <w:szCs w:val="28"/>
        </w:rPr>
        <w:t> </w:t>
      </w:r>
      <w:r w:rsidRPr="00A1207D">
        <w:rPr>
          <w:sz w:val="28"/>
          <w:szCs w:val="28"/>
        </w:rPr>
        <w:t>утв. и введен в действие Постановлением Госстандарта СССР от 26.06.1989 N 2004</w:t>
      </w:r>
    </w:p>
    <w:p w:rsidR="0048697C" w:rsidRPr="00A1207D" w:rsidRDefault="0048697C" w:rsidP="00A1207D">
      <w:pPr>
        <w:shd w:val="clear" w:color="auto" w:fill="FFFFFF"/>
        <w:ind w:firstLine="709"/>
        <w:jc w:val="both"/>
        <w:rPr>
          <w:sz w:val="28"/>
          <w:szCs w:val="28"/>
        </w:rPr>
      </w:pPr>
      <w:r w:rsidRPr="00A1207D">
        <w:rPr>
          <w:sz w:val="28"/>
          <w:szCs w:val="28"/>
        </w:rPr>
        <w:t>ГОСТ 17.4.2.03-86 (</w:t>
      </w:r>
      <w:proofErr w:type="gramStart"/>
      <w:r w:rsidRPr="00A1207D">
        <w:rPr>
          <w:sz w:val="28"/>
          <w:szCs w:val="28"/>
        </w:rPr>
        <w:t>СТ</w:t>
      </w:r>
      <w:proofErr w:type="gramEnd"/>
      <w:r w:rsidRPr="00A1207D">
        <w:rPr>
          <w:sz w:val="28"/>
          <w:szCs w:val="28"/>
        </w:rPr>
        <w:t xml:space="preserve"> СЭВ 5299-85)</w:t>
      </w:r>
      <w:r w:rsidR="00A1207D" w:rsidRPr="00A1207D">
        <w:rPr>
          <w:sz w:val="28"/>
          <w:szCs w:val="28"/>
        </w:rPr>
        <w:t xml:space="preserve"> </w:t>
      </w:r>
      <w:hyperlink r:id="rId25" w:history="1">
        <w:r w:rsidRPr="00A1207D">
          <w:rPr>
            <w:rStyle w:val="af0"/>
            <w:color w:val="auto"/>
            <w:sz w:val="28"/>
            <w:szCs w:val="28"/>
            <w:u w:val="none"/>
          </w:rPr>
          <w:t>"Государственный стандарт Союза ССР. "Охрана природы. Почвы. Паспорт почв""</w:t>
        </w:r>
      </w:hyperlink>
      <w:r w:rsidRPr="00A1207D">
        <w:rPr>
          <w:rStyle w:val="apple-converted-space"/>
          <w:sz w:val="28"/>
          <w:szCs w:val="28"/>
        </w:rPr>
        <w:t> </w:t>
      </w:r>
      <w:r w:rsidRPr="00A1207D">
        <w:rPr>
          <w:sz w:val="28"/>
          <w:szCs w:val="28"/>
        </w:rPr>
        <w:t>утв. и введен в действие Пост</w:t>
      </w:r>
      <w:r w:rsidR="00A1207D" w:rsidRPr="00A1207D">
        <w:rPr>
          <w:sz w:val="28"/>
          <w:szCs w:val="28"/>
        </w:rPr>
        <w:t xml:space="preserve">ановлением Госстандарта СССР от </w:t>
      </w:r>
      <w:r w:rsidRPr="00A1207D">
        <w:rPr>
          <w:sz w:val="28"/>
          <w:szCs w:val="28"/>
        </w:rPr>
        <w:t>03.11.1986 N 3375</w:t>
      </w:r>
    </w:p>
    <w:p w:rsidR="0048697C" w:rsidRPr="00A1207D" w:rsidRDefault="0048697C" w:rsidP="00A1207D">
      <w:pPr>
        <w:shd w:val="clear" w:color="auto" w:fill="FFFFFF"/>
        <w:ind w:firstLine="709"/>
        <w:jc w:val="both"/>
        <w:rPr>
          <w:sz w:val="28"/>
          <w:szCs w:val="28"/>
        </w:rPr>
      </w:pPr>
      <w:r w:rsidRPr="00A1207D">
        <w:rPr>
          <w:sz w:val="28"/>
          <w:szCs w:val="28"/>
        </w:rPr>
        <w:lastRenderedPageBreak/>
        <w:t>ГОСТ 17.4.4.02-84</w:t>
      </w:r>
      <w:r w:rsidR="00A1207D" w:rsidRPr="00A1207D">
        <w:rPr>
          <w:sz w:val="28"/>
          <w:szCs w:val="28"/>
        </w:rPr>
        <w:t xml:space="preserve"> </w:t>
      </w:r>
      <w:hyperlink r:id="rId26" w:history="1">
        <w:r w:rsidRPr="00A1207D">
          <w:rPr>
            <w:rStyle w:val="af0"/>
            <w:color w:val="auto"/>
            <w:sz w:val="28"/>
            <w:szCs w:val="28"/>
            <w:u w:val="none"/>
          </w:rPr>
          <w:t>"Охрана природы. Почвы. Методы отбора и подготовки проб для химического, бактериологического, гельминтологического анализа"</w:t>
        </w:r>
      </w:hyperlink>
      <w:r w:rsidRPr="00A1207D">
        <w:rPr>
          <w:rStyle w:val="apple-converted-space"/>
          <w:sz w:val="28"/>
          <w:szCs w:val="28"/>
        </w:rPr>
        <w:t> </w:t>
      </w:r>
      <w:r w:rsidRPr="00A1207D">
        <w:rPr>
          <w:sz w:val="28"/>
          <w:szCs w:val="28"/>
        </w:rPr>
        <w:t>утв. и введен в действие Постановлением Госстандарта СССР от 05.12.1984 N 4100</w:t>
      </w:r>
    </w:p>
    <w:p w:rsidR="00A80314" w:rsidRDefault="0048697C" w:rsidP="00C95CB4">
      <w:pPr>
        <w:shd w:val="clear" w:color="auto" w:fill="FFFFFF"/>
        <w:ind w:firstLine="709"/>
        <w:jc w:val="both"/>
        <w:rPr>
          <w:sz w:val="28"/>
          <w:szCs w:val="28"/>
        </w:rPr>
      </w:pPr>
      <w:r w:rsidRPr="00A1207D">
        <w:rPr>
          <w:sz w:val="28"/>
          <w:szCs w:val="28"/>
        </w:rPr>
        <w:t>ГОСТ 17.4.3.01-83 (</w:t>
      </w:r>
      <w:proofErr w:type="gramStart"/>
      <w:r w:rsidRPr="00A1207D">
        <w:rPr>
          <w:sz w:val="28"/>
          <w:szCs w:val="28"/>
        </w:rPr>
        <w:t>СТ</w:t>
      </w:r>
      <w:proofErr w:type="gramEnd"/>
      <w:r w:rsidRPr="00A1207D">
        <w:rPr>
          <w:sz w:val="28"/>
          <w:szCs w:val="28"/>
        </w:rPr>
        <w:t xml:space="preserve"> СЭВ 3847-82)</w:t>
      </w:r>
      <w:r w:rsidR="00A1207D" w:rsidRPr="00A1207D">
        <w:rPr>
          <w:sz w:val="28"/>
          <w:szCs w:val="28"/>
        </w:rPr>
        <w:t xml:space="preserve"> </w:t>
      </w:r>
      <w:hyperlink r:id="rId27" w:history="1">
        <w:r w:rsidRPr="00A1207D">
          <w:rPr>
            <w:rStyle w:val="af0"/>
            <w:color w:val="auto"/>
            <w:sz w:val="28"/>
            <w:szCs w:val="28"/>
            <w:u w:val="none"/>
          </w:rPr>
          <w:t>"Государственный стандарт Союза ССР. "Охрана природы. Почвы. Общие требования к отбору проб""</w:t>
        </w:r>
      </w:hyperlink>
      <w:r w:rsidRPr="00A1207D">
        <w:rPr>
          <w:rStyle w:val="apple-converted-space"/>
          <w:sz w:val="28"/>
          <w:szCs w:val="28"/>
        </w:rPr>
        <w:t> </w:t>
      </w:r>
      <w:r w:rsidRPr="00A1207D">
        <w:rPr>
          <w:sz w:val="28"/>
          <w:szCs w:val="28"/>
        </w:rPr>
        <w:t>введен в действие Постановлением Госстандарта СССР от 21.12.1983 N 6393</w:t>
      </w:r>
    </w:p>
    <w:p w:rsidR="00EC755A" w:rsidRDefault="00A1207D" w:rsidP="00F97AC4">
      <w:pPr>
        <w:spacing w:line="276" w:lineRule="auto"/>
        <w:ind w:left="-142" w:firstLine="709"/>
        <w:jc w:val="center"/>
        <w:rPr>
          <w:b/>
          <w:sz w:val="28"/>
          <w:szCs w:val="28"/>
        </w:rPr>
      </w:pPr>
      <w:r>
        <w:rPr>
          <w:b/>
          <w:sz w:val="28"/>
          <w:szCs w:val="28"/>
        </w:rPr>
        <w:t>Основные требования нормативно-правовых актов, соблюдение которых проверяется при проведении контрольно-надзорных мероприятий</w:t>
      </w:r>
    </w:p>
    <w:p w:rsidR="00F97AC4" w:rsidRPr="00EC755A" w:rsidRDefault="00CA36C6" w:rsidP="00F97AC4">
      <w:pPr>
        <w:spacing w:line="276" w:lineRule="auto"/>
        <w:ind w:left="-142" w:firstLine="709"/>
        <w:jc w:val="center"/>
        <w:rPr>
          <w:b/>
          <w:sz w:val="28"/>
          <w:szCs w:val="28"/>
        </w:rPr>
      </w:pPr>
      <w:r w:rsidRPr="00EC755A">
        <w:rPr>
          <w:b/>
          <w:sz w:val="28"/>
          <w:szCs w:val="28"/>
        </w:rPr>
        <w:t xml:space="preserve"> </w:t>
      </w:r>
    </w:p>
    <w:p w:rsidR="00F97AC4" w:rsidRDefault="00F97AC4" w:rsidP="00AC2482">
      <w:pPr>
        <w:spacing w:line="276" w:lineRule="auto"/>
        <w:ind w:left="-142" w:firstLine="709"/>
        <w:jc w:val="both"/>
        <w:rPr>
          <w:sz w:val="28"/>
          <w:szCs w:val="28"/>
        </w:rPr>
      </w:pPr>
      <w:r>
        <w:rPr>
          <w:sz w:val="28"/>
          <w:szCs w:val="28"/>
        </w:rPr>
        <w:t xml:space="preserve">В целях </w:t>
      </w:r>
      <w:r w:rsidRPr="00AC2482">
        <w:rPr>
          <w:sz w:val="28"/>
          <w:szCs w:val="28"/>
        </w:rPr>
        <w:t>соблюдени</w:t>
      </w:r>
      <w:r>
        <w:rPr>
          <w:sz w:val="28"/>
          <w:szCs w:val="28"/>
        </w:rPr>
        <w:t>я</w:t>
      </w:r>
      <w:r w:rsidRPr="00AC2482">
        <w:rPr>
          <w:sz w:val="28"/>
          <w:szCs w:val="28"/>
        </w:rPr>
        <w:t xml:space="preserve"> обязательных</w:t>
      </w:r>
      <w:r w:rsidR="00EC755A">
        <w:rPr>
          <w:sz w:val="28"/>
          <w:szCs w:val="28"/>
        </w:rPr>
        <w:t xml:space="preserve"> требований </w:t>
      </w:r>
      <w:r w:rsidR="00A67A12">
        <w:rPr>
          <w:sz w:val="28"/>
          <w:szCs w:val="28"/>
        </w:rPr>
        <w:t xml:space="preserve">в области государственного земельного надзора </w:t>
      </w:r>
      <w:r w:rsidR="0082525B">
        <w:rPr>
          <w:sz w:val="28"/>
          <w:szCs w:val="28"/>
        </w:rPr>
        <w:t>правообладатели земельных участков земельных участков сельскохозяйственного назначения, оборот которых регулируется федеральным законом от 24.07.2002 №101-ФЗ, должны соблюдать конкретные требования, установленные нормативно-правовыми актами.</w:t>
      </w:r>
      <w:r w:rsidRPr="00AC2482">
        <w:rPr>
          <w:sz w:val="28"/>
          <w:szCs w:val="28"/>
        </w:rPr>
        <w:t xml:space="preserve"> </w:t>
      </w:r>
    </w:p>
    <w:p w:rsidR="002D246F" w:rsidRDefault="002D246F" w:rsidP="00C95CB4">
      <w:pPr>
        <w:autoSpaceDE w:val="0"/>
        <w:autoSpaceDN w:val="0"/>
        <w:adjustRightInd w:val="0"/>
        <w:ind w:firstLine="540"/>
        <w:jc w:val="both"/>
        <w:rPr>
          <w:sz w:val="28"/>
          <w:szCs w:val="28"/>
        </w:rPr>
      </w:pPr>
      <w:r w:rsidRPr="002D246F">
        <w:rPr>
          <w:sz w:val="28"/>
          <w:szCs w:val="28"/>
        </w:rPr>
        <w:t>1.</w:t>
      </w:r>
      <w:r>
        <w:rPr>
          <w:sz w:val="28"/>
          <w:szCs w:val="28"/>
        </w:rPr>
        <w:t xml:space="preserve"> </w:t>
      </w:r>
      <w:r w:rsidR="0082525B">
        <w:rPr>
          <w:sz w:val="28"/>
          <w:szCs w:val="28"/>
        </w:rPr>
        <w:t xml:space="preserve">В соответствии со ст.7 </w:t>
      </w:r>
      <w:r w:rsidR="0082525B" w:rsidRPr="0082525B">
        <w:rPr>
          <w:sz w:val="28"/>
          <w:szCs w:val="28"/>
        </w:rPr>
        <w:t>Земельного Кодекса Российской Федерации</w:t>
      </w:r>
      <w:r w:rsidR="0082525B">
        <w:rPr>
          <w:sz w:val="28"/>
          <w:szCs w:val="28"/>
        </w:rPr>
        <w:t xml:space="preserve"> земли сельскохозяйственного назначения должны использоваться в соответствии с установленным для них целевым назначением.</w:t>
      </w:r>
    </w:p>
    <w:p w:rsidR="0082525B" w:rsidRDefault="0082525B" w:rsidP="0082525B">
      <w:pPr>
        <w:autoSpaceDE w:val="0"/>
        <w:autoSpaceDN w:val="0"/>
        <w:adjustRightInd w:val="0"/>
        <w:ind w:firstLine="540"/>
        <w:jc w:val="both"/>
        <w:rPr>
          <w:sz w:val="28"/>
          <w:szCs w:val="28"/>
        </w:rPr>
      </w:pPr>
      <w:r>
        <w:rPr>
          <w:sz w:val="28"/>
          <w:szCs w:val="28"/>
        </w:rPr>
        <w:t xml:space="preserve">2. </w:t>
      </w:r>
      <w:r w:rsidR="00707F99">
        <w:rPr>
          <w:sz w:val="28"/>
          <w:szCs w:val="28"/>
        </w:rPr>
        <w:t xml:space="preserve">В соответствии со ст. 13 </w:t>
      </w:r>
      <w:r w:rsidR="00707F99" w:rsidRPr="0082525B">
        <w:rPr>
          <w:sz w:val="28"/>
          <w:szCs w:val="28"/>
        </w:rPr>
        <w:t xml:space="preserve">Земельного Кодекса </w:t>
      </w:r>
      <w:r w:rsidR="00707F99">
        <w:rPr>
          <w:sz w:val="28"/>
          <w:szCs w:val="28"/>
        </w:rPr>
        <w:t>в</w:t>
      </w:r>
      <w:r>
        <w:rPr>
          <w:sz w:val="28"/>
          <w:szCs w:val="28"/>
        </w:rPr>
        <w:t xml:space="preserve">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Pr>
          <w:sz w:val="28"/>
          <w:szCs w:val="28"/>
        </w:rPr>
        <w:t>по</w:t>
      </w:r>
      <w:proofErr w:type="gramEnd"/>
      <w:r>
        <w:rPr>
          <w:sz w:val="28"/>
          <w:szCs w:val="28"/>
        </w:rPr>
        <w:t>:</w:t>
      </w:r>
    </w:p>
    <w:p w:rsidR="0082525B" w:rsidRDefault="0082525B" w:rsidP="0082525B">
      <w:pPr>
        <w:autoSpaceDE w:val="0"/>
        <w:autoSpaceDN w:val="0"/>
        <w:adjustRightInd w:val="0"/>
        <w:ind w:firstLine="540"/>
        <w:jc w:val="both"/>
        <w:rPr>
          <w:sz w:val="28"/>
          <w:szCs w:val="28"/>
        </w:rPr>
      </w:pPr>
      <w:r>
        <w:rPr>
          <w:sz w:val="28"/>
          <w:szCs w:val="28"/>
        </w:rPr>
        <w:t>1) воспроизводству плодородия земель сельскохозяйственного назначения;</w:t>
      </w:r>
    </w:p>
    <w:p w:rsidR="0082525B" w:rsidRDefault="0082525B" w:rsidP="0082525B">
      <w:pPr>
        <w:autoSpaceDE w:val="0"/>
        <w:autoSpaceDN w:val="0"/>
        <w:adjustRightInd w:val="0"/>
        <w:ind w:firstLine="540"/>
        <w:jc w:val="both"/>
        <w:rPr>
          <w:sz w:val="28"/>
          <w:szCs w:val="28"/>
        </w:rPr>
      </w:pPr>
      <w:r>
        <w:rPr>
          <w:sz w:val="28"/>
          <w:szCs w:val="28"/>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2525B" w:rsidRDefault="0082525B" w:rsidP="0082525B">
      <w:pPr>
        <w:autoSpaceDE w:val="0"/>
        <w:autoSpaceDN w:val="0"/>
        <w:adjustRightInd w:val="0"/>
        <w:ind w:firstLine="540"/>
        <w:jc w:val="both"/>
        <w:rPr>
          <w:sz w:val="28"/>
          <w:szCs w:val="28"/>
        </w:rPr>
      </w:pPr>
      <w:r>
        <w:rPr>
          <w:sz w:val="28"/>
          <w:szCs w:val="28"/>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2D246F" w:rsidRDefault="0082525B" w:rsidP="00C95CB4">
      <w:pPr>
        <w:autoSpaceDE w:val="0"/>
        <w:autoSpaceDN w:val="0"/>
        <w:adjustRightInd w:val="0"/>
        <w:ind w:firstLine="540"/>
        <w:jc w:val="both"/>
        <w:rPr>
          <w:sz w:val="28"/>
          <w:szCs w:val="28"/>
        </w:rPr>
      </w:pPr>
      <w:r>
        <w:rPr>
          <w:sz w:val="28"/>
          <w:szCs w:val="28"/>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2D246F" w:rsidRDefault="00707F99" w:rsidP="00C95CB4">
      <w:pPr>
        <w:autoSpaceDE w:val="0"/>
        <w:autoSpaceDN w:val="0"/>
        <w:adjustRightInd w:val="0"/>
        <w:ind w:firstLine="540"/>
        <w:jc w:val="both"/>
        <w:rPr>
          <w:sz w:val="28"/>
          <w:szCs w:val="28"/>
        </w:rPr>
      </w:pPr>
      <w:r>
        <w:rPr>
          <w:sz w:val="28"/>
          <w:szCs w:val="28"/>
        </w:rPr>
        <w:t>3.</w:t>
      </w:r>
      <w:r w:rsidR="0082525B">
        <w:rPr>
          <w:sz w:val="28"/>
          <w:szCs w:val="28"/>
        </w:rPr>
        <w:t xml:space="preserve"> </w:t>
      </w:r>
      <w:r>
        <w:rPr>
          <w:sz w:val="28"/>
          <w:szCs w:val="28"/>
        </w:rPr>
        <w:t xml:space="preserve">В соответствии со ст. 13 </w:t>
      </w:r>
      <w:r w:rsidRPr="0082525B">
        <w:rPr>
          <w:sz w:val="28"/>
          <w:szCs w:val="28"/>
        </w:rPr>
        <w:t xml:space="preserve">Земельного Кодекса </w:t>
      </w:r>
      <w:r>
        <w:rPr>
          <w:sz w:val="28"/>
          <w:szCs w:val="28"/>
        </w:rPr>
        <w:t>л</w:t>
      </w:r>
      <w:r w:rsidR="0082525B">
        <w:rPr>
          <w:sz w:val="28"/>
          <w:szCs w:val="28"/>
        </w:rPr>
        <w:t>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707F99" w:rsidRDefault="00707F99" w:rsidP="00707F99">
      <w:pPr>
        <w:autoSpaceDE w:val="0"/>
        <w:autoSpaceDN w:val="0"/>
        <w:adjustRightInd w:val="0"/>
        <w:ind w:firstLine="540"/>
        <w:jc w:val="both"/>
        <w:rPr>
          <w:sz w:val="28"/>
          <w:szCs w:val="28"/>
        </w:rPr>
      </w:pPr>
      <w:r>
        <w:rPr>
          <w:sz w:val="28"/>
          <w:szCs w:val="28"/>
        </w:rPr>
        <w:t xml:space="preserve">4. В соответствии со ст. 42 </w:t>
      </w:r>
      <w:r w:rsidRPr="0082525B">
        <w:rPr>
          <w:sz w:val="28"/>
          <w:szCs w:val="28"/>
        </w:rPr>
        <w:t>Земельного Кодекса</w:t>
      </w:r>
      <w:r>
        <w:rPr>
          <w:sz w:val="28"/>
          <w:szCs w:val="28"/>
        </w:rPr>
        <w:t xml:space="preserve"> собственники земельных участков и лица, не являющиеся собственниками земельных участков, обязаны:</w:t>
      </w:r>
    </w:p>
    <w:p w:rsidR="00707F99" w:rsidRDefault="00707F99" w:rsidP="00707F99">
      <w:pPr>
        <w:autoSpaceDE w:val="0"/>
        <w:autoSpaceDN w:val="0"/>
        <w:adjustRightInd w:val="0"/>
        <w:ind w:firstLine="540"/>
        <w:jc w:val="both"/>
        <w:rPr>
          <w:sz w:val="28"/>
          <w:szCs w:val="28"/>
        </w:rPr>
      </w:pPr>
      <w:r>
        <w:rPr>
          <w:sz w:val="28"/>
          <w:szCs w:val="28"/>
        </w:rPr>
        <w:lastRenderedPageBreak/>
        <w:t>-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707F99" w:rsidRDefault="00707F99" w:rsidP="00707F99">
      <w:pPr>
        <w:autoSpaceDE w:val="0"/>
        <w:autoSpaceDN w:val="0"/>
        <w:adjustRightInd w:val="0"/>
        <w:ind w:firstLine="540"/>
        <w:jc w:val="both"/>
        <w:rPr>
          <w:sz w:val="28"/>
          <w:szCs w:val="28"/>
        </w:rPr>
      </w:pPr>
      <w:r>
        <w:rPr>
          <w:sz w:val="28"/>
          <w:szCs w:val="28"/>
        </w:rPr>
        <w:t>- осуществлять мероприятия по охране земель, лесов, водных объектов и других природных ресурсов, в том числе меры пожарной безопасности;</w:t>
      </w:r>
    </w:p>
    <w:p w:rsidR="00707F99" w:rsidRDefault="00707F99" w:rsidP="00707F99">
      <w:pPr>
        <w:autoSpaceDE w:val="0"/>
        <w:autoSpaceDN w:val="0"/>
        <w:adjustRightInd w:val="0"/>
        <w:ind w:firstLine="540"/>
        <w:jc w:val="both"/>
        <w:rPr>
          <w:sz w:val="28"/>
          <w:szCs w:val="28"/>
        </w:rPr>
      </w:pPr>
      <w:r>
        <w:rPr>
          <w:sz w:val="28"/>
          <w:szCs w:val="28"/>
        </w:rPr>
        <w:t>- своевременно приступать к использованию земельных участков в случаях, если сроки освоения земельных участков предусмотрены договорами;</w:t>
      </w:r>
    </w:p>
    <w:p w:rsidR="00707F99" w:rsidRDefault="00707F99" w:rsidP="00707F99">
      <w:pPr>
        <w:autoSpaceDE w:val="0"/>
        <w:autoSpaceDN w:val="0"/>
        <w:adjustRightInd w:val="0"/>
        <w:ind w:firstLine="540"/>
        <w:jc w:val="both"/>
        <w:rPr>
          <w:sz w:val="28"/>
          <w:szCs w:val="28"/>
        </w:rPr>
      </w:pPr>
      <w:r>
        <w:rPr>
          <w:sz w:val="28"/>
          <w:szCs w:val="28"/>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D246F" w:rsidRDefault="00707F99" w:rsidP="00C95CB4">
      <w:pPr>
        <w:autoSpaceDE w:val="0"/>
        <w:autoSpaceDN w:val="0"/>
        <w:adjustRightInd w:val="0"/>
        <w:ind w:firstLine="540"/>
        <w:jc w:val="both"/>
        <w:rPr>
          <w:sz w:val="28"/>
          <w:szCs w:val="28"/>
        </w:rPr>
      </w:pPr>
      <w:r>
        <w:rPr>
          <w:sz w:val="28"/>
          <w:szCs w:val="28"/>
        </w:rPr>
        <w:t>- не допускать загрязнение, истощение, деградацию, порчу, уничтожение земель и почв и иное негативное воздействие на земли и почвы.</w:t>
      </w:r>
    </w:p>
    <w:p w:rsidR="008D1445" w:rsidRDefault="008D1445" w:rsidP="008D1445">
      <w:pPr>
        <w:autoSpaceDE w:val="0"/>
        <w:autoSpaceDN w:val="0"/>
        <w:adjustRightInd w:val="0"/>
        <w:ind w:firstLine="540"/>
        <w:jc w:val="both"/>
        <w:rPr>
          <w:sz w:val="28"/>
          <w:szCs w:val="28"/>
        </w:rPr>
      </w:pPr>
      <w:r w:rsidRPr="008D1445">
        <w:rPr>
          <w:sz w:val="28"/>
          <w:szCs w:val="28"/>
        </w:rPr>
        <w:t xml:space="preserve">5. В соответствии со ст. 8 федерального закона от 16.07.1998 № 101-ФЗ «О государственном регулировании обеспечения плодородия земель сельскохозяйственного назначения» </w:t>
      </w:r>
      <w:r>
        <w:rPr>
          <w:sz w:val="28"/>
          <w:szCs w:val="28"/>
        </w:rPr>
        <w:t>собственники, владельцы, пользователи, в том числе арендаторы, земельных участков обязаны:</w:t>
      </w:r>
    </w:p>
    <w:p w:rsidR="008D1445" w:rsidRDefault="008D1445" w:rsidP="008D1445">
      <w:pPr>
        <w:autoSpaceDE w:val="0"/>
        <w:autoSpaceDN w:val="0"/>
        <w:adjustRightInd w:val="0"/>
        <w:ind w:firstLine="540"/>
        <w:jc w:val="both"/>
        <w:rPr>
          <w:sz w:val="28"/>
          <w:szCs w:val="28"/>
        </w:rPr>
      </w:pPr>
      <w:r>
        <w:rPr>
          <w:sz w:val="28"/>
          <w:szCs w:val="28"/>
        </w:rPr>
        <w:t>-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8D1445" w:rsidRDefault="008D1445" w:rsidP="008D1445">
      <w:pPr>
        <w:autoSpaceDE w:val="0"/>
        <w:autoSpaceDN w:val="0"/>
        <w:adjustRightInd w:val="0"/>
        <w:ind w:firstLine="540"/>
        <w:jc w:val="both"/>
        <w:rPr>
          <w:sz w:val="28"/>
          <w:szCs w:val="28"/>
        </w:rPr>
      </w:pPr>
      <w:r>
        <w:rPr>
          <w:sz w:val="28"/>
          <w:szCs w:val="28"/>
        </w:rPr>
        <w:t>- соблюдать нормы и правила в области обеспечения плодородия земель сельскохозяйственного назначения;</w:t>
      </w:r>
    </w:p>
    <w:p w:rsidR="008D1445" w:rsidRDefault="008D1445" w:rsidP="008D1445">
      <w:pPr>
        <w:autoSpaceDE w:val="0"/>
        <w:autoSpaceDN w:val="0"/>
        <w:adjustRightInd w:val="0"/>
        <w:ind w:firstLine="540"/>
        <w:jc w:val="both"/>
        <w:rPr>
          <w:sz w:val="28"/>
          <w:szCs w:val="28"/>
        </w:rPr>
      </w:pPr>
      <w:r>
        <w:rPr>
          <w:sz w:val="28"/>
          <w:szCs w:val="28"/>
        </w:rPr>
        <w:t xml:space="preserve">- представлять в установленном порядке в соответствующие органы исполнительной власти сведения об использовании </w:t>
      </w:r>
      <w:proofErr w:type="spellStart"/>
      <w:r>
        <w:rPr>
          <w:sz w:val="28"/>
          <w:szCs w:val="28"/>
        </w:rPr>
        <w:t>агрохимикатов</w:t>
      </w:r>
      <w:proofErr w:type="spellEnd"/>
      <w:r>
        <w:rPr>
          <w:sz w:val="28"/>
          <w:szCs w:val="28"/>
        </w:rPr>
        <w:t xml:space="preserve"> и пестицидов;</w:t>
      </w:r>
    </w:p>
    <w:p w:rsidR="008D1445" w:rsidRDefault="008D1445" w:rsidP="008D1445">
      <w:pPr>
        <w:autoSpaceDE w:val="0"/>
        <w:autoSpaceDN w:val="0"/>
        <w:adjustRightInd w:val="0"/>
        <w:ind w:firstLine="540"/>
        <w:jc w:val="both"/>
        <w:rPr>
          <w:sz w:val="28"/>
          <w:szCs w:val="28"/>
        </w:rPr>
      </w:pPr>
      <w:r>
        <w:rPr>
          <w:sz w:val="28"/>
          <w:szCs w:val="28"/>
        </w:rPr>
        <w:t>- содействовать проведению почвенного, агрохимического, фитосанитарного и эколого-токсикологического обследований земель сельскохозяйственного назначения;</w:t>
      </w:r>
    </w:p>
    <w:p w:rsidR="008D1445" w:rsidRDefault="008D1445" w:rsidP="008D1445">
      <w:pPr>
        <w:autoSpaceDE w:val="0"/>
        <w:autoSpaceDN w:val="0"/>
        <w:adjustRightInd w:val="0"/>
        <w:ind w:firstLine="540"/>
        <w:jc w:val="both"/>
        <w:rPr>
          <w:sz w:val="28"/>
          <w:szCs w:val="28"/>
        </w:rPr>
      </w:pPr>
      <w:r>
        <w:rPr>
          <w:sz w:val="28"/>
          <w:szCs w:val="28"/>
        </w:rPr>
        <w:t>-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 находящихся в их владении или пользовании;</w:t>
      </w:r>
    </w:p>
    <w:p w:rsidR="002D246F" w:rsidRDefault="008D1445" w:rsidP="00C95CB4">
      <w:pPr>
        <w:autoSpaceDE w:val="0"/>
        <w:autoSpaceDN w:val="0"/>
        <w:adjustRightInd w:val="0"/>
        <w:ind w:firstLine="540"/>
        <w:jc w:val="both"/>
        <w:rPr>
          <w:sz w:val="28"/>
          <w:szCs w:val="28"/>
        </w:rPr>
      </w:pPr>
      <w:proofErr w:type="gramStart"/>
      <w:r>
        <w:rPr>
          <w:sz w:val="28"/>
          <w:szCs w:val="28"/>
        </w:rPr>
        <w:t>- выполнять другие обязанности, предусмотренные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нормативными правовыми актами органов местного самоуправления.</w:t>
      </w:r>
      <w:proofErr w:type="gramEnd"/>
    </w:p>
    <w:p w:rsidR="00A900B2" w:rsidRDefault="00A900B2" w:rsidP="00A900B2">
      <w:pPr>
        <w:autoSpaceDE w:val="0"/>
        <w:autoSpaceDN w:val="0"/>
        <w:adjustRightInd w:val="0"/>
        <w:ind w:firstLine="540"/>
        <w:jc w:val="both"/>
        <w:rPr>
          <w:sz w:val="28"/>
          <w:szCs w:val="28"/>
        </w:rPr>
      </w:pPr>
      <w:r>
        <w:rPr>
          <w:sz w:val="28"/>
          <w:szCs w:val="28"/>
        </w:rPr>
        <w:t>6. В соответствии со ст. 30 федерального</w:t>
      </w:r>
      <w:r w:rsidRPr="00A900B2">
        <w:rPr>
          <w:sz w:val="28"/>
          <w:szCs w:val="28"/>
        </w:rPr>
        <w:t xml:space="preserve"> закон</w:t>
      </w:r>
      <w:r>
        <w:rPr>
          <w:sz w:val="28"/>
          <w:szCs w:val="28"/>
        </w:rPr>
        <w:t>а</w:t>
      </w:r>
      <w:r w:rsidRPr="00A900B2">
        <w:rPr>
          <w:sz w:val="28"/>
          <w:szCs w:val="28"/>
        </w:rPr>
        <w:t xml:space="preserve"> от 10.01.1996 N 4-ФЗ "О мелиорации земель" </w:t>
      </w:r>
    </w:p>
    <w:p w:rsidR="00A900B2" w:rsidRDefault="00A900B2" w:rsidP="00A900B2">
      <w:pPr>
        <w:autoSpaceDE w:val="0"/>
        <w:autoSpaceDN w:val="0"/>
        <w:adjustRightInd w:val="0"/>
        <w:ind w:firstLine="540"/>
        <w:jc w:val="both"/>
        <w:rPr>
          <w:sz w:val="28"/>
          <w:szCs w:val="28"/>
        </w:rPr>
      </w:pPr>
      <w:r>
        <w:rPr>
          <w:sz w:val="28"/>
          <w:szCs w:val="28"/>
        </w:rPr>
        <w:t>-строительство на мелиорируемых (мелиорированных) землях объектов и проведение других работ, не предназначенных для мелиорации земель, не должны ухудшать водного, воздушного и питательного режимов почв на мелиорируемых (мелиорированных) землях, а также препятствовать эксплуатации мелиоративных систем, отдельно расположенных гидротехнических сооружений и защитных лесных насаждений.</w:t>
      </w:r>
    </w:p>
    <w:p w:rsidR="00A900B2" w:rsidRDefault="00A900B2" w:rsidP="00A900B2">
      <w:pPr>
        <w:autoSpaceDE w:val="0"/>
        <w:autoSpaceDN w:val="0"/>
        <w:adjustRightInd w:val="0"/>
        <w:ind w:firstLine="540"/>
        <w:jc w:val="both"/>
        <w:rPr>
          <w:sz w:val="28"/>
          <w:szCs w:val="28"/>
        </w:rPr>
      </w:pPr>
      <w:r>
        <w:rPr>
          <w:sz w:val="28"/>
          <w:szCs w:val="28"/>
        </w:rPr>
        <w:t xml:space="preserve">- 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w:t>
      </w:r>
      <w:r>
        <w:rPr>
          <w:sz w:val="28"/>
          <w:szCs w:val="28"/>
        </w:rPr>
        <w:lastRenderedPageBreak/>
        <w:t>государственной политики и нормативно-правовому регулированию в сфере агропромышленного комплекса, включая мелиорацию.</w:t>
      </w:r>
    </w:p>
    <w:p w:rsidR="00A900B2" w:rsidRDefault="00A900B2" w:rsidP="00A900B2">
      <w:pPr>
        <w:autoSpaceDE w:val="0"/>
        <w:autoSpaceDN w:val="0"/>
        <w:adjustRightInd w:val="0"/>
        <w:ind w:firstLine="540"/>
        <w:jc w:val="both"/>
        <w:rPr>
          <w:sz w:val="28"/>
          <w:szCs w:val="28"/>
        </w:rPr>
      </w:pPr>
      <w:r>
        <w:rPr>
          <w:sz w:val="28"/>
          <w:szCs w:val="28"/>
        </w:rPr>
        <w:t>- 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0A2A3F" w:rsidRDefault="002D246F" w:rsidP="000A2A3F">
      <w:pPr>
        <w:autoSpaceDE w:val="0"/>
        <w:autoSpaceDN w:val="0"/>
        <w:adjustRightInd w:val="0"/>
        <w:ind w:firstLine="540"/>
        <w:jc w:val="both"/>
        <w:rPr>
          <w:sz w:val="28"/>
          <w:szCs w:val="28"/>
        </w:rPr>
      </w:pPr>
      <w:r>
        <w:rPr>
          <w:sz w:val="28"/>
          <w:szCs w:val="28"/>
        </w:rPr>
        <w:t xml:space="preserve">7. </w:t>
      </w:r>
      <w:r w:rsidR="000A2A3F">
        <w:rPr>
          <w:sz w:val="28"/>
          <w:szCs w:val="28"/>
        </w:rPr>
        <w:t>В соответствии с п.2.2.4. "Правил</w:t>
      </w:r>
      <w:r w:rsidR="000A2A3F" w:rsidRPr="000A2A3F">
        <w:rPr>
          <w:sz w:val="28"/>
          <w:szCs w:val="28"/>
        </w:rPr>
        <w:t xml:space="preserve"> эксплуатации мелиоративных систем и отдельно расположенных гидротехнических сооружений" (утв. Минсельхозпродом РФ 26.05.1998)</w:t>
      </w:r>
      <w:r w:rsidR="00C60155">
        <w:rPr>
          <w:sz w:val="28"/>
          <w:szCs w:val="28"/>
        </w:rPr>
        <w:t xml:space="preserve"> для поддержания рабочего состояния осушительной системы правообладатели мелиорируемых земель должны проводить основные</w:t>
      </w:r>
      <w:r w:rsidR="000A2A3F">
        <w:rPr>
          <w:sz w:val="28"/>
          <w:szCs w:val="28"/>
        </w:rPr>
        <w:t xml:space="preserve"> эксплуатационными мероприятиями, </w:t>
      </w:r>
      <w:r w:rsidR="00C60155">
        <w:rPr>
          <w:sz w:val="28"/>
          <w:szCs w:val="28"/>
        </w:rPr>
        <w:t>а именно</w:t>
      </w:r>
      <w:r w:rsidR="000A2A3F">
        <w:rPr>
          <w:sz w:val="28"/>
          <w:szCs w:val="28"/>
        </w:rPr>
        <w:t>:</w:t>
      </w:r>
    </w:p>
    <w:p w:rsidR="000A2A3F" w:rsidRDefault="000A2A3F" w:rsidP="000A2A3F">
      <w:pPr>
        <w:autoSpaceDE w:val="0"/>
        <w:autoSpaceDN w:val="0"/>
        <w:adjustRightInd w:val="0"/>
        <w:ind w:firstLine="540"/>
        <w:jc w:val="both"/>
        <w:rPr>
          <w:sz w:val="28"/>
          <w:szCs w:val="28"/>
        </w:rPr>
      </w:pPr>
      <w:r>
        <w:rPr>
          <w:sz w:val="28"/>
          <w:szCs w:val="28"/>
        </w:rPr>
        <w:t xml:space="preserve">- </w:t>
      </w:r>
      <w:r w:rsidR="00C60155">
        <w:rPr>
          <w:sz w:val="28"/>
          <w:szCs w:val="28"/>
        </w:rPr>
        <w:t xml:space="preserve">систематически проводить </w:t>
      </w:r>
      <w:r>
        <w:rPr>
          <w:sz w:val="28"/>
          <w:szCs w:val="28"/>
        </w:rPr>
        <w:t>наблюдения за работой системы и выявление причин отказов в работе, нарушений состояния отдельных элементов, повреждений и разрушений;</w:t>
      </w:r>
    </w:p>
    <w:p w:rsidR="000A2A3F" w:rsidRDefault="000A2A3F" w:rsidP="000A2A3F">
      <w:pPr>
        <w:autoSpaceDE w:val="0"/>
        <w:autoSpaceDN w:val="0"/>
        <w:adjustRightInd w:val="0"/>
        <w:ind w:firstLine="540"/>
        <w:jc w:val="both"/>
        <w:rPr>
          <w:sz w:val="28"/>
          <w:szCs w:val="28"/>
        </w:rPr>
      </w:pPr>
      <w:r>
        <w:rPr>
          <w:sz w:val="28"/>
          <w:szCs w:val="28"/>
        </w:rPr>
        <w:t xml:space="preserve">- </w:t>
      </w:r>
      <w:r w:rsidR="00C60155">
        <w:rPr>
          <w:sz w:val="28"/>
          <w:szCs w:val="28"/>
        </w:rPr>
        <w:t>своевременно выявлять</w:t>
      </w:r>
      <w:r>
        <w:rPr>
          <w:sz w:val="28"/>
          <w:szCs w:val="28"/>
        </w:rPr>
        <w:t xml:space="preserve"> мест</w:t>
      </w:r>
      <w:r w:rsidR="00C60155">
        <w:rPr>
          <w:sz w:val="28"/>
          <w:szCs w:val="28"/>
        </w:rPr>
        <w:t>а</w:t>
      </w:r>
      <w:r>
        <w:rPr>
          <w:sz w:val="28"/>
          <w:szCs w:val="28"/>
        </w:rPr>
        <w:t xml:space="preserve"> возможного возникновения аварий;</w:t>
      </w:r>
    </w:p>
    <w:p w:rsidR="000A2A3F" w:rsidRDefault="000A2A3F" w:rsidP="000A2A3F">
      <w:pPr>
        <w:autoSpaceDE w:val="0"/>
        <w:autoSpaceDN w:val="0"/>
        <w:adjustRightInd w:val="0"/>
        <w:ind w:firstLine="540"/>
        <w:jc w:val="both"/>
        <w:rPr>
          <w:sz w:val="28"/>
          <w:szCs w:val="28"/>
        </w:rPr>
      </w:pPr>
      <w:r>
        <w:rPr>
          <w:sz w:val="28"/>
          <w:szCs w:val="28"/>
        </w:rPr>
        <w:t xml:space="preserve">- </w:t>
      </w:r>
      <w:r w:rsidR="00C60155">
        <w:rPr>
          <w:sz w:val="28"/>
          <w:szCs w:val="28"/>
        </w:rPr>
        <w:t xml:space="preserve">осуществлять </w:t>
      </w:r>
      <w:r>
        <w:rPr>
          <w:sz w:val="28"/>
          <w:szCs w:val="28"/>
        </w:rPr>
        <w:t xml:space="preserve">постоянный </w:t>
      </w:r>
      <w:proofErr w:type="gramStart"/>
      <w:r>
        <w:rPr>
          <w:sz w:val="28"/>
          <w:szCs w:val="28"/>
        </w:rPr>
        <w:t>контроль за</w:t>
      </w:r>
      <w:proofErr w:type="gramEnd"/>
      <w:r>
        <w:rPr>
          <w:sz w:val="28"/>
          <w:szCs w:val="28"/>
        </w:rPr>
        <w:t xml:space="preserve"> уровнем грунтовых вод;</w:t>
      </w:r>
    </w:p>
    <w:p w:rsidR="000A2A3F" w:rsidRDefault="00C60155" w:rsidP="000A2A3F">
      <w:pPr>
        <w:autoSpaceDE w:val="0"/>
        <w:autoSpaceDN w:val="0"/>
        <w:adjustRightInd w:val="0"/>
        <w:ind w:firstLine="540"/>
        <w:jc w:val="both"/>
        <w:rPr>
          <w:sz w:val="28"/>
          <w:szCs w:val="28"/>
        </w:rPr>
      </w:pPr>
      <w:r>
        <w:rPr>
          <w:sz w:val="28"/>
          <w:szCs w:val="28"/>
        </w:rPr>
        <w:t xml:space="preserve">- осуществлять </w:t>
      </w:r>
      <w:proofErr w:type="gramStart"/>
      <w:r>
        <w:rPr>
          <w:sz w:val="28"/>
          <w:szCs w:val="28"/>
        </w:rPr>
        <w:t>контроль</w:t>
      </w:r>
      <w:r w:rsidR="000A2A3F">
        <w:rPr>
          <w:sz w:val="28"/>
          <w:szCs w:val="28"/>
        </w:rPr>
        <w:t xml:space="preserve"> за</w:t>
      </w:r>
      <w:proofErr w:type="gramEnd"/>
      <w:r w:rsidR="000A2A3F">
        <w:rPr>
          <w:sz w:val="28"/>
          <w:szCs w:val="28"/>
        </w:rPr>
        <w:t xml:space="preserve"> мелиоративным состоянием осушенных угодий;</w:t>
      </w:r>
    </w:p>
    <w:p w:rsidR="000A2A3F" w:rsidRDefault="00C60155" w:rsidP="000A2A3F">
      <w:pPr>
        <w:autoSpaceDE w:val="0"/>
        <w:autoSpaceDN w:val="0"/>
        <w:adjustRightInd w:val="0"/>
        <w:ind w:firstLine="540"/>
        <w:jc w:val="both"/>
        <w:rPr>
          <w:sz w:val="28"/>
          <w:szCs w:val="28"/>
        </w:rPr>
      </w:pPr>
      <w:r>
        <w:rPr>
          <w:sz w:val="28"/>
          <w:szCs w:val="28"/>
        </w:rPr>
        <w:t>- удалять</w:t>
      </w:r>
      <w:r w:rsidR="000A2A3F">
        <w:rPr>
          <w:sz w:val="28"/>
          <w:szCs w:val="28"/>
        </w:rPr>
        <w:t xml:space="preserve"> из проводящих каналов и </w:t>
      </w:r>
      <w:r>
        <w:rPr>
          <w:sz w:val="28"/>
          <w:szCs w:val="28"/>
        </w:rPr>
        <w:t>водоприемников случайно попавшие предметы, затрудняющие</w:t>
      </w:r>
      <w:r w:rsidR="000A2A3F">
        <w:rPr>
          <w:sz w:val="28"/>
          <w:szCs w:val="28"/>
        </w:rPr>
        <w:t xml:space="preserve"> свободное течение воды и создающих подпор;</w:t>
      </w:r>
    </w:p>
    <w:p w:rsidR="000A2A3F" w:rsidRDefault="000A2A3F" w:rsidP="000A2A3F">
      <w:pPr>
        <w:autoSpaceDE w:val="0"/>
        <w:autoSpaceDN w:val="0"/>
        <w:adjustRightInd w:val="0"/>
        <w:ind w:firstLine="540"/>
        <w:jc w:val="both"/>
        <w:rPr>
          <w:sz w:val="28"/>
          <w:szCs w:val="28"/>
        </w:rPr>
      </w:pPr>
      <w:r>
        <w:rPr>
          <w:sz w:val="28"/>
          <w:szCs w:val="28"/>
        </w:rPr>
        <w:t xml:space="preserve">- </w:t>
      </w:r>
      <w:r w:rsidR="00C60155">
        <w:rPr>
          <w:sz w:val="28"/>
          <w:szCs w:val="28"/>
        </w:rPr>
        <w:t xml:space="preserve">проводить </w:t>
      </w:r>
      <w:r>
        <w:rPr>
          <w:sz w:val="28"/>
          <w:szCs w:val="28"/>
        </w:rPr>
        <w:t>скашивание тра</w:t>
      </w:r>
      <w:r w:rsidR="00C60155">
        <w:rPr>
          <w:sz w:val="28"/>
          <w:szCs w:val="28"/>
        </w:rPr>
        <w:t>вянистой растительности, вырубку</w:t>
      </w:r>
      <w:r>
        <w:rPr>
          <w:sz w:val="28"/>
          <w:szCs w:val="28"/>
        </w:rPr>
        <w:t xml:space="preserve"> кустарников на откосах и бермах канал</w:t>
      </w:r>
      <w:r w:rsidR="00C60155">
        <w:rPr>
          <w:sz w:val="28"/>
          <w:szCs w:val="28"/>
        </w:rPr>
        <w:t>ов, защитных валах</w:t>
      </w:r>
      <w:r>
        <w:rPr>
          <w:sz w:val="28"/>
          <w:szCs w:val="28"/>
        </w:rPr>
        <w:t xml:space="preserve"> и дамб</w:t>
      </w:r>
      <w:r w:rsidR="00C60155">
        <w:rPr>
          <w:sz w:val="28"/>
          <w:szCs w:val="28"/>
        </w:rPr>
        <w:t>ах</w:t>
      </w:r>
      <w:r>
        <w:rPr>
          <w:sz w:val="28"/>
          <w:szCs w:val="28"/>
        </w:rPr>
        <w:t>;</w:t>
      </w:r>
    </w:p>
    <w:p w:rsidR="000A2A3F" w:rsidRDefault="00C60155" w:rsidP="000A2A3F">
      <w:pPr>
        <w:autoSpaceDE w:val="0"/>
        <w:autoSpaceDN w:val="0"/>
        <w:adjustRightInd w:val="0"/>
        <w:ind w:firstLine="540"/>
        <w:jc w:val="both"/>
        <w:rPr>
          <w:sz w:val="28"/>
          <w:szCs w:val="28"/>
        </w:rPr>
      </w:pPr>
      <w:r>
        <w:rPr>
          <w:sz w:val="28"/>
          <w:szCs w:val="28"/>
        </w:rPr>
        <w:t>- очищать</w:t>
      </w:r>
      <w:r w:rsidR="000A2A3F">
        <w:rPr>
          <w:sz w:val="28"/>
          <w:szCs w:val="28"/>
        </w:rPr>
        <w:t xml:space="preserve"> от мусора, ила, снега, льда и посторонних предметов отверстий мостов, труб - переездов, смотровых колодцев, дренажных устьев, регуляторов и других гидротехнических сооружений;</w:t>
      </w:r>
    </w:p>
    <w:p w:rsidR="000A2A3F" w:rsidRDefault="000A2A3F" w:rsidP="000A2A3F">
      <w:pPr>
        <w:autoSpaceDE w:val="0"/>
        <w:autoSpaceDN w:val="0"/>
        <w:adjustRightInd w:val="0"/>
        <w:ind w:firstLine="540"/>
        <w:jc w:val="both"/>
        <w:rPr>
          <w:sz w:val="28"/>
          <w:szCs w:val="28"/>
        </w:rPr>
      </w:pPr>
      <w:r>
        <w:rPr>
          <w:sz w:val="28"/>
          <w:szCs w:val="28"/>
        </w:rPr>
        <w:t>- промывка и прочистка закрытых коллекторов и дрен;</w:t>
      </w:r>
    </w:p>
    <w:p w:rsidR="000A2A3F" w:rsidRDefault="000A2A3F" w:rsidP="00C95CB4">
      <w:pPr>
        <w:autoSpaceDE w:val="0"/>
        <w:autoSpaceDN w:val="0"/>
        <w:adjustRightInd w:val="0"/>
        <w:ind w:firstLine="540"/>
        <w:jc w:val="both"/>
        <w:rPr>
          <w:sz w:val="28"/>
          <w:szCs w:val="28"/>
        </w:rPr>
      </w:pPr>
      <w:r>
        <w:rPr>
          <w:sz w:val="28"/>
          <w:szCs w:val="28"/>
        </w:rPr>
        <w:t xml:space="preserve">- </w:t>
      </w:r>
      <w:r w:rsidR="00C60155">
        <w:rPr>
          <w:sz w:val="28"/>
          <w:szCs w:val="28"/>
        </w:rPr>
        <w:t xml:space="preserve">осуществлять </w:t>
      </w:r>
      <w:proofErr w:type="gramStart"/>
      <w:r>
        <w:rPr>
          <w:sz w:val="28"/>
          <w:szCs w:val="28"/>
        </w:rPr>
        <w:t>контроль за</w:t>
      </w:r>
      <w:proofErr w:type="gramEnd"/>
      <w:r>
        <w:rPr>
          <w:sz w:val="28"/>
          <w:szCs w:val="28"/>
        </w:rPr>
        <w:t xml:space="preserve"> работой дренажных устьев;</w:t>
      </w:r>
    </w:p>
    <w:p w:rsidR="001978A9" w:rsidRDefault="002D246F" w:rsidP="001978A9">
      <w:pPr>
        <w:autoSpaceDE w:val="0"/>
        <w:autoSpaceDN w:val="0"/>
        <w:adjustRightInd w:val="0"/>
        <w:ind w:firstLine="540"/>
        <w:jc w:val="both"/>
        <w:rPr>
          <w:sz w:val="28"/>
          <w:szCs w:val="28"/>
        </w:rPr>
      </w:pPr>
      <w:r>
        <w:rPr>
          <w:sz w:val="28"/>
          <w:szCs w:val="28"/>
        </w:rPr>
        <w:t>8</w:t>
      </w:r>
      <w:r w:rsidR="00F067E9">
        <w:rPr>
          <w:sz w:val="28"/>
          <w:szCs w:val="28"/>
        </w:rPr>
        <w:t xml:space="preserve">. </w:t>
      </w:r>
      <w:r w:rsidR="001978A9">
        <w:rPr>
          <w:sz w:val="28"/>
          <w:szCs w:val="28"/>
        </w:rPr>
        <w:t xml:space="preserve">В соответствии со ст. 42 </w:t>
      </w:r>
      <w:r w:rsidR="001978A9" w:rsidRPr="008D1445">
        <w:rPr>
          <w:sz w:val="28"/>
          <w:szCs w:val="28"/>
        </w:rPr>
        <w:t>федерального закона от 10.01.2002 № 7-ФЗ «Об охране окружающей среды»</w:t>
      </w:r>
    </w:p>
    <w:p w:rsidR="001978A9" w:rsidRDefault="001978A9" w:rsidP="001978A9">
      <w:pPr>
        <w:autoSpaceDE w:val="0"/>
        <w:autoSpaceDN w:val="0"/>
        <w:adjustRightInd w:val="0"/>
        <w:ind w:firstLine="540"/>
        <w:jc w:val="both"/>
        <w:rPr>
          <w:sz w:val="28"/>
          <w:szCs w:val="28"/>
        </w:rPr>
      </w:pPr>
      <w:r>
        <w:rPr>
          <w:sz w:val="28"/>
          <w:szCs w:val="28"/>
        </w:rPr>
        <w:t>-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1978A9" w:rsidRDefault="001978A9" w:rsidP="001978A9">
      <w:pPr>
        <w:autoSpaceDE w:val="0"/>
        <w:autoSpaceDN w:val="0"/>
        <w:adjustRightInd w:val="0"/>
        <w:ind w:firstLine="540"/>
        <w:jc w:val="both"/>
        <w:rPr>
          <w:sz w:val="28"/>
          <w:szCs w:val="28"/>
        </w:rPr>
      </w:pPr>
      <w:r>
        <w:rPr>
          <w:sz w:val="28"/>
          <w:szCs w:val="28"/>
        </w:rPr>
        <w:t>-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2D246F" w:rsidRDefault="001978A9" w:rsidP="00C95CB4">
      <w:pPr>
        <w:autoSpaceDE w:val="0"/>
        <w:autoSpaceDN w:val="0"/>
        <w:adjustRightInd w:val="0"/>
        <w:ind w:firstLine="540"/>
        <w:jc w:val="both"/>
        <w:rPr>
          <w:sz w:val="28"/>
          <w:szCs w:val="28"/>
        </w:rPr>
      </w:pPr>
      <w:r>
        <w:rPr>
          <w:sz w:val="28"/>
          <w:szCs w:val="28"/>
        </w:rPr>
        <w:t>-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2D246F" w:rsidRDefault="002D246F" w:rsidP="00C95CB4">
      <w:pPr>
        <w:autoSpaceDE w:val="0"/>
        <w:autoSpaceDN w:val="0"/>
        <w:adjustRightInd w:val="0"/>
        <w:ind w:firstLine="540"/>
        <w:jc w:val="both"/>
        <w:rPr>
          <w:sz w:val="28"/>
          <w:szCs w:val="28"/>
        </w:rPr>
      </w:pPr>
      <w:r>
        <w:rPr>
          <w:sz w:val="28"/>
          <w:szCs w:val="28"/>
        </w:rPr>
        <w:t>9</w:t>
      </w:r>
      <w:r w:rsidR="00F067E9">
        <w:rPr>
          <w:sz w:val="28"/>
          <w:szCs w:val="28"/>
        </w:rPr>
        <w:t xml:space="preserve">. </w:t>
      </w:r>
      <w:proofErr w:type="gramStart"/>
      <w:r w:rsidR="001978A9">
        <w:rPr>
          <w:sz w:val="28"/>
          <w:szCs w:val="28"/>
        </w:rPr>
        <w:t xml:space="preserve">В соответствии со ст. 43 </w:t>
      </w:r>
      <w:r w:rsidR="001978A9" w:rsidRPr="008D1445">
        <w:rPr>
          <w:sz w:val="28"/>
          <w:szCs w:val="28"/>
        </w:rPr>
        <w:t>федерального закона от 10.01.2002 № 7-ФЗ «Об охране окружающей среды»</w:t>
      </w:r>
      <w:r w:rsidR="001978A9">
        <w:rPr>
          <w:sz w:val="28"/>
          <w:szCs w:val="28"/>
        </w:rPr>
        <w:t xml:space="preserve"> при планировании и застройке городских и сельских </w:t>
      </w:r>
      <w:r w:rsidR="001978A9">
        <w:rPr>
          <w:sz w:val="28"/>
          <w:szCs w:val="28"/>
        </w:rPr>
        <w:lastRenderedPageBreak/>
        <w:t>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w:t>
      </w:r>
      <w:proofErr w:type="gramEnd"/>
      <w:r w:rsidR="001978A9">
        <w:rPr>
          <w:sz w:val="28"/>
          <w:szCs w:val="28"/>
        </w:rPr>
        <w:t>, благоустройству территорий и иные меры по обеспечению охраны окружающей среды и экологической безопасности в соответствии с законодательством. При выполнении данных требований ТБО не будут вывозит</w:t>
      </w:r>
      <w:r w:rsidR="00B6512D">
        <w:rPr>
          <w:sz w:val="28"/>
          <w:szCs w:val="28"/>
        </w:rPr>
        <w:t>ь</w:t>
      </w:r>
      <w:r w:rsidR="001978A9">
        <w:rPr>
          <w:sz w:val="28"/>
          <w:szCs w:val="28"/>
        </w:rPr>
        <w:t xml:space="preserve">ся на близлежащие земли </w:t>
      </w:r>
      <w:proofErr w:type="spellStart"/>
      <w:r w:rsidR="001978A9">
        <w:rPr>
          <w:sz w:val="28"/>
          <w:szCs w:val="28"/>
        </w:rPr>
        <w:t>сельхозназначения</w:t>
      </w:r>
      <w:proofErr w:type="spellEnd"/>
      <w:r w:rsidR="001978A9">
        <w:rPr>
          <w:sz w:val="28"/>
          <w:szCs w:val="28"/>
        </w:rPr>
        <w:t>.</w:t>
      </w:r>
    </w:p>
    <w:p w:rsidR="00F067E9" w:rsidRDefault="002D246F" w:rsidP="00F067E9">
      <w:pPr>
        <w:autoSpaceDE w:val="0"/>
        <w:autoSpaceDN w:val="0"/>
        <w:adjustRightInd w:val="0"/>
        <w:ind w:firstLine="540"/>
        <w:jc w:val="both"/>
        <w:rPr>
          <w:sz w:val="28"/>
          <w:szCs w:val="28"/>
        </w:rPr>
      </w:pPr>
      <w:r>
        <w:rPr>
          <w:sz w:val="28"/>
          <w:szCs w:val="28"/>
        </w:rPr>
        <w:t>10</w:t>
      </w:r>
      <w:r w:rsidR="00F067E9">
        <w:rPr>
          <w:sz w:val="28"/>
          <w:szCs w:val="28"/>
        </w:rPr>
        <w:t xml:space="preserve">. В соответствии со ст. 46 </w:t>
      </w:r>
      <w:r w:rsidR="00F067E9" w:rsidRPr="008D1445">
        <w:rPr>
          <w:sz w:val="28"/>
          <w:szCs w:val="28"/>
        </w:rPr>
        <w:t>федерального закона от 10.01.2002 № 7-ФЗ «Об охране окружающей среды»</w:t>
      </w:r>
      <w:r w:rsidR="00F067E9">
        <w:rPr>
          <w:sz w:val="28"/>
          <w:szCs w:val="28"/>
        </w:rPr>
        <w:t xml:space="preserve"> </w:t>
      </w:r>
    </w:p>
    <w:p w:rsidR="00F067E9" w:rsidRDefault="00F067E9" w:rsidP="00F067E9">
      <w:pPr>
        <w:autoSpaceDE w:val="0"/>
        <w:autoSpaceDN w:val="0"/>
        <w:adjustRightInd w:val="0"/>
        <w:ind w:firstLine="540"/>
        <w:jc w:val="both"/>
        <w:rPr>
          <w:sz w:val="28"/>
          <w:szCs w:val="28"/>
        </w:rPr>
      </w:pPr>
      <w:r>
        <w:rPr>
          <w:sz w:val="28"/>
          <w:szCs w:val="28"/>
        </w:rPr>
        <w:t>-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F067E9" w:rsidRDefault="00F067E9" w:rsidP="00F067E9">
      <w:pPr>
        <w:autoSpaceDE w:val="0"/>
        <w:autoSpaceDN w:val="0"/>
        <w:adjustRightInd w:val="0"/>
        <w:ind w:firstLine="540"/>
        <w:jc w:val="both"/>
        <w:rPr>
          <w:sz w:val="28"/>
          <w:szCs w:val="28"/>
        </w:rPr>
      </w:pPr>
      <w:proofErr w:type="gramStart"/>
      <w:r>
        <w:rPr>
          <w:sz w:val="28"/>
          <w:szCs w:val="28"/>
        </w:rPr>
        <w:t xml:space="preserve">- </w:t>
      </w:r>
      <w:r w:rsidR="005B6731">
        <w:rPr>
          <w:sz w:val="28"/>
          <w:szCs w:val="28"/>
        </w:rPr>
        <w:t>п</w:t>
      </w:r>
      <w:r>
        <w:rPr>
          <w:sz w:val="28"/>
          <w:szCs w:val="28"/>
        </w:rPr>
        <w:t>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w:t>
      </w:r>
      <w:proofErr w:type="gramEnd"/>
      <w:r>
        <w:rPr>
          <w:sz w:val="28"/>
          <w:szCs w:val="28"/>
        </w:rPr>
        <w:t xml:space="preserve"> среде, причиненного в процессе строительства и эксплуатации указанных объектов.</w:t>
      </w:r>
    </w:p>
    <w:p w:rsidR="002D246F" w:rsidRDefault="00F067E9" w:rsidP="00C95CB4">
      <w:pPr>
        <w:autoSpaceDE w:val="0"/>
        <w:autoSpaceDN w:val="0"/>
        <w:adjustRightInd w:val="0"/>
        <w:ind w:firstLine="540"/>
        <w:jc w:val="both"/>
        <w:rPr>
          <w:sz w:val="28"/>
          <w:szCs w:val="28"/>
        </w:rPr>
      </w:pPr>
      <w:r>
        <w:rPr>
          <w:sz w:val="28"/>
          <w:szCs w:val="28"/>
        </w:rPr>
        <w:t xml:space="preserve"> -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5B6731" w:rsidRDefault="002D246F" w:rsidP="005B6731">
      <w:pPr>
        <w:autoSpaceDE w:val="0"/>
        <w:autoSpaceDN w:val="0"/>
        <w:adjustRightInd w:val="0"/>
        <w:ind w:firstLine="540"/>
        <w:jc w:val="both"/>
        <w:rPr>
          <w:sz w:val="28"/>
          <w:szCs w:val="28"/>
        </w:rPr>
      </w:pPr>
      <w:r>
        <w:rPr>
          <w:sz w:val="28"/>
          <w:szCs w:val="28"/>
        </w:rPr>
        <w:t>11</w:t>
      </w:r>
      <w:r w:rsidR="005B6731">
        <w:rPr>
          <w:sz w:val="28"/>
          <w:szCs w:val="28"/>
        </w:rPr>
        <w:t xml:space="preserve">. В соответствии со ст. 49 </w:t>
      </w:r>
      <w:r w:rsidR="005B6731" w:rsidRPr="008D1445">
        <w:rPr>
          <w:sz w:val="28"/>
          <w:szCs w:val="28"/>
        </w:rPr>
        <w:t>федерального закона от 10.01.2002 № 7-ФЗ «Об охране окружающей среды»</w:t>
      </w:r>
      <w:r w:rsidR="005B6731">
        <w:rPr>
          <w:sz w:val="28"/>
          <w:szCs w:val="28"/>
        </w:rPr>
        <w:t xml:space="preserve"> </w:t>
      </w:r>
    </w:p>
    <w:p w:rsidR="005B6731" w:rsidRDefault="005B6731" w:rsidP="005B6731">
      <w:pPr>
        <w:autoSpaceDE w:val="0"/>
        <w:autoSpaceDN w:val="0"/>
        <w:adjustRightInd w:val="0"/>
        <w:ind w:firstLine="540"/>
        <w:jc w:val="both"/>
        <w:rPr>
          <w:sz w:val="28"/>
          <w:szCs w:val="28"/>
        </w:rPr>
      </w:pPr>
      <w:proofErr w:type="gramStart"/>
      <w:r>
        <w:rPr>
          <w:sz w:val="28"/>
          <w:szCs w:val="28"/>
        </w:rPr>
        <w:t>-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rPr>
          <w:sz w:val="28"/>
          <w:szCs w:val="28"/>
        </w:rPr>
        <w:t xml:space="preserve"> законодательством Российской Федерации.</w:t>
      </w:r>
    </w:p>
    <w:p w:rsidR="002D246F" w:rsidRDefault="005B6731" w:rsidP="00C95CB4">
      <w:pPr>
        <w:autoSpaceDE w:val="0"/>
        <w:autoSpaceDN w:val="0"/>
        <w:adjustRightInd w:val="0"/>
        <w:ind w:firstLine="540"/>
        <w:jc w:val="both"/>
        <w:rPr>
          <w:sz w:val="28"/>
          <w:szCs w:val="28"/>
        </w:rPr>
      </w:pPr>
      <w:r>
        <w:rPr>
          <w:sz w:val="28"/>
          <w:szCs w:val="28"/>
        </w:rPr>
        <w:t>- запрещается применение токсичных химических препаратов, не подвергающихся распаду.</w:t>
      </w:r>
    </w:p>
    <w:p w:rsidR="00A71E80" w:rsidRDefault="002D246F" w:rsidP="00A71E80">
      <w:pPr>
        <w:autoSpaceDE w:val="0"/>
        <w:autoSpaceDN w:val="0"/>
        <w:adjustRightInd w:val="0"/>
        <w:ind w:firstLine="540"/>
        <w:jc w:val="both"/>
        <w:rPr>
          <w:sz w:val="28"/>
          <w:szCs w:val="28"/>
        </w:rPr>
      </w:pPr>
      <w:r>
        <w:rPr>
          <w:sz w:val="28"/>
          <w:szCs w:val="28"/>
        </w:rPr>
        <w:t>12</w:t>
      </w:r>
      <w:r w:rsidR="00273FCD">
        <w:rPr>
          <w:sz w:val="28"/>
          <w:szCs w:val="28"/>
        </w:rPr>
        <w:t xml:space="preserve">. В соответствии </w:t>
      </w:r>
      <w:r w:rsidR="00A71E80">
        <w:rPr>
          <w:sz w:val="28"/>
          <w:szCs w:val="28"/>
        </w:rPr>
        <w:t xml:space="preserve">с </w:t>
      </w:r>
      <w:proofErr w:type="gramStart"/>
      <w:r w:rsidR="00273FCD" w:rsidRPr="008D1445">
        <w:rPr>
          <w:sz w:val="28"/>
          <w:szCs w:val="28"/>
        </w:rPr>
        <w:t>ч</w:t>
      </w:r>
      <w:proofErr w:type="gramEnd"/>
      <w:r w:rsidR="00273FCD" w:rsidRPr="008D1445">
        <w:rPr>
          <w:sz w:val="28"/>
          <w:szCs w:val="28"/>
        </w:rPr>
        <w:t>. 2 ст. 51</w:t>
      </w:r>
      <w:r w:rsidR="005B6731">
        <w:rPr>
          <w:sz w:val="28"/>
          <w:szCs w:val="28"/>
        </w:rPr>
        <w:t xml:space="preserve"> </w:t>
      </w:r>
      <w:r w:rsidR="005B6731" w:rsidRPr="008D1445">
        <w:rPr>
          <w:sz w:val="28"/>
          <w:szCs w:val="28"/>
        </w:rPr>
        <w:t>федерального закона от 10.01.2002 № 7-ФЗ «Об охране окружающей среды»</w:t>
      </w:r>
      <w:r w:rsidR="005B6731">
        <w:rPr>
          <w:sz w:val="28"/>
          <w:szCs w:val="28"/>
        </w:rPr>
        <w:t xml:space="preserve"> </w:t>
      </w:r>
      <w:r w:rsidR="00A71E80">
        <w:rPr>
          <w:sz w:val="28"/>
          <w:szCs w:val="28"/>
        </w:rPr>
        <w:t xml:space="preserve"> запрещаются сброс отходов производства и потребления, в том числе радиоактивных отходов, в недра и на почву.</w:t>
      </w:r>
    </w:p>
    <w:p w:rsidR="002D246F" w:rsidRDefault="002D246F" w:rsidP="00A71E80">
      <w:pPr>
        <w:autoSpaceDE w:val="0"/>
        <w:autoSpaceDN w:val="0"/>
        <w:adjustRightInd w:val="0"/>
        <w:ind w:firstLine="540"/>
        <w:jc w:val="both"/>
        <w:rPr>
          <w:sz w:val="28"/>
          <w:szCs w:val="28"/>
        </w:rPr>
      </w:pPr>
    </w:p>
    <w:p w:rsidR="002D246F" w:rsidRDefault="002D246F" w:rsidP="00C95CB4">
      <w:pPr>
        <w:autoSpaceDE w:val="0"/>
        <w:autoSpaceDN w:val="0"/>
        <w:adjustRightInd w:val="0"/>
        <w:ind w:firstLine="540"/>
        <w:jc w:val="both"/>
        <w:rPr>
          <w:sz w:val="28"/>
          <w:szCs w:val="28"/>
        </w:rPr>
      </w:pPr>
      <w:r>
        <w:rPr>
          <w:sz w:val="28"/>
          <w:szCs w:val="28"/>
        </w:rPr>
        <w:t>13</w:t>
      </w:r>
      <w:r w:rsidR="00F10F30">
        <w:rPr>
          <w:sz w:val="28"/>
          <w:szCs w:val="28"/>
        </w:rPr>
        <w:t xml:space="preserve">. В соответствии с </w:t>
      </w:r>
      <w:proofErr w:type="gramStart"/>
      <w:r w:rsidR="00F10F30" w:rsidRPr="008D1445">
        <w:rPr>
          <w:sz w:val="28"/>
          <w:szCs w:val="28"/>
        </w:rPr>
        <w:t>ч</w:t>
      </w:r>
      <w:proofErr w:type="gramEnd"/>
      <w:r w:rsidR="00F10F30" w:rsidRPr="008D1445">
        <w:rPr>
          <w:sz w:val="28"/>
          <w:szCs w:val="28"/>
        </w:rPr>
        <w:t>. 10 ст. 12.Федеральный закон от 24.06.1998 № 89-ФЗ «Об отходах производства и потребления</w:t>
      </w:r>
      <w:r w:rsidR="00CD0370">
        <w:rPr>
          <w:sz w:val="28"/>
          <w:szCs w:val="28"/>
        </w:rPr>
        <w:t>» запрещается применение твердых коммунальных отходов для рекультивации земель и карьеров.</w:t>
      </w:r>
    </w:p>
    <w:p w:rsidR="00C07888" w:rsidRDefault="002D246F" w:rsidP="00B6512D">
      <w:pPr>
        <w:tabs>
          <w:tab w:val="left" w:pos="-142"/>
        </w:tabs>
        <w:ind w:firstLine="567"/>
        <w:jc w:val="both"/>
        <w:rPr>
          <w:sz w:val="28"/>
          <w:szCs w:val="28"/>
        </w:rPr>
      </w:pPr>
      <w:r>
        <w:rPr>
          <w:sz w:val="28"/>
          <w:szCs w:val="28"/>
        </w:rPr>
        <w:t>14</w:t>
      </w:r>
      <w:r w:rsidR="00C07888">
        <w:rPr>
          <w:sz w:val="28"/>
          <w:szCs w:val="28"/>
        </w:rPr>
        <w:t>. Порядок и требования к рекультивации земель определяет п</w:t>
      </w:r>
      <w:r w:rsidR="00C07888" w:rsidRPr="0051795B">
        <w:rPr>
          <w:sz w:val="28"/>
          <w:szCs w:val="28"/>
        </w:rPr>
        <w:t>риказ Минприроды РФ № 525, Роскомзема № 67 от 22.12.1995 «Об утверждении Основных положений о рекультивации земель, снятии, сохранении и рациональном использовании плодородного слоя почвы»</w:t>
      </w:r>
      <w:r w:rsidR="00C07888">
        <w:rPr>
          <w:sz w:val="28"/>
          <w:szCs w:val="28"/>
        </w:rPr>
        <w:t>.</w:t>
      </w:r>
    </w:p>
    <w:p w:rsidR="00C07888" w:rsidRDefault="00C07888" w:rsidP="00C07888">
      <w:pPr>
        <w:tabs>
          <w:tab w:val="left" w:pos="-142"/>
        </w:tabs>
        <w:ind w:firstLine="709"/>
        <w:jc w:val="both"/>
        <w:rPr>
          <w:sz w:val="28"/>
          <w:szCs w:val="28"/>
        </w:rPr>
      </w:pPr>
    </w:p>
    <w:p w:rsidR="00A1207D" w:rsidRDefault="00A1207D" w:rsidP="00C07888">
      <w:pPr>
        <w:tabs>
          <w:tab w:val="left" w:pos="-142"/>
        </w:tabs>
        <w:ind w:firstLine="709"/>
        <w:jc w:val="both"/>
        <w:rPr>
          <w:sz w:val="28"/>
          <w:szCs w:val="28"/>
        </w:rPr>
      </w:pPr>
    </w:p>
    <w:p w:rsidR="004B55EB" w:rsidRDefault="00A1207D" w:rsidP="00C95CB4">
      <w:pPr>
        <w:ind w:left="-142" w:firstLine="709"/>
        <w:jc w:val="center"/>
        <w:rPr>
          <w:rStyle w:val="postbody"/>
          <w:b/>
          <w:sz w:val="28"/>
          <w:szCs w:val="28"/>
        </w:rPr>
      </w:pPr>
      <w:r>
        <w:rPr>
          <w:rStyle w:val="postbody"/>
          <w:b/>
          <w:sz w:val="28"/>
          <w:szCs w:val="28"/>
        </w:rPr>
        <w:t xml:space="preserve">Наиболее часто задаваемые вопросы </w:t>
      </w:r>
      <w:r w:rsidR="004A7E54">
        <w:rPr>
          <w:rStyle w:val="postbody"/>
          <w:b/>
          <w:sz w:val="28"/>
          <w:szCs w:val="28"/>
        </w:rPr>
        <w:t>в сфере государственного земельного надзора</w:t>
      </w:r>
    </w:p>
    <w:p w:rsidR="00C07888" w:rsidRDefault="00C07888" w:rsidP="00C07888">
      <w:pPr>
        <w:ind w:left="-142" w:firstLine="709"/>
        <w:jc w:val="both"/>
        <w:rPr>
          <w:sz w:val="28"/>
          <w:szCs w:val="28"/>
        </w:rPr>
      </w:pPr>
    </w:p>
    <w:p w:rsidR="00A1207D" w:rsidRPr="00FD2534" w:rsidRDefault="00A1207D" w:rsidP="00A1207D">
      <w:pPr>
        <w:rPr>
          <w:sz w:val="28"/>
          <w:szCs w:val="28"/>
        </w:rPr>
      </w:pPr>
    </w:p>
    <w:p w:rsidR="00A1207D" w:rsidRPr="00C95CB4" w:rsidRDefault="00A1207D" w:rsidP="00C95CB4">
      <w:pPr>
        <w:ind w:firstLine="709"/>
        <w:jc w:val="both"/>
        <w:rPr>
          <w:sz w:val="28"/>
          <w:szCs w:val="28"/>
        </w:rPr>
      </w:pPr>
      <w:r w:rsidRPr="00C95CB4">
        <w:rPr>
          <w:b/>
          <w:bCs/>
          <w:iCs/>
          <w:sz w:val="28"/>
          <w:szCs w:val="28"/>
        </w:rPr>
        <w:t>1. У гражданина в собственности имеются земельные участки сельскохозяйственного назначения разрешенного вида использования для сельскохозяйственного производства. Какие могут быть последствия неиспользования земельного участка?</w:t>
      </w:r>
    </w:p>
    <w:p w:rsidR="00A1207D" w:rsidRPr="00C95CB4" w:rsidRDefault="00A1207D" w:rsidP="00C95CB4">
      <w:pPr>
        <w:ind w:firstLine="709"/>
        <w:jc w:val="both"/>
        <w:rPr>
          <w:sz w:val="28"/>
          <w:szCs w:val="28"/>
        </w:rPr>
      </w:pPr>
    </w:p>
    <w:p w:rsidR="00A1207D" w:rsidRPr="00C95CB4" w:rsidRDefault="00A1207D" w:rsidP="00C95CB4">
      <w:pPr>
        <w:ind w:firstLine="709"/>
        <w:jc w:val="both"/>
        <w:rPr>
          <w:b/>
          <w:sz w:val="28"/>
          <w:szCs w:val="28"/>
        </w:rPr>
      </w:pPr>
      <w:r w:rsidRPr="00C95CB4">
        <w:rPr>
          <w:b/>
          <w:sz w:val="28"/>
          <w:szCs w:val="28"/>
        </w:rPr>
        <w:t>Ответ:</w:t>
      </w:r>
    </w:p>
    <w:p w:rsidR="00A1207D" w:rsidRPr="00C95CB4" w:rsidRDefault="00A1207D" w:rsidP="00C95CB4">
      <w:pPr>
        <w:ind w:firstLine="709"/>
        <w:jc w:val="both"/>
        <w:rPr>
          <w:sz w:val="28"/>
          <w:szCs w:val="28"/>
        </w:rPr>
      </w:pPr>
      <w:r w:rsidRPr="00C95CB4">
        <w:rPr>
          <w:sz w:val="28"/>
          <w:szCs w:val="28"/>
        </w:rPr>
        <w:t>В соответствии с действующим законодательством неиспользование земельного участка даже в течени</w:t>
      </w:r>
      <w:proofErr w:type="gramStart"/>
      <w:r w:rsidRPr="00C95CB4">
        <w:rPr>
          <w:sz w:val="28"/>
          <w:szCs w:val="28"/>
        </w:rPr>
        <w:t>и</w:t>
      </w:r>
      <w:proofErr w:type="gramEnd"/>
      <w:r w:rsidRPr="00C95CB4">
        <w:rPr>
          <w:sz w:val="28"/>
          <w:szCs w:val="28"/>
        </w:rPr>
        <w:t xml:space="preserve"> 1 полевого сезона (весенне-летний период) приводит к зарастанию его сорной растительностью, что является нарушением ч. 2 ст. 8.7 </w:t>
      </w:r>
      <w:proofErr w:type="spellStart"/>
      <w:r w:rsidRPr="00C95CB4">
        <w:rPr>
          <w:sz w:val="28"/>
          <w:szCs w:val="28"/>
        </w:rPr>
        <w:t>КоАП</w:t>
      </w:r>
      <w:proofErr w:type="spellEnd"/>
      <w:r w:rsidRPr="00C95CB4">
        <w:rPr>
          <w:sz w:val="28"/>
          <w:szCs w:val="28"/>
        </w:rPr>
        <w:t xml:space="preserve"> РФ и влечет наложение административного штрафа на граждан в размере от двадцати до пятидесяти тысяч рублей. </w:t>
      </w:r>
    </w:p>
    <w:p w:rsidR="00A1207D" w:rsidRPr="00C95CB4" w:rsidRDefault="00A1207D" w:rsidP="00C95CB4">
      <w:pPr>
        <w:ind w:firstLine="709"/>
        <w:jc w:val="both"/>
        <w:rPr>
          <w:sz w:val="28"/>
          <w:szCs w:val="28"/>
        </w:rPr>
      </w:pPr>
      <w:r w:rsidRPr="00C95CB4">
        <w:rPr>
          <w:sz w:val="28"/>
          <w:szCs w:val="28"/>
        </w:rPr>
        <w:t xml:space="preserve">Если земельный участок не используется более длительный период времени (от 3-х лет и более), то это является нарушением </w:t>
      </w:r>
      <w:proofErr w:type="gramStart"/>
      <w:r w:rsidRPr="00C95CB4">
        <w:rPr>
          <w:sz w:val="28"/>
          <w:szCs w:val="28"/>
        </w:rPr>
        <w:t>ч</w:t>
      </w:r>
      <w:proofErr w:type="gramEnd"/>
      <w:r w:rsidRPr="00C95CB4">
        <w:rPr>
          <w:sz w:val="28"/>
          <w:szCs w:val="28"/>
        </w:rPr>
        <w:t xml:space="preserve">. 2 ст. 8.8 </w:t>
      </w:r>
      <w:proofErr w:type="spellStart"/>
      <w:r w:rsidRPr="00C95CB4">
        <w:rPr>
          <w:sz w:val="28"/>
          <w:szCs w:val="28"/>
        </w:rPr>
        <w:t>КоАП</w:t>
      </w:r>
      <w:proofErr w:type="spellEnd"/>
      <w:r w:rsidRPr="00C95CB4">
        <w:rPr>
          <w:sz w:val="28"/>
          <w:szCs w:val="28"/>
        </w:rPr>
        <w:t xml:space="preserve"> РФ и влечет наложение административного штрафа в размере от 0,3 % до 0,5 % кадастровой стоимости земельного участка. Кроме того, за данное правонарушение статьей 284 ГК РФ предусмотрено изъятие земельного участка у собственника.</w:t>
      </w:r>
    </w:p>
    <w:p w:rsidR="00A1207D" w:rsidRPr="00C95CB4" w:rsidRDefault="00A1207D" w:rsidP="00C95CB4">
      <w:pPr>
        <w:ind w:firstLine="709"/>
        <w:jc w:val="both"/>
        <w:rPr>
          <w:b/>
          <w:bCs/>
          <w:iCs/>
          <w:sz w:val="28"/>
          <w:szCs w:val="28"/>
        </w:rPr>
      </w:pPr>
    </w:p>
    <w:p w:rsidR="00A1207D" w:rsidRPr="00C95CB4" w:rsidRDefault="00A1207D" w:rsidP="00C95CB4">
      <w:pPr>
        <w:ind w:firstLine="709"/>
        <w:jc w:val="both"/>
        <w:rPr>
          <w:sz w:val="28"/>
          <w:szCs w:val="28"/>
        </w:rPr>
      </w:pPr>
      <w:r w:rsidRPr="00C95CB4">
        <w:rPr>
          <w:b/>
          <w:bCs/>
          <w:iCs/>
          <w:sz w:val="28"/>
          <w:szCs w:val="28"/>
        </w:rPr>
        <w:t>2. Какие меры принимаются к нарушителям земельного законодательства на землях сельскохозяйственного назначения за неисполнение предписания надзорного органа?</w:t>
      </w:r>
    </w:p>
    <w:p w:rsidR="00A1207D" w:rsidRPr="00C95CB4" w:rsidRDefault="00A1207D" w:rsidP="00C95CB4">
      <w:pPr>
        <w:ind w:firstLine="709"/>
        <w:jc w:val="both"/>
        <w:rPr>
          <w:sz w:val="28"/>
          <w:szCs w:val="28"/>
        </w:rPr>
      </w:pPr>
    </w:p>
    <w:p w:rsidR="00A1207D" w:rsidRPr="00C95CB4" w:rsidRDefault="00A1207D" w:rsidP="00C95CB4">
      <w:pPr>
        <w:ind w:firstLine="709"/>
        <w:jc w:val="both"/>
        <w:rPr>
          <w:b/>
          <w:sz w:val="28"/>
          <w:szCs w:val="28"/>
        </w:rPr>
      </w:pPr>
      <w:r w:rsidRPr="00C95CB4">
        <w:rPr>
          <w:b/>
          <w:sz w:val="28"/>
          <w:szCs w:val="28"/>
        </w:rPr>
        <w:t>Ответ:</w:t>
      </w:r>
    </w:p>
    <w:p w:rsidR="00A1207D" w:rsidRPr="00C95CB4" w:rsidRDefault="00A1207D" w:rsidP="00C95CB4">
      <w:pPr>
        <w:ind w:firstLine="709"/>
        <w:jc w:val="both"/>
        <w:rPr>
          <w:sz w:val="28"/>
          <w:szCs w:val="28"/>
        </w:rPr>
      </w:pPr>
      <w:proofErr w:type="gramStart"/>
      <w:r w:rsidRPr="00C95CB4">
        <w:rPr>
          <w:sz w:val="28"/>
          <w:szCs w:val="28"/>
        </w:rPr>
        <w:t xml:space="preserve">В соответствии с ч. 25 ст. 19.5 </w:t>
      </w:r>
      <w:proofErr w:type="spellStart"/>
      <w:r w:rsidRPr="00C95CB4">
        <w:rPr>
          <w:sz w:val="28"/>
          <w:szCs w:val="28"/>
        </w:rPr>
        <w:t>КоАП</w:t>
      </w:r>
      <w:proofErr w:type="spellEnd"/>
      <w:r w:rsidRPr="00C95CB4">
        <w:rPr>
          <w:sz w:val="28"/>
          <w:szCs w:val="28"/>
        </w:rPr>
        <w:t xml:space="preserve"> РФ невыполнение в установленный срок предписаний федеральных органов, осуществляющих государственный земельный надзор, 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w:t>
      </w:r>
      <w:proofErr w:type="gramEnd"/>
      <w:r w:rsidRPr="00C95CB4">
        <w:rPr>
          <w:sz w:val="28"/>
          <w:szCs w:val="28"/>
        </w:rPr>
        <w:t xml:space="preserve"> на юридических лиц - от ста тысяч до двухсот тысяч рублей.</w:t>
      </w:r>
    </w:p>
    <w:p w:rsidR="00A1207D" w:rsidRPr="00C95CB4" w:rsidRDefault="00A1207D" w:rsidP="00C95CB4">
      <w:pPr>
        <w:ind w:firstLine="709"/>
        <w:jc w:val="both"/>
        <w:rPr>
          <w:b/>
          <w:bCs/>
          <w:iCs/>
          <w:sz w:val="28"/>
          <w:szCs w:val="28"/>
        </w:rPr>
      </w:pPr>
    </w:p>
    <w:p w:rsidR="00A1207D" w:rsidRPr="00C95CB4" w:rsidRDefault="00A1207D" w:rsidP="00C95CB4">
      <w:pPr>
        <w:ind w:firstLine="709"/>
        <w:jc w:val="both"/>
        <w:rPr>
          <w:sz w:val="28"/>
          <w:szCs w:val="28"/>
        </w:rPr>
      </w:pPr>
      <w:r w:rsidRPr="00C95CB4">
        <w:rPr>
          <w:b/>
          <w:bCs/>
          <w:iCs/>
          <w:sz w:val="28"/>
          <w:szCs w:val="28"/>
        </w:rPr>
        <w:lastRenderedPageBreak/>
        <w:t>3. Возможно ли строительство индивидуального жилищного дома на земельном участке сельскохозяйственного назначения, предоставленного для сельскохозяйственного производства?</w:t>
      </w:r>
    </w:p>
    <w:p w:rsidR="00A1207D" w:rsidRPr="00C95CB4" w:rsidRDefault="00A1207D" w:rsidP="00C95CB4">
      <w:pPr>
        <w:ind w:firstLine="709"/>
        <w:jc w:val="both"/>
        <w:rPr>
          <w:sz w:val="28"/>
          <w:szCs w:val="28"/>
        </w:rPr>
      </w:pPr>
    </w:p>
    <w:p w:rsidR="00A1207D" w:rsidRPr="00C95CB4" w:rsidRDefault="00A1207D" w:rsidP="00C95CB4">
      <w:pPr>
        <w:ind w:firstLine="709"/>
        <w:jc w:val="both"/>
        <w:rPr>
          <w:b/>
          <w:sz w:val="28"/>
          <w:szCs w:val="28"/>
        </w:rPr>
      </w:pPr>
      <w:r w:rsidRPr="00C95CB4">
        <w:rPr>
          <w:b/>
          <w:sz w:val="28"/>
          <w:szCs w:val="28"/>
        </w:rPr>
        <w:t>Ответ:</w:t>
      </w:r>
    </w:p>
    <w:p w:rsidR="00A1207D" w:rsidRPr="00C95CB4" w:rsidRDefault="00A1207D" w:rsidP="00C95CB4">
      <w:pPr>
        <w:ind w:firstLine="709"/>
        <w:jc w:val="both"/>
        <w:rPr>
          <w:sz w:val="28"/>
          <w:szCs w:val="28"/>
        </w:rPr>
      </w:pPr>
      <w:r w:rsidRPr="00C95CB4">
        <w:rPr>
          <w:sz w:val="28"/>
          <w:szCs w:val="28"/>
        </w:rPr>
        <w:t>Учитывая экономическое значение использования сельскохозяйственных угодий, эти угодья имеют приоритет в использовании и подлежат в соответствии с п. 1 ст. 79 ЗК РФ особой охране. Поэтому, в силу того, что указанные земли являются особо охраняемыми для нужд сельского хозяйства, на них запрещено индивидуальное жилищное строительство.</w:t>
      </w:r>
    </w:p>
    <w:p w:rsidR="00A1207D" w:rsidRPr="00C95CB4" w:rsidRDefault="00A1207D" w:rsidP="00C95CB4">
      <w:pPr>
        <w:ind w:firstLine="709"/>
        <w:jc w:val="both"/>
        <w:rPr>
          <w:sz w:val="28"/>
          <w:szCs w:val="28"/>
        </w:rPr>
      </w:pPr>
    </w:p>
    <w:p w:rsidR="00A1207D" w:rsidRPr="00C95CB4" w:rsidRDefault="00A1207D" w:rsidP="00C95CB4">
      <w:pPr>
        <w:ind w:firstLine="709"/>
        <w:jc w:val="both"/>
        <w:rPr>
          <w:sz w:val="28"/>
          <w:szCs w:val="28"/>
        </w:rPr>
      </w:pPr>
    </w:p>
    <w:p w:rsidR="00A1207D" w:rsidRPr="00C95CB4" w:rsidRDefault="004A7E54" w:rsidP="00C95CB4">
      <w:pPr>
        <w:shd w:val="clear" w:color="auto" w:fill="FFFFFF"/>
        <w:ind w:firstLine="709"/>
        <w:jc w:val="both"/>
        <w:outlineLvl w:val="1"/>
        <w:rPr>
          <w:b/>
          <w:sz w:val="28"/>
          <w:szCs w:val="28"/>
        </w:rPr>
      </w:pPr>
      <w:r>
        <w:rPr>
          <w:b/>
          <w:sz w:val="28"/>
          <w:szCs w:val="28"/>
        </w:rPr>
        <w:t>4</w:t>
      </w:r>
      <w:r w:rsidR="00A1207D" w:rsidRPr="00C95CB4">
        <w:rPr>
          <w:b/>
          <w:sz w:val="28"/>
          <w:szCs w:val="28"/>
        </w:rPr>
        <w:t>. Что делать собственнику земельного участка, если на его земле снимают и вывозят плодородный слой или копают траншеи, причиняя неудобства и убытки собственнику?</w:t>
      </w:r>
    </w:p>
    <w:p w:rsidR="00A1207D" w:rsidRPr="00C95CB4" w:rsidRDefault="00A1207D" w:rsidP="00C95CB4">
      <w:pPr>
        <w:shd w:val="clear" w:color="auto" w:fill="FFFFFF"/>
        <w:ind w:firstLine="709"/>
        <w:jc w:val="both"/>
        <w:rPr>
          <w:b/>
          <w:bCs/>
          <w:sz w:val="28"/>
          <w:szCs w:val="28"/>
        </w:rPr>
      </w:pPr>
    </w:p>
    <w:p w:rsidR="00A1207D" w:rsidRPr="00C95CB4" w:rsidRDefault="00A1207D" w:rsidP="00C95CB4">
      <w:pPr>
        <w:shd w:val="clear" w:color="auto" w:fill="FFFFFF"/>
        <w:ind w:firstLine="709"/>
        <w:jc w:val="both"/>
        <w:rPr>
          <w:sz w:val="28"/>
          <w:szCs w:val="28"/>
        </w:rPr>
      </w:pPr>
      <w:r w:rsidRPr="00C95CB4">
        <w:rPr>
          <w:b/>
          <w:bCs/>
          <w:sz w:val="28"/>
          <w:szCs w:val="28"/>
        </w:rPr>
        <w:t>Ответ</w:t>
      </w:r>
      <w:r w:rsidRPr="00C95CB4">
        <w:rPr>
          <w:sz w:val="28"/>
          <w:szCs w:val="28"/>
        </w:rPr>
        <w:t>:</w:t>
      </w:r>
    </w:p>
    <w:p w:rsidR="00A1207D" w:rsidRPr="00C95CB4" w:rsidRDefault="00A1207D" w:rsidP="00C95CB4">
      <w:pPr>
        <w:shd w:val="clear" w:color="auto" w:fill="FFFFFF"/>
        <w:ind w:firstLine="709"/>
        <w:jc w:val="both"/>
        <w:rPr>
          <w:sz w:val="28"/>
          <w:szCs w:val="28"/>
        </w:rPr>
      </w:pPr>
      <w:r w:rsidRPr="00C95CB4">
        <w:rPr>
          <w:sz w:val="28"/>
          <w:szCs w:val="28"/>
        </w:rPr>
        <w:t xml:space="preserve">Несанкционированные работы, связанные с нарушением и уничтожением плодородного слоя почвы приводят к снижению сельскохозяйственной ценности земель, а в дальнейшем – к деградации земель и выводу их из сельскохозяйственного оборота. </w:t>
      </w:r>
    </w:p>
    <w:p w:rsidR="00A1207D" w:rsidRPr="00C95CB4" w:rsidRDefault="00A1207D" w:rsidP="00C95CB4">
      <w:pPr>
        <w:shd w:val="clear" w:color="auto" w:fill="FFFFFF"/>
        <w:ind w:firstLine="709"/>
        <w:jc w:val="both"/>
        <w:rPr>
          <w:sz w:val="28"/>
          <w:szCs w:val="28"/>
        </w:rPr>
      </w:pPr>
      <w:r w:rsidRPr="00C95CB4">
        <w:rPr>
          <w:sz w:val="28"/>
          <w:szCs w:val="28"/>
        </w:rPr>
        <w:t>Поэтому такие работы должны проводиться в строгом соответствии с законодательством, согласно приказу от 22 декабря 1995 года № 525 «Об утверждении основных положений о рекультивации земель, снятии, сохранении и рациональном использовании плодородного слоя почвы».</w:t>
      </w:r>
    </w:p>
    <w:p w:rsidR="00A1207D" w:rsidRPr="00C95CB4" w:rsidRDefault="004A7E54" w:rsidP="00C95CB4">
      <w:pPr>
        <w:shd w:val="clear" w:color="auto" w:fill="FFFFFF"/>
        <w:ind w:firstLine="709"/>
        <w:jc w:val="both"/>
        <w:rPr>
          <w:sz w:val="28"/>
          <w:szCs w:val="28"/>
        </w:rPr>
      </w:pPr>
      <w:r>
        <w:rPr>
          <w:sz w:val="28"/>
          <w:szCs w:val="28"/>
        </w:rPr>
        <w:t>В случае выявления</w:t>
      </w:r>
      <w:r w:rsidR="00A1207D" w:rsidRPr="00C95CB4">
        <w:rPr>
          <w:sz w:val="28"/>
          <w:szCs w:val="28"/>
        </w:rPr>
        <w:t xml:space="preserve"> нарушений, связанных с проведением земляных (вскрышных) работ на землях сельскохозяйственного назначения, любое лицо может </w:t>
      </w:r>
      <w:r>
        <w:rPr>
          <w:sz w:val="28"/>
          <w:szCs w:val="28"/>
        </w:rPr>
        <w:t>обратиться в Управление</w:t>
      </w:r>
      <w:r w:rsidR="00A1207D" w:rsidRPr="00C95CB4">
        <w:rPr>
          <w:sz w:val="28"/>
          <w:szCs w:val="28"/>
        </w:rPr>
        <w:t xml:space="preserve"> с заявлением о данном факте для дальнейшего привлечения виновного лица к ответственности и приведении земельного участка в состояние, пригодное для сельскохозяйственного использования.</w:t>
      </w:r>
    </w:p>
    <w:p w:rsidR="00A1207D" w:rsidRPr="00C95CB4" w:rsidRDefault="00A1207D" w:rsidP="00C95CB4">
      <w:pPr>
        <w:shd w:val="clear" w:color="auto" w:fill="FFFFFF"/>
        <w:ind w:firstLine="709"/>
        <w:jc w:val="both"/>
        <w:outlineLvl w:val="1"/>
        <w:rPr>
          <w:b/>
          <w:sz w:val="28"/>
          <w:szCs w:val="28"/>
        </w:rPr>
      </w:pPr>
    </w:p>
    <w:p w:rsidR="00A1207D" w:rsidRPr="00C95CB4" w:rsidRDefault="004A7E54" w:rsidP="00C95CB4">
      <w:pPr>
        <w:shd w:val="clear" w:color="auto" w:fill="FFFFFF"/>
        <w:ind w:firstLine="709"/>
        <w:jc w:val="both"/>
        <w:outlineLvl w:val="1"/>
        <w:rPr>
          <w:b/>
          <w:sz w:val="28"/>
          <w:szCs w:val="28"/>
        </w:rPr>
      </w:pPr>
      <w:r>
        <w:rPr>
          <w:b/>
          <w:sz w:val="28"/>
          <w:szCs w:val="28"/>
        </w:rPr>
        <w:t>5</w:t>
      </w:r>
      <w:r w:rsidR="00A1207D" w:rsidRPr="00C95CB4">
        <w:rPr>
          <w:b/>
          <w:sz w:val="28"/>
          <w:szCs w:val="28"/>
        </w:rPr>
        <w:t xml:space="preserve">.  Если свалка находится на землях сельскохозяйственного назначения, кто будет нести ответственность за эту </w:t>
      </w:r>
      <w:proofErr w:type="gramStart"/>
      <w:r w:rsidR="00A1207D" w:rsidRPr="00C95CB4">
        <w:rPr>
          <w:b/>
          <w:sz w:val="28"/>
          <w:szCs w:val="28"/>
        </w:rPr>
        <w:t>свалку</w:t>
      </w:r>
      <w:proofErr w:type="gramEnd"/>
      <w:r w:rsidR="00A1207D" w:rsidRPr="00C95CB4">
        <w:rPr>
          <w:b/>
          <w:sz w:val="28"/>
          <w:szCs w:val="28"/>
        </w:rPr>
        <w:t xml:space="preserve"> и по </w:t>
      </w:r>
      <w:proofErr w:type="gramStart"/>
      <w:r w:rsidR="00A1207D" w:rsidRPr="00C95CB4">
        <w:rPr>
          <w:b/>
          <w:sz w:val="28"/>
          <w:szCs w:val="28"/>
        </w:rPr>
        <w:t>какой</w:t>
      </w:r>
      <w:proofErr w:type="gramEnd"/>
      <w:r w:rsidR="00A1207D" w:rsidRPr="00C95CB4">
        <w:rPr>
          <w:b/>
          <w:sz w:val="28"/>
          <w:szCs w:val="28"/>
        </w:rPr>
        <w:t xml:space="preserve"> статье?</w:t>
      </w:r>
    </w:p>
    <w:p w:rsidR="00A1207D" w:rsidRPr="00C95CB4" w:rsidRDefault="00A1207D" w:rsidP="00C95CB4">
      <w:pPr>
        <w:shd w:val="clear" w:color="auto" w:fill="FFFFFF"/>
        <w:ind w:firstLine="709"/>
        <w:jc w:val="both"/>
        <w:rPr>
          <w:b/>
          <w:bCs/>
          <w:sz w:val="28"/>
          <w:szCs w:val="28"/>
        </w:rPr>
      </w:pPr>
    </w:p>
    <w:p w:rsidR="00A1207D" w:rsidRPr="00C95CB4" w:rsidRDefault="00A1207D" w:rsidP="00C95CB4">
      <w:pPr>
        <w:shd w:val="clear" w:color="auto" w:fill="FFFFFF"/>
        <w:ind w:firstLine="709"/>
        <w:jc w:val="both"/>
        <w:rPr>
          <w:sz w:val="28"/>
          <w:szCs w:val="28"/>
        </w:rPr>
      </w:pPr>
      <w:r w:rsidRPr="00C95CB4">
        <w:rPr>
          <w:b/>
          <w:bCs/>
          <w:sz w:val="28"/>
          <w:szCs w:val="28"/>
        </w:rPr>
        <w:t>Ответ</w:t>
      </w:r>
      <w:r w:rsidRPr="00C95CB4">
        <w:rPr>
          <w:sz w:val="28"/>
          <w:szCs w:val="28"/>
        </w:rPr>
        <w:t>:</w:t>
      </w:r>
    </w:p>
    <w:p w:rsidR="00A1207D" w:rsidRPr="00C95CB4" w:rsidRDefault="00A1207D" w:rsidP="00C95CB4">
      <w:pPr>
        <w:shd w:val="clear" w:color="auto" w:fill="FFFFFF"/>
        <w:ind w:firstLine="709"/>
        <w:jc w:val="both"/>
        <w:rPr>
          <w:sz w:val="28"/>
          <w:szCs w:val="28"/>
        </w:rPr>
      </w:pPr>
      <w:r w:rsidRPr="00C95CB4">
        <w:rPr>
          <w:sz w:val="28"/>
          <w:szCs w:val="28"/>
        </w:rPr>
        <w:t>Статьей 13 Земельного кодекса РФ установлено, что собственники земельных участков, землепользователи,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w:t>
      </w:r>
    </w:p>
    <w:p w:rsidR="00A1207D" w:rsidRPr="00C95CB4" w:rsidRDefault="00A1207D" w:rsidP="00C95CB4">
      <w:pPr>
        <w:shd w:val="clear" w:color="auto" w:fill="FFFFFF"/>
        <w:ind w:firstLine="709"/>
        <w:jc w:val="both"/>
        <w:rPr>
          <w:sz w:val="28"/>
          <w:szCs w:val="28"/>
        </w:rPr>
      </w:pPr>
      <w:proofErr w:type="gramStart"/>
      <w:r w:rsidRPr="00C95CB4">
        <w:rPr>
          <w:sz w:val="28"/>
          <w:szCs w:val="28"/>
        </w:rPr>
        <w:t>Согласно статьи</w:t>
      </w:r>
      <w:proofErr w:type="gramEnd"/>
      <w:r w:rsidRPr="00C95CB4">
        <w:rPr>
          <w:sz w:val="28"/>
          <w:szCs w:val="28"/>
        </w:rPr>
        <w:t xml:space="preserve"> 42 Земельного кодекса РФ, собственники земельных участков и лица, не являющиеся собственниками земельных участков,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1207D" w:rsidRPr="00C95CB4" w:rsidRDefault="00A1207D" w:rsidP="00C95CB4">
      <w:pPr>
        <w:shd w:val="clear" w:color="auto" w:fill="FFFFFF"/>
        <w:ind w:firstLine="709"/>
        <w:jc w:val="both"/>
        <w:rPr>
          <w:sz w:val="28"/>
          <w:szCs w:val="28"/>
        </w:rPr>
      </w:pPr>
      <w:r w:rsidRPr="00C95CB4">
        <w:rPr>
          <w:sz w:val="28"/>
          <w:szCs w:val="28"/>
        </w:rPr>
        <w:lastRenderedPageBreak/>
        <w:t xml:space="preserve">Таким образом, ответственность за размещение свалки на землях сельскохозяйственного назначения несет собственник </w:t>
      </w:r>
      <w:proofErr w:type="gramStart"/>
      <w:r w:rsidRPr="00C95CB4">
        <w:rPr>
          <w:sz w:val="28"/>
          <w:szCs w:val="28"/>
        </w:rPr>
        <w:t>захламленного</w:t>
      </w:r>
      <w:proofErr w:type="gramEnd"/>
      <w:r w:rsidRPr="00C95CB4">
        <w:rPr>
          <w:sz w:val="28"/>
          <w:szCs w:val="28"/>
        </w:rPr>
        <w:t xml:space="preserve"> земельного участка, если участок зарегистрирован в установленном порядке.        </w:t>
      </w:r>
    </w:p>
    <w:p w:rsidR="00A1207D" w:rsidRPr="00C95CB4" w:rsidRDefault="00A1207D" w:rsidP="00C95CB4">
      <w:pPr>
        <w:shd w:val="clear" w:color="auto" w:fill="FFFFFF"/>
        <w:ind w:firstLine="709"/>
        <w:jc w:val="both"/>
        <w:rPr>
          <w:sz w:val="28"/>
          <w:szCs w:val="28"/>
        </w:rPr>
      </w:pPr>
      <w:r w:rsidRPr="00C95CB4">
        <w:rPr>
          <w:sz w:val="28"/>
          <w:szCs w:val="28"/>
        </w:rPr>
        <w:t>Если земельный участок относится к невостребованным землям, собственник земельного участка отсутствует, то ответственность за размещение свалки понесет администрация муниципального образования, на территории которого находится данный участок.</w:t>
      </w:r>
    </w:p>
    <w:p w:rsidR="00A1207D" w:rsidRPr="00C95CB4" w:rsidRDefault="00A1207D" w:rsidP="00C95CB4">
      <w:pPr>
        <w:shd w:val="clear" w:color="auto" w:fill="FFFFFF"/>
        <w:ind w:firstLine="709"/>
        <w:jc w:val="both"/>
        <w:rPr>
          <w:sz w:val="28"/>
          <w:szCs w:val="28"/>
        </w:rPr>
      </w:pPr>
      <w:r w:rsidRPr="00C95CB4">
        <w:rPr>
          <w:sz w:val="28"/>
          <w:szCs w:val="28"/>
        </w:rPr>
        <w:t xml:space="preserve">Административная ответственность за размещение свалки на землях сельскохозяйственного назначения предусмотрена частью 2 статьи 8.7 </w:t>
      </w:r>
      <w:proofErr w:type="spellStart"/>
      <w:r w:rsidRPr="00C95CB4">
        <w:rPr>
          <w:sz w:val="28"/>
          <w:szCs w:val="28"/>
        </w:rPr>
        <w:t>КоАП</w:t>
      </w:r>
      <w:proofErr w:type="spellEnd"/>
      <w:r w:rsidRPr="00C95CB4">
        <w:rPr>
          <w:sz w:val="28"/>
          <w:szCs w:val="28"/>
        </w:rPr>
        <w:t xml:space="preserve"> РФ, либо в случае выявления порчи земель от загрязнения отходами – частью 2 статьи 8.6 </w:t>
      </w:r>
      <w:proofErr w:type="spellStart"/>
      <w:r w:rsidRPr="00C95CB4">
        <w:rPr>
          <w:sz w:val="28"/>
          <w:szCs w:val="28"/>
        </w:rPr>
        <w:t>КоАП</w:t>
      </w:r>
      <w:proofErr w:type="spellEnd"/>
      <w:r w:rsidRPr="00C95CB4">
        <w:rPr>
          <w:sz w:val="28"/>
          <w:szCs w:val="28"/>
        </w:rPr>
        <w:t xml:space="preserve"> РФ.</w:t>
      </w:r>
    </w:p>
    <w:p w:rsidR="00A1207D" w:rsidRPr="00C95CB4" w:rsidRDefault="00A1207D" w:rsidP="00C95CB4">
      <w:pPr>
        <w:shd w:val="clear" w:color="auto" w:fill="FFFFFF"/>
        <w:ind w:firstLine="709"/>
        <w:jc w:val="both"/>
        <w:outlineLvl w:val="1"/>
        <w:rPr>
          <w:sz w:val="28"/>
          <w:szCs w:val="28"/>
        </w:rPr>
      </w:pPr>
    </w:p>
    <w:p w:rsidR="00A1207D" w:rsidRPr="00C95CB4" w:rsidRDefault="004A7E54" w:rsidP="00C95CB4">
      <w:pPr>
        <w:shd w:val="clear" w:color="auto" w:fill="FFFFFF"/>
        <w:ind w:firstLine="709"/>
        <w:jc w:val="both"/>
        <w:outlineLvl w:val="1"/>
        <w:rPr>
          <w:b/>
          <w:sz w:val="28"/>
          <w:szCs w:val="28"/>
        </w:rPr>
      </w:pPr>
      <w:r>
        <w:rPr>
          <w:b/>
          <w:sz w:val="28"/>
          <w:szCs w:val="28"/>
        </w:rPr>
        <w:t>6</w:t>
      </w:r>
      <w:r w:rsidR="00A1207D" w:rsidRPr="00C95CB4">
        <w:rPr>
          <w:b/>
          <w:sz w:val="28"/>
          <w:szCs w:val="28"/>
        </w:rPr>
        <w:t>. Земельный участок не используется, зарос сорной и древесно-кустарниковой растительностью. Какие меры может принять Россельхознадзор?</w:t>
      </w:r>
    </w:p>
    <w:p w:rsidR="00A1207D" w:rsidRPr="00C95CB4" w:rsidRDefault="00A1207D" w:rsidP="00C95CB4">
      <w:pPr>
        <w:shd w:val="clear" w:color="auto" w:fill="FFFFFF"/>
        <w:ind w:firstLine="709"/>
        <w:jc w:val="both"/>
        <w:rPr>
          <w:b/>
          <w:bCs/>
          <w:sz w:val="28"/>
          <w:szCs w:val="28"/>
        </w:rPr>
      </w:pPr>
    </w:p>
    <w:p w:rsidR="00A1207D" w:rsidRPr="00C95CB4" w:rsidRDefault="00A1207D" w:rsidP="00C95CB4">
      <w:pPr>
        <w:shd w:val="clear" w:color="auto" w:fill="FFFFFF"/>
        <w:ind w:firstLine="709"/>
        <w:jc w:val="both"/>
        <w:rPr>
          <w:sz w:val="28"/>
          <w:szCs w:val="28"/>
        </w:rPr>
      </w:pPr>
      <w:r w:rsidRPr="00C95CB4">
        <w:rPr>
          <w:b/>
          <w:bCs/>
          <w:sz w:val="28"/>
          <w:szCs w:val="28"/>
        </w:rPr>
        <w:t>Ответ:</w:t>
      </w:r>
    </w:p>
    <w:p w:rsidR="00A1207D" w:rsidRPr="00C95CB4" w:rsidRDefault="00A1207D" w:rsidP="00C95CB4">
      <w:pPr>
        <w:shd w:val="clear" w:color="auto" w:fill="FFFFFF"/>
        <w:ind w:firstLine="709"/>
        <w:jc w:val="both"/>
        <w:rPr>
          <w:sz w:val="28"/>
          <w:szCs w:val="28"/>
        </w:rPr>
      </w:pPr>
      <w:r w:rsidRPr="00C95CB4">
        <w:rPr>
          <w:sz w:val="28"/>
          <w:szCs w:val="28"/>
        </w:rPr>
        <w:t xml:space="preserve">Одно из главных направлений в работе Россельхознадзора - это выявление неиспользуемых земель сельскохозяйственного назначения и вовлечение их в </w:t>
      </w:r>
      <w:proofErr w:type="spellStart"/>
      <w:r w:rsidRPr="00C95CB4">
        <w:rPr>
          <w:sz w:val="28"/>
          <w:szCs w:val="28"/>
        </w:rPr>
        <w:t>сельхозоборот</w:t>
      </w:r>
      <w:proofErr w:type="spellEnd"/>
      <w:r w:rsidRPr="00C95CB4">
        <w:rPr>
          <w:sz w:val="28"/>
          <w:szCs w:val="28"/>
        </w:rPr>
        <w:t xml:space="preserve">. Действующим законодательством предусмотрено привлечение к административной ответственности лиц, виновных в неиспользовании земель </w:t>
      </w:r>
      <w:proofErr w:type="spellStart"/>
      <w:r w:rsidRPr="00C95CB4">
        <w:rPr>
          <w:sz w:val="28"/>
          <w:szCs w:val="28"/>
        </w:rPr>
        <w:t>сельхозназначения</w:t>
      </w:r>
      <w:proofErr w:type="spellEnd"/>
      <w:r w:rsidRPr="00C95CB4">
        <w:rPr>
          <w:sz w:val="28"/>
          <w:szCs w:val="28"/>
        </w:rPr>
        <w:t xml:space="preserve"> – ч.2. ст.8.8 </w:t>
      </w:r>
      <w:proofErr w:type="spellStart"/>
      <w:r w:rsidRPr="00C95CB4">
        <w:rPr>
          <w:sz w:val="28"/>
          <w:szCs w:val="28"/>
        </w:rPr>
        <w:t>КоАП</w:t>
      </w:r>
      <w:proofErr w:type="spellEnd"/>
      <w:r w:rsidRPr="00C95CB4">
        <w:rPr>
          <w:sz w:val="28"/>
          <w:szCs w:val="28"/>
        </w:rPr>
        <w:t xml:space="preserve"> РФ.</w:t>
      </w:r>
    </w:p>
    <w:p w:rsidR="00A1207D" w:rsidRPr="00C95CB4" w:rsidRDefault="00A1207D" w:rsidP="00C95CB4">
      <w:pPr>
        <w:shd w:val="clear" w:color="auto" w:fill="FFFFFF"/>
        <w:ind w:firstLine="709"/>
        <w:jc w:val="both"/>
        <w:rPr>
          <w:sz w:val="28"/>
          <w:szCs w:val="28"/>
        </w:rPr>
      </w:pPr>
      <w:r w:rsidRPr="00C95CB4">
        <w:rPr>
          <w:sz w:val="28"/>
          <w:szCs w:val="28"/>
        </w:rPr>
        <w:t>Законодательством предусмотрены серьезные размеры штрафов за неиспользование земель, в зависимости от кадастровой стоимости участков, но не менее 3000 рублей на граждан, 50000 рублей на должностных лиц, 200000 рублей на юридических лиц. Более того, Управление выдает предписания на устранения выявленных нарушений, и в случае их невыполнения возможно изъятие неиспользуемых участков у недобросовестных собственников. Следует отметить, что в отношении неиспользуемых земель применяется повышенная ставка земельного налога – 1,5% вместо 0,3%. </w:t>
      </w:r>
    </w:p>
    <w:p w:rsidR="00A1207D" w:rsidRPr="00C95CB4" w:rsidRDefault="00A1207D" w:rsidP="00C95CB4">
      <w:pPr>
        <w:shd w:val="clear" w:color="auto" w:fill="FFFFFF"/>
        <w:ind w:firstLine="709"/>
        <w:jc w:val="both"/>
        <w:rPr>
          <w:sz w:val="28"/>
          <w:szCs w:val="28"/>
        </w:rPr>
      </w:pPr>
      <w:proofErr w:type="gramStart"/>
      <w:r w:rsidRPr="00C95CB4">
        <w:rPr>
          <w:sz w:val="28"/>
          <w:szCs w:val="28"/>
        </w:rPr>
        <w:t xml:space="preserve">Земельный участок из земель </w:t>
      </w:r>
      <w:proofErr w:type="spellStart"/>
      <w:r w:rsidRPr="00C95CB4">
        <w:rPr>
          <w:sz w:val="28"/>
          <w:szCs w:val="28"/>
        </w:rPr>
        <w:t>сельхозназначения</w:t>
      </w:r>
      <w:proofErr w:type="spellEnd"/>
      <w:r w:rsidRPr="00C95CB4">
        <w:rPr>
          <w:sz w:val="28"/>
          <w:szCs w:val="28"/>
        </w:rPr>
        <w:t xml:space="preserve"> может быть принудительно изъят у собственника,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w:t>
      </w:r>
      <w:proofErr w:type="gramEnd"/>
    </w:p>
    <w:p w:rsidR="00A1207D" w:rsidRPr="00C95CB4" w:rsidRDefault="00A1207D" w:rsidP="00C95CB4">
      <w:pPr>
        <w:shd w:val="clear" w:color="auto" w:fill="FFFFFF"/>
        <w:ind w:firstLine="709"/>
        <w:jc w:val="both"/>
        <w:rPr>
          <w:sz w:val="28"/>
          <w:szCs w:val="28"/>
        </w:rPr>
      </w:pPr>
      <w:r w:rsidRPr="00C95CB4">
        <w:rPr>
          <w:sz w:val="28"/>
          <w:szCs w:val="28"/>
        </w:rPr>
        <w:t>Принудительное изъятие земельного участка у собственника инициируется Управлением Россельхознадзора, если, нарушение не устранено в срок, установленный предписанием Управления.</w:t>
      </w:r>
    </w:p>
    <w:p w:rsidR="00A1207D" w:rsidRPr="00C95CB4" w:rsidRDefault="00A1207D" w:rsidP="00C95CB4">
      <w:pPr>
        <w:pStyle w:val="2"/>
        <w:spacing w:before="0" w:after="0"/>
        <w:ind w:firstLine="709"/>
        <w:jc w:val="both"/>
        <w:rPr>
          <w:rFonts w:ascii="Times New Roman" w:hAnsi="Times New Roman"/>
          <w:b w:val="0"/>
          <w:bCs w:val="0"/>
          <w:i w:val="0"/>
        </w:rPr>
      </w:pPr>
    </w:p>
    <w:p w:rsidR="00A1207D" w:rsidRPr="00C95CB4" w:rsidRDefault="004A7E54" w:rsidP="00C95CB4">
      <w:pPr>
        <w:pStyle w:val="2"/>
        <w:spacing w:before="0" w:after="0"/>
        <w:ind w:firstLine="709"/>
        <w:jc w:val="both"/>
        <w:rPr>
          <w:rFonts w:ascii="Times New Roman" w:hAnsi="Times New Roman"/>
          <w:bCs w:val="0"/>
          <w:i w:val="0"/>
        </w:rPr>
      </w:pPr>
      <w:r>
        <w:rPr>
          <w:rFonts w:ascii="Times New Roman" w:hAnsi="Times New Roman"/>
          <w:bCs w:val="0"/>
          <w:i w:val="0"/>
        </w:rPr>
        <w:t>8</w:t>
      </w:r>
      <w:r w:rsidR="00A1207D" w:rsidRPr="00C95CB4">
        <w:rPr>
          <w:rFonts w:ascii="Times New Roman" w:hAnsi="Times New Roman"/>
          <w:bCs w:val="0"/>
          <w:i w:val="0"/>
        </w:rPr>
        <w:t>. Вправе ли Управление Россельхознадзора согласовывать проект рекультивации земельного участка</w:t>
      </w:r>
    </w:p>
    <w:p w:rsidR="00A1207D" w:rsidRPr="00C95CB4" w:rsidRDefault="00A1207D" w:rsidP="00C95CB4">
      <w:pPr>
        <w:pStyle w:val="af"/>
        <w:spacing w:before="0" w:beforeAutospacing="0" w:after="0" w:afterAutospacing="0"/>
        <w:ind w:firstLine="709"/>
        <w:jc w:val="both"/>
        <w:rPr>
          <w:sz w:val="28"/>
          <w:szCs w:val="28"/>
        </w:rPr>
      </w:pPr>
    </w:p>
    <w:p w:rsidR="009E0217" w:rsidRDefault="009E0217" w:rsidP="00C95CB4">
      <w:pPr>
        <w:pStyle w:val="af"/>
        <w:spacing w:before="0" w:beforeAutospacing="0" w:after="0" w:afterAutospacing="0"/>
        <w:ind w:firstLine="709"/>
        <w:jc w:val="both"/>
        <w:rPr>
          <w:b/>
          <w:sz w:val="28"/>
          <w:szCs w:val="28"/>
        </w:rPr>
      </w:pPr>
    </w:p>
    <w:p w:rsidR="00A1207D" w:rsidRPr="00C95CB4" w:rsidRDefault="00A1207D" w:rsidP="00C95CB4">
      <w:pPr>
        <w:pStyle w:val="af"/>
        <w:spacing w:before="0" w:beforeAutospacing="0" w:after="0" w:afterAutospacing="0"/>
        <w:ind w:firstLine="709"/>
        <w:jc w:val="both"/>
        <w:rPr>
          <w:b/>
          <w:sz w:val="28"/>
          <w:szCs w:val="28"/>
        </w:rPr>
      </w:pPr>
      <w:r w:rsidRPr="00C95CB4">
        <w:rPr>
          <w:b/>
          <w:sz w:val="28"/>
          <w:szCs w:val="28"/>
        </w:rPr>
        <w:lastRenderedPageBreak/>
        <w:t>Ответ:</w:t>
      </w:r>
    </w:p>
    <w:p w:rsidR="00A1207D" w:rsidRPr="00C95CB4" w:rsidRDefault="00A1207D" w:rsidP="00C95CB4">
      <w:pPr>
        <w:pStyle w:val="af"/>
        <w:spacing w:before="0" w:beforeAutospacing="0" w:after="0" w:afterAutospacing="0"/>
        <w:ind w:firstLine="709"/>
        <w:jc w:val="both"/>
        <w:rPr>
          <w:sz w:val="28"/>
          <w:szCs w:val="28"/>
        </w:rPr>
      </w:pPr>
      <w:r w:rsidRPr="00C95CB4">
        <w:rPr>
          <w:sz w:val="28"/>
          <w:szCs w:val="28"/>
        </w:rPr>
        <w:t>В соответствии с постановлением Правительства Российской Федерации от 30.06.2004 №327 «Об утверждении Положения о Федеральной службе по ветеринарному и фитосанитарному надзору» проект рекультивации земельного участка согласованию с Россельхознадзором не подлежит.</w:t>
      </w:r>
    </w:p>
    <w:p w:rsidR="00A1207D" w:rsidRPr="00C95CB4" w:rsidRDefault="00A1207D" w:rsidP="00C95CB4">
      <w:pPr>
        <w:pStyle w:val="af"/>
        <w:spacing w:before="0" w:beforeAutospacing="0" w:after="0" w:afterAutospacing="0"/>
        <w:ind w:firstLine="709"/>
        <w:jc w:val="both"/>
        <w:rPr>
          <w:sz w:val="28"/>
          <w:szCs w:val="28"/>
        </w:rPr>
      </w:pPr>
      <w:r w:rsidRPr="00C95CB4">
        <w:rPr>
          <w:sz w:val="28"/>
          <w:szCs w:val="28"/>
        </w:rPr>
        <w:t xml:space="preserve">В соответствии с письмом Министра экономического развития Российской Федерации от 16.11.2011 № Д23-4729 проект рекультивации нарушенных земель подлежит согласованию с </w:t>
      </w:r>
      <w:proofErr w:type="spellStart"/>
      <w:r w:rsidRPr="00C95CB4">
        <w:rPr>
          <w:sz w:val="28"/>
          <w:szCs w:val="28"/>
        </w:rPr>
        <w:t>Росреестром</w:t>
      </w:r>
      <w:proofErr w:type="spellEnd"/>
      <w:r w:rsidRPr="00C95CB4">
        <w:rPr>
          <w:sz w:val="28"/>
          <w:szCs w:val="28"/>
        </w:rPr>
        <w:t xml:space="preserve">. В связи с этим, проект рекультивации земельных участков, расположенных на территории Оренбургской  области, подлежит согласованию с Управлением </w:t>
      </w:r>
      <w:proofErr w:type="spellStart"/>
      <w:r w:rsidRPr="00C95CB4">
        <w:rPr>
          <w:sz w:val="28"/>
          <w:szCs w:val="28"/>
        </w:rPr>
        <w:t>Росреестра</w:t>
      </w:r>
      <w:proofErr w:type="spellEnd"/>
      <w:r w:rsidRPr="00C95CB4">
        <w:rPr>
          <w:sz w:val="28"/>
          <w:szCs w:val="28"/>
        </w:rPr>
        <w:t xml:space="preserve"> по Оренбургской области (г</w:t>
      </w:r>
      <w:proofErr w:type="gramStart"/>
      <w:r w:rsidRPr="00C95CB4">
        <w:rPr>
          <w:sz w:val="28"/>
          <w:szCs w:val="28"/>
        </w:rPr>
        <w:t>.О</w:t>
      </w:r>
      <w:proofErr w:type="gramEnd"/>
      <w:r w:rsidRPr="00C95CB4">
        <w:rPr>
          <w:sz w:val="28"/>
          <w:szCs w:val="28"/>
        </w:rPr>
        <w:t>ренбург, ул. Пушкинская, д.10).</w:t>
      </w:r>
    </w:p>
    <w:p w:rsidR="00A1207D" w:rsidRPr="00C95CB4" w:rsidRDefault="00A1207D" w:rsidP="00C95CB4">
      <w:pPr>
        <w:pStyle w:val="af"/>
        <w:spacing w:before="0" w:beforeAutospacing="0" w:after="0" w:afterAutospacing="0"/>
        <w:ind w:firstLine="709"/>
        <w:jc w:val="both"/>
        <w:rPr>
          <w:sz w:val="28"/>
          <w:szCs w:val="28"/>
        </w:rPr>
      </w:pPr>
      <w:r w:rsidRPr="00C95CB4">
        <w:rPr>
          <w:sz w:val="28"/>
          <w:szCs w:val="28"/>
        </w:rPr>
        <w:t>Мероприятия по рекультивации земельных участков сельскохозяйственного назначения и сельскохозяйственного использования в составе земель населенных пунктов выполняются в соответствии с законодательством Российской Федерации.</w:t>
      </w:r>
    </w:p>
    <w:p w:rsidR="00A1207D" w:rsidRPr="00C95CB4" w:rsidRDefault="00A1207D" w:rsidP="00C95CB4">
      <w:pPr>
        <w:pStyle w:val="af"/>
        <w:shd w:val="clear" w:color="auto" w:fill="FFFFFF"/>
        <w:spacing w:before="0" w:beforeAutospacing="0" w:after="0" w:afterAutospacing="0"/>
        <w:ind w:firstLine="709"/>
        <w:jc w:val="both"/>
        <w:rPr>
          <w:b/>
          <w:bCs/>
          <w:sz w:val="28"/>
          <w:szCs w:val="28"/>
        </w:rPr>
      </w:pPr>
    </w:p>
    <w:p w:rsidR="00A1207D" w:rsidRPr="00C95CB4" w:rsidRDefault="004A7E54" w:rsidP="00C95CB4">
      <w:pPr>
        <w:pStyle w:val="af"/>
        <w:shd w:val="clear" w:color="auto" w:fill="FFFFFF"/>
        <w:spacing w:before="0" w:beforeAutospacing="0" w:after="0" w:afterAutospacing="0"/>
        <w:ind w:firstLine="709"/>
        <w:jc w:val="both"/>
        <w:rPr>
          <w:b/>
          <w:bCs/>
          <w:sz w:val="28"/>
          <w:szCs w:val="28"/>
        </w:rPr>
      </w:pPr>
      <w:r>
        <w:rPr>
          <w:b/>
          <w:bCs/>
          <w:sz w:val="28"/>
          <w:szCs w:val="28"/>
        </w:rPr>
        <w:t>9</w:t>
      </w:r>
      <w:r w:rsidR="00A1207D" w:rsidRPr="00C95CB4">
        <w:rPr>
          <w:b/>
          <w:bCs/>
          <w:sz w:val="28"/>
          <w:szCs w:val="28"/>
        </w:rPr>
        <w:t xml:space="preserve">. В 2016 году изменился порядок изъятия земельных участков </w:t>
      </w:r>
      <w:proofErr w:type="spellStart"/>
      <w:r w:rsidR="00A1207D" w:rsidRPr="00C95CB4">
        <w:rPr>
          <w:b/>
          <w:bCs/>
          <w:sz w:val="28"/>
          <w:szCs w:val="28"/>
        </w:rPr>
        <w:t>сельхозназначения</w:t>
      </w:r>
      <w:proofErr w:type="spellEnd"/>
      <w:r w:rsidR="00A1207D" w:rsidRPr="00C95CB4">
        <w:rPr>
          <w:b/>
          <w:bCs/>
          <w:sz w:val="28"/>
          <w:szCs w:val="28"/>
        </w:rPr>
        <w:t xml:space="preserve"> </w:t>
      </w:r>
      <w:proofErr w:type="gramStart"/>
      <w:r w:rsidR="00A1207D" w:rsidRPr="00C95CB4">
        <w:rPr>
          <w:b/>
          <w:bCs/>
          <w:sz w:val="28"/>
          <w:szCs w:val="28"/>
        </w:rPr>
        <w:t>при</w:t>
      </w:r>
      <w:proofErr w:type="gramEnd"/>
      <w:r w:rsidR="00A1207D" w:rsidRPr="00C95CB4">
        <w:rPr>
          <w:b/>
          <w:bCs/>
          <w:sz w:val="28"/>
          <w:szCs w:val="28"/>
        </w:rPr>
        <w:t xml:space="preserve"> их неиспользовании по целевому назначению. В чем смысл нововведений?  </w:t>
      </w:r>
    </w:p>
    <w:p w:rsidR="00A1207D" w:rsidRPr="00C95CB4" w:rsidRDefault="00A1207D" w:rsidP="00C95CB4">
      <w:pPr>
        <w:pStyle w:val="af"/>
        <w:shd w:val="clear" w:color="auto" w:fill="FFFFFF"/>
        <w:spacing w:before="0" w:beforeAutospacing="0" w:after="0" w:afterAutospacing="0"/>
        <w:ind w:firstLine="709"/>
        <w:jc w:val="both"/>
        <w:rPr>
          <w:b/>
          <w:bCs/>
          <w:sz w:val="28"/>
          <w:szCs w:val="28"/>
        </w:rPr>
      </w:pPr>
    </w:p>
    <w:p w:rsidR="00A1207D" w:rsidRPr="00C95CB4" w:rsidRDefault="00A1207D" w:rsidP="00C95CB4">
      <w:pPr>
        <w:pStyle w:val="af"/>
        <w:shd w:val="clear" w:color="auto" w:fill="FFFFFF"/>
        <w:spacing w:before="0" w:beforeAutospacing="0" w:after="0" w:afterAutospacing="0"/>
        <w:ind w:firstLine="709"/>
        <w:jc w:val="both"/>
        <w:rPr>
          <w:b/>
          <w:bCs/>
          <w:sz w:val="28"/>
          <w:szCs w:val="28"/>
        </w:rPr>
      </w:pPr>
      <w:r w:rsidRPr="00C95CB4">
        <w:rPr>
          <w:b/>
          <w:bCs/>
          <w:sz w:val="28"/>
          <w:szCs w:val="28"/>
        </w:rPr>
        <w:t>Ответ:</w:t>
      </w:r>
    </w:p>
    <w:p w:rsidR="00A1207D" w:rsidRPr="00C95CB4" w:rsidRDefault="00A1207D" w:rsidP="00C95CB4">
      <w:pPr>
        <w:pStyle w:val="af"/>
        <w:shd w:val="clear" w:color="auto" w:fill="FFFFFF"/>
        <w:spacing w:before="0" w:beforeAutospacing="0" w:after="0" w:afterAutospacing="0"/>
        <w:ind w:firstLine="709"/>
        <w:jc w:val="both"/>
        <w:rPr>
          <w:sz w:val="28"/>
          <w:szCs w:val="28"/>
        </w:rPr>
      </w:pPr>
      <w:proofErr w:type="gramStart"/>
      <w:r w:rsidRPr="00C95CB4">
        <w:rPr>
          <w:bCs/>
          <w:sz w:val="28"/>
          <w:szCs w:val="28"/>
        </w:rPr>
        <w:t xml:space="preserve">В соответствии с Федеральным законом от 03.07.2016 №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w:t>
      </w:r>
      <w:r w:rsidRPr="00C95CB4">
        <w:rPr>
          <w:sz w:val="28"/>
          <w:szCs w:val="28"/>
        </w:rPr>
        <w:t>срок, по истечении которого сельскохозяйственный земельный участок может быть изъят у собственника, в случае его неиспользования по назначению, сокращен</w:t>
      </w:r>
      <w:proofErr w:type="gramEnd"/>
      <w:r w:rsidRPr="00C95CB4">
        <w:rPr>
          <w:sz w:val="28"/>
          <w:szCs w:val="28"/>
        </w:rPr>
        <w:t xml:space="preserve"> с пяти до трех лет.</w:t>
      </w:r>
    </w:p>
    <w:p w:rsidR="00A1207D" w:rsidRPr="00C95CB4" w:rsidRDefault="00A1207D" w:rsidP="00C95CB4">
      <w:pPr>
        <w:pStyle w:val="af"/>
        <w:shd w:val="clear" w:color="auto" w:fill="FFFFFF"/>
        <w:spacing w:before="0" w:beforeAutospacing="0" w:after="0" w:afterAutospacing="0"/>
        <w:ind w:firstLine="709"/>
        <w:jc w:val="both"/>
        <w:rPr>
          <w:sz w:val="28"/>
          <w:szCs w:val="28"/>
        </w:rPr>
      </w:pPr>
      <w:proofErr w:type="gramStart"/>
      <w:r w:rsidRPr="00C95CB4">
        <w:rPr>
          <w:sz w:val="28"/>
          <w:szCs w:val="28"/>
        </w:rPr>
        <w:t xml:space="preserve">Установлено, что в случае </w:t>
      </w:r>
      <w:proofErr w:type="spellStart"/>
      <w:r w:rsidRPr="00C95CB4">
        <w:rPr>
          <w:sz w:val="28"/>
          <w:szCs w:val="28"/>
        </w:rPr>
        <w:t>неустранения</w:t>
      </w:r>
      <w:proofErr w:type="spellEnd"/>
      <w:r w:rsidRPr="00C95CB4">
        <w:rPr>
          <w:sz w:val="28"/>
          <w:szCs w:val="28"/>
        </w:rPr>
        <w:t xml:space="preserve"> правонарушений в срок, установленный предписанием, уполномоченный орган исполнительной власти по осуществлению государственного земельного надзора, вынесший предписание, подает в Федеральную службу государственной регистрации, кадастра и картографии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w:t>
      </w:r>
      <w:proofErr w:type="gramEnd"/>
    </w:p>
    <w:p w:rsidR="00A1207D" w:rsidRPr="00C95CB4" w:rsidRDefault="00A1207D" w:rsidP="00C95CB4">
      <w:pPr>
        <w:pStyle w:val="af"/>
        <w:shd w:val="clear" w:color="auto" w:fill="FFFFFF"/>
        <w:spacing w:before="0" w:beforeAutospacing="0" w:after="0" w:afterAutospacing="0"/>
        <w:ind w:firstLine="709"/>
        <w:jc w:val="both"/>
        <w:rPr>
          <w:sz w:val="28"/>
          <w:szCs w:val="28"/>
        </w:rPr>
      </w:pPr>
      <w:proofErr w:type="gramStart"/>
      <w:r w:rsidRPr="00C95CB4">
        <w:rPr>
          <w:sz w:val="28"/>
          <w:szCs w:val="28"/>
        </w:rPr>
        <w:t>Установлена административная ответственность за неиспользование сельскохозяйственного участка по целевому назначению в течение одного года с момента возникновения права собственности на него, если он приобретен по результатам торгов на основании решения суда о его изъятии в связи с неиспользованием по целевому назначению или использованием с нарушением и (или) если в отношении участка имеются сведения о его неиспользовании по целевому назначению или</w:t>
      </w:r>
      <w:proofErr w:type="gramEnd"/>
      <w:r w:rsidRPr="00C95CB4">
        <w:rPr>
          <w:sz w:val="28"/>
          <w:szCs w:val="28"/>
        </w:rPr>
        <w:t xml:space="preserve"> </w:t>
      </w:r>
      <w:proofErr w:type="gramStart"/>
      <w:r w:rsidRPr="00C95CB4">
        <w:rPr>
          <w:sz w:val="28"/>
          <w:szCs w:val="28"/>
        </w:rPr>
        <w:t>использовании</w:t>
      </w:r>
      <w:proofErr w:type="gramEnd"/>
      <w:r w:rsidRPr="00C95CB4">
        <w:rPr>
          <w:sz w:val="28"/>
          <w:szCs w:val="28"/>
        </w:rPr>
        <w:t xml:space="preserve"> с нарушением в течение установленного срока.</w:t>
      </w:r>
    </w:p>
    <w:p w:rsidR="00A1207D" w:rsidRPr="00C95CB4" w:rsidRDefault="00A1207D" w:rsidP="00C95CB4">
      <w:pPr>
        <w:pStyle w:val="af"/>
        <w:shd w:val="clear" w:color="auto" w:fill="FFFFFF"/>
        <w:spacing w:before="0" w:beforeAutospacing="0" w:after="0" w:afterAutospacing="0"/>
        <w:ind w:firstLine="709"/>
        <w:jc w:val="both"/>
        <w:rPr>
          <w:sz w:val="28"/>
          <w:szCs w:val="28"/>
        </w:rPr>
      </w:pPr>
      <w:r w:rsidRPr="00C95CB4">
        <w:rPr>
          <w:sz w:val="28"/>
          <w:szCs w:val="28"/>
        </w:rPr>
        <w:lastRenderedPageBreak/>
        <w:t>Установлено также, что земельные участки из земель сельскохозяйственного назначения, расположенные на расстоянии не более 30 км от границ сельских населенных пунктов, не могут использоваться для целей, не связанных с ведением сельского хозяйства.</w:t>
      </w:r>
    </w:p>
    <w:p w:rsidR="00A1207D" w:rsidRPr="00C95CB4" w:rsidRDefault="00A1207D" w:rsidP="00C95CB4">
      <w:pPr>
        <w:pStyle w:val="af"/>
        <w:shd w:val="clear" w:color="auto" w:fill="FFFFFF"/>
        <w:spacing w:before="0" w:beforeAutospacing="0" w:after="0" w:afterAutospacing="0"/>
        <w:ind w:firstLine="709"/>
        <w:jc w:val="both"/>
        <w:rPr>
          <w:sz w:val="28"/>
          <w:szCs w:val="28"/>
        </w:rPr>
      </w:pPr>
      <w:r w:rsidRPr="00C95CB4">
        <w:rPr>
          <w:sz w:val="28"/>
          <w:szCs w:val="28"/>
        </w:rPr>
        <w:t>Закон вступает в силу со дня его официального опубликования, кроме отдельных положений, вступающих в силу с 1 января 2017 года.</w:t>
      </w:r>
    </w:p>
    <w:p w:rsidR="00A1207D" w:rsidRPr="00C95CB4" w:rsidRDefault="00A1207D" w:rsidP="00C95CB4">
      <w:pPr>
        <w:ind w:firstLine="709"/>
        <w:jc w:val="both"/>
        <w:rPr>
          <w:sz w:val="28"/>
          <w:szCs w:val="28"/>
        </w:rPr>
      </w:pPr>
    </w:p>
    <w:p w:rsidR="00A1207D" w:rsidRPr="00C95CB4" w:rsidRDefault="00A1207D" w:rsidP="00C95CB4">
      <w:pPr>
        <w:ind w:firstLine="709"/>
        <w:jc w:val="both"/>
        <w:rPr>
          <w:sz w:val="28"/>
          <w:szCs w:val="28"/>
        </w:rPr>
      </w:pPr>
    </w:p>
    <w:p w:rsidR="00A1207D" w:rsidRPr="00C95CB4" w:rsidRDefault="004A7E54" w:rsidP="00C95CB4">
      <w:pPr>
        <w:ind w:firstLine="709"/>
        <w:jc w:val="both"/>
        <w:rPr>
          <w:b/>
          <w:sz w:val="28"/>
          <w:szCs w:val="28"/>
        </w:rPr>
      </w:pPr>
      <w:r>
        <w:rPr>
          <w:b/>
          <w:sz w:val="28"/>
          <w:szCs w:val="28"/>
        </w:rPr>
        <w:t>9</w:t>
      </w:r>
      <w:r w:rsidR="00A1207D" w:rsidRPr="00C95CB4">
        <w:rPr>
          <w:b/>
          <w:sz w:val="28"/>
          <w:szCs w:val="28"/>
        </w:rPr>
        <w:t>. Имеет ли собственник земельного участка сельскохозяйственного назначения право отказаться от него?</w:t>
      </w:r>
    </w:p>
    <w:p w:rsidR="00A1207D" w:rsidRPr="00C95CB4" w:rsidRDefault="00A1207D" w:rsidP="00C95CB4">
      <w:pPr>
        <w:ind w:firstLine="709"/>
        <w:jc w:val="both"/>
        <w:rPr>
          <w:b/>
          <w:sz w:val="28"/>
          <w:szCs w:val="28"/>
        </w:rPr>
      </w:pPr>
    </w:p>
    <w:p w:rsidR="00A1207D" w:rsidRPr="00C95CB4" w:rsidRDefault="00A1207D" w:rsidP="00C95CB4">
      <w:pPr>
        <w:ind w:firstLine="709"/>
        <w:jc w:val="both"/>
        <w:rPr>
          <w:b/>
          <w:sz w:val="28"/>
          <w:szCs w:val="28"/>
        </w:rPr>
      </w:pPr>
      <w:r w:rsidRPr="00C95CB4">
        <w:rPr>
          <w:b/>
          <w:sz w:val="28"/>
          <w:szCs w:val="28"/>
        </w:rPr>
        <w:t>Ответ:</w:t>
      </w:r>
    </w:p>
    <w:p w:rsidR="00A1207D" w:rsidRPr="00C95CB4" w:rsidRDefault="00A1207D" w:rsidP="00C95CB4">
      <w:pPr>
        <w:ind w:firstLine="709"/>
        <w:jc w:val="both"/>
        <w:rPr>
          <w:sz w:val="28"/>
          <w:szCs w:val="28"/>
        </w:rPr>
      </w:pPr>
      <w:r w:rsidRPr="00C95CB4">
        <w:rPr>
          <w:sz w:val="28"/>
          <w:szCs w:val="28"/>
        </w:rPr>
        <w:t>Проблема необрабатываемых земель сельскохозяйственного назначения в настоящее время в российском обществе стоит как никогда остро. Собственники таких участков подчас забывают об их особо охраняемом, приоритетном статусе.</w:t>
      </w:r>
    </w:p>
    <w:p w:rsidR="00A1207D" w:rsidRPr="00C95CB4" w:rsidRDefault="00A1207D" w:rsidP="00C95CB4">
      <w:pPr>
        <w:ind w:firstLine="709"/>
        <w:jc w:val="both"/>
        <w:rPr>
          <w:sz w:val="28"/>
          <w:szCs w:val="28"/>
        </w:rPr>
      </w:pPr>
      <w:r w:rsidRPr="00C95CB4">
        <w:rPr>
          <w:sz w:val="28"/>
          <w:szCs w:val="28"/>
        </w:rPr>
        <w:t>Следует напомнить, что земля является объектом гражданско-правового оборота, и ей можно распорядиться в рамках действующего законодательства.</w:t>
      </w:r>
    </w:p>
    <w:p w:rsidR="00A1207D" w:rsidRPr="00C95CB4" w:rsidRDefault="00A1207D" w:rsidP="00C95CB4">
      <w:pPr>
        <w:ind w:firstLine="709"/>
        <w:jc w:val="both"/>
        <w:rPr>
          <w:sz w:val="28"/>
          <w:szCs w:val="28"/>
        </w:rPr>
      </w:pPr>
      <w:r w:rsidRPr="00C95CB4">
        <w:rPr>
          <w:sz w:val="28"/>
          <w:szCs w:val="28"/>
        </w:rPr>
        <w:t xml:space="preserve">Часто используемыми способами распоряжения продолжают оставаться заключение договора купли-продажи или же договора аренды. Следует отметить, что имеется и менее распространенный способ, использующийся в случае </w:t>
      </w:r>
      <w:proofErr w:type="spellStart"/>
      <w:r w:rsidRPr="00C95CB4">
        <w:rPr>
          <w:sz w:val="28"/>
          <w:szCs w:val="28"/>
        </w:rPr>
        <w:t>невостребования</w:t>
      </w:r>
      <w:proofErr w:type="spellEnd"/>
      <w:r w:rsidRPr="00C95CB4">
        <w:rPr>
          <w:sz w:val="28"/>
          <w:szCs w:val="28"/>
        </w:rPr>
        <w:t xml:space="preserve"> земельного участка. Речь идет об отказе от земли. </w:t>
      </w:r>
    </w:p>
    <w:p w:rsidR="00A1207D" w:rsidRPr="00C95CB4" w:rsidRDefault="00A1207D" w:rsidP="00C95CB4">
      <w:pPr>
        <w:shd w:val="clear" w:color="auto" w:fill="FFFFFF"/>
        <w:ind w:firstLine="709"/>
        <w:jc w:val="both"/>
        <w:rPr>
          <w:rStyle w:val="blk"/>
          <w:sz w:val="28"/>
          <w:szCs w:val="28"/>
        </w:rPr>
      </w:pPr>
      <w:r w:rsidRPr="00C95CB4">
        <w:rPr>
          <w:rStyle w:val="blk"/>
          <w:sz w:val="28"/>
          <w:szCs w:val="28"/>
        </w:rPr>
        <w:t>В соответствии со ст.53 Земельного кодекса РФ отказ от права собственности на земельный участок осуществляется посредством подачи собственником земельного участка заявления о таком отказе в</w:t>
      </w:r>
      <w:r w:rsidRPr="00C95CB4">
        <w:rPr>
          <w:rStyle w:val="apple-converted-space"/>
          <w:sz w:val="28"/>
          <w:szCs w:val="28"/>
        </w:rPr>
        <w:t> </w:t>
      </w:r>
      <w:r w:rsidRPr="00C95CB4">
        <w:rPr>
          <w:rStyle w:val="blk"/>
          <w:sz w:val="28"/>
          <w:szCs w:val="28"/>
        </w:rPr>
        <w:t xml:space="preserve">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w:t>
      </w:r>
      <w:proofErr w:type="gramStart"/>
      <w:r w:rsidRPr="00C95CB4">
        <w:rPr>
          <w:rStyle w:val="blk"/>
          <w:sz w:val="28"/>
          <w:szCs w:val="28"/>
        </w:rPr>
        <w:t>с даты</w:t>
      </w:r>
      <w:proofErr w:type="gramEnd"/>
      <w:r w:rsidRPr="00C95CB4">
        <w:rPr>
          <w:rStyle w:val="blk"/>
          <w:sz w:val="28"/>
          <w:szCs w:val="28"/>
        </w:rPr>
        <w:t xml:space="preserve"> государственной регистрации прекращения указанного права.</w:t>
      </w:r>
    </w:p>
    <w:p w:rsidR="00A1207D" w:rsidRPr="00C95CB4" w:rsidRDefault="00A1207D" w:rsidP="00C95CB4">
      <w:pPr>
        <w:ind w:firstLine="709"/>
        <w:jc w:val="both"/>
        <w:rPr>
          <w:sz w:val="28"/>
          <w:szCs w:val="28"/>
        </w:rPr>
      </w:pPr>
      <w:r w:rsidRPr="00C95CB4">
        <w:rPr>
          <w:rStyle w:val="blk"/>
          <w:sz w:val="28"/>
          <w:szCs w:val="28"/>
        </w:rPr>
        <w:t xml:space="preserve">Согласно п.1.1 ст.19 этого же правового акта, </w:t>
      </w:r>
      <w:r w:rsidRPr="00C95CB4">
        <w:rPr>
          <w:sz w:val="28"/>
          <w:szCs w:val="28"/>
        </w:rPr>
        <w:t xml:space="preserve">если иное не предусмотрено другими федеральными законами, земельный участок, от права </w:t>
      </w:r>
      <w:proofErr w:type="gramStart"/>
      <w:r w:rsidRPr="00C95CB4">
        <w:rPr>
          <w:sz w:val="28"/>
          <w:szCs w:val="28"/>
        </w:rPr>
        <w:t>собственности</w:t>
      </w:r>
      <w:proofErr w:type="gramEnd"/>
      <w:r w:rsidRPr="00C95CB4">
        <w:rPr>
          <w:sz w:val="28"/>
          <w:szCs w:val="28"/>
        </w:rPr>
        <w:t xml:space="preserve">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A1207D" w:rsidRDefault="00A1207D" w:rsidP="00C07888">
      <w:pPr>
        <w:ind w:left="-142" w:firstLine="709"/>
        <w:jc w:val="both"/>
        <w:rPr>
          <w:sz w:val="28"/>
          <w:szCs w:val="28"/>
        </w:rPr>
      </w:pPr>
    </w:p>
    <w:p w:rsidR="00DE0E77" w:rsidRDefault="00DE0E77" w:rsidP="00C07888">
      <w:pPr>
        <w:ind w:left="-142" w:firstLine="709"/>
        <w:jc w:val="both"/>
        <w:rPr>
          <w:sz w:val="28"/>
          <w:szCs w:val="28"/>
        </w:rPr>
      </w:pPr>
    </w:p>
    <w:p w:rsidR="00436B87" w:rsidRDefault="00436B87" w:rsidP="00C07888">
      <w:pPr>
        <w:ind w:left="-142" w:firstLine="709"/>
        <w:jc w:val="both"/>
        <w:rPr>
          <w:sz w:val="28"/>
          <w:szCs w:val="28"/>
        </w:rPr>
      </w:pPr>
    </w:p>
    <w:sectPr w:rsidR="00436B87" w:rsidSect="00784DF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031" w:rsidRDefault="008F1031" w:rsidP="001E4751">
      <w:r>
        <w:separator/>
      </w:r>
    </w:p>
  </w:endnote>
  <w:endnote w:type="continuationSeparator" w:id="1">
    <w:p w:rsidR="008F1031" w:rsidRDefault="008F1031" w:rsidP="001E4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031" w:rsidRDefault="008F1031" w:rsidP="001E4751">
      <w:r>
        <w:separator/>
      </w:r>
    </w:p>
  </w:footnote>
  <w:footnote w:type="continuationSeparator" w:id="1">
    <w:p w:rsidR="008F1031" w:rsidRDefault="008F1031" w:rsidP="001E4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B6A"/>
    <w:multiLevelType w:val="hybridMultilevel"/>
    <w:tmpl w:val="2DE2B4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FB43B6"/>
    <w:multiLevelType w:val="multilevel"/>
    <w:tmpl w:val="A838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AC1449"/>
    <w:multiLevelType w:val="hybridMultilevel"/>
    <w:tmpl w:val="9424A46E"/>
    <w:lvl w:ilvl="0" w:tplc="A7A8499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1731E8"/>
    <w:multiLevelType w:val="multilevel"/>
    <w:tmpl w:val="922E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8C3BB5"/>
    <w:multiLevelType w:val="hybridMultilevel"/>
    <w:tmpl w:val="54301AAA"/>
    <w:lvl w:ilvl="0" w:tplc="4908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433427"/>
    <w:multiLevelType w:val="hybridMultilevel"/>
    <w:tmpl w:val="A2A63634"/>
    <w:lvl w:ilvl="0" w:tplc="7068A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395674"/>
    <w:multiLevelType w:val="multilevel"/>
    <w:tmpl w:val="BC46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D24A74"/>
    <w:multiLevelType w:val="multilevel"/>
    <w:tmpl w:val="226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FE3B4F"/>
    <w:multiLevelType w:val="hybridMultilevel"/>
    <w:tmpl w:val="62747674"/>
    <w:lvl w:ilvl="0" w:tplc="86004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F37074"/>
    <w:multiLevelType w:val="hybridMultilevel"/>
    <w:tmpl w:val="A11AD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D1923"/>
    <w:multiLevelType w:val="hybridMultilevel"/>
    <w:tmpl w:val="14125AE4"/>
    <w:lvl w:ilvl="0" w:tplc="04190001">
      <w:start w:val="1"/>
      <w:numFmt w:val="bullet"/>
      <w:lvlText w:val=""/>
      <w:lvlJc w:val="left"/>
      <w:pPr>
        <w:tabs>
          <w:tab w:val="num" w:pos="2585"/>
        </w:tabs>
        <w:ind w:left="2585" w:hanging="360"/>
      </w:pPr>
      <w:rPr>
        <w:rFonts w:ascii="Symbol" w:hAnsi="Symbol" w:cs="Symbol" w:hint="default"/>
      </w:rPr>
    </w:lvl>
    <w:lvl w:ilvl="1" w:tplc="04190003">
      <w:start w:val="1"/>
      <w:numFmt w:val="bullet"/>
      <w:lvlText w:val="o"/>
      <w:lvlJc w:val="left"/>
      <w:pPr>
        <w:tabs>
          <w:tab w:val="num" w:pos="3305"/>
        </w:tabs>
        <w:ind w:left="3305" w:hanging="360"/>
      </w:pPr>
      <w:rPr>
        <w:rFonts w:ascii="Courier New" w:hAnsi="Courier New" w:cs="Courier New" w:hint="default"/>
      </w:rPr>
    </w:lvl>
    <w:lvl w:ilvl="2" w:tplc="04190005">
      <w:start w:val="1"/>
      <w:numFmt w:val="bullet"/>
      <w:lvlText w:val=""/>
      <w:lvlJc w:val="left"/>
      <w:pPr>
        <w:tabs>
          <w:tab w:val="num" w:pos="4025"/>
        </w:tabs>
        <w:ind w:left="4025" w:hanging="360"/>
      </w:pPr>
      <w:rPr>
        <w:rFonts w:ascii="Wingdings" w:hAnsi="Wingdings" w:cs="Wingdings" w:hint="default"/>
      </w:rPr>
    </w:lvl>
    <w:lvl w:ilvl="3" w:tplc="04190001">
      <w:start w:val="1"/>
      <w:numFmt w:val="bullet"/>
      <w:lvlText w:val=""/>
      <w:lvlJc w:val="left"/>
      <w:pPr>
        <w:tabs>
          <w:tab w:val="num" w:pos="4745"/>
        </w:tabs>
        <w:ind w:left="4745" w:hanging="360"/>
      </w:pPr>
      <w:rPr>
        <w:rFonts w:ascii="Symbol" w:hAnsi="Symbol" w:cs="Symbol" w:hint="default"/>
      </w:rPr>
    </w:lvl>
    <w:lvl w:ilvl="4" w:tplc="04190003">
      <w:start w:val="1"/>
      <w:numFmt w:val="bullet"/>
      <w:lvlText w:val="o"/>
      <w:lvlJc w:val="left"/>
      <w:pPr>
        <w:tabs>
          <w:tab w:val="num" w:pos="5465"/>
        </w:tabs>
        <w:ind w:left="5465" w:hanging="360"/>
      </w:pPr>
      <w:rPr>
        <w:rFonts w:ascii="Courier New" w:hAnsi="Courier New" w:cs="Courier New" w:hint="default"/>
      </w:rPr>
    </w:lvl>
    <w:lvl w:ilvl="5" w:tplc="04190005">
      <w:start w:val="1"/>
      <w:numFmt w:val="bullet"/>
      <w:lvlText w:val=""/>
      <w:lvlJc w:val="left"/>
      <w:pPr>
        <w:tabs>
          <w:tab w:val="num" w:pos="6185"/>
        </w:tabs>
        <w:ind w:left="6185" w:hanging="360"/>
      </w:pPr>
      <w:rPr>
        <w:rFonts w:ascii="Wingdings" w:hAnsi="Wingdings" w:cs="Wingdings" w:hint="default"/>
      </w:rPr>
    </w:lvl>
    <w:lvl w:ilvl="6" w:tplc="04190001">
      <w:start w:val="1"/>
      <w:numFmt w:val="bullet"/>
      <w:lvlText w:val=""/>
      <w:lvlJc w:val="left"/>
      <w:pPr>
        <w:tabs>
          <w:tab w:val="num" w:pos="6905"/>
        </w:tabs>
        <w:ind w:left="6905" w:hanging="360"/>
      </w:pPr>
      <w:rPr>
        <w:rFonts w:ascii="Symbol" w:hAnsi="Symbol" w:cs="Symbol" w:hint="default"/>
      </w:rPr>
    </w:lvl>
    <w:lvl w:ilvl="7" w:tplc="04190003">
      <w:start w:val="1"/>
      <w:numFmt w:val="bullet"/>
      <w:lvlText w:val="o"/>
      <w:lvlJc w:val="left"/>
      <w:pPr>
        <w:tabs>
          <w:tab w:val="num" w:pos="7625"/>
        </w:tabs>
        <w:ind w:left="7625" w:hanging="360"/>
      </w:pPr>
      <w:rPr>
        <w:rFonts w:ascii="Courier New" w:hAnsi="Courier New" w:cs="Courier New" w:hint="default"/>
      </w:rPr>
    </w:lvl>
    <w:lvl w:ilvl="8" w:tplc="04190005">
      <w:start w:val="1"/>
      <w:numFmt w:val="bullet"/>
      <w:lvlText w:val=""/>
      <w:lvlJc w:val="left"/>
      <w:pPr>
        <w:tabs>
          <w:tab w:val="num" w:pos="8345"/>
        </w:tabs>
        <w:ind w:left="8345" w:hanging="360"/>
      </w:pPr>
      <w:rPr>
        <w:rFonts w:ascii="Wingdings" w:hAnsi="Wingdings" w:cs="Wingdings" w:hint="default"/>
      </w:rPr>
    </w:lvl>
  </w:abstractNum>
  <w:abstractNum w:abstractNumId="11">
    <w:nsid w:val="435A160B"/>
    <w:multiLevelType w:val="hybridMultilevel"/>
    <w:tmpl w:val="B8CA91CA"/>
    <w:lvl w:ilvl="0" w:tplc="609A5336">
      <w:numFmt w:val="bullet"/>
      <w:lvlText w:val=""/>
      <w:lvlJc w:val="left"/>
      <w:pPr>
        <w:tabs>
          <w:tab w:val="num" w:pos="4500"/>
        </w:tabs>
        <w:ind w:left="4500" w:hanging="414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7116E3"/>
    <w:multiLevelType w:val="hybridMultilevel"/>
    <w:tmpl w:val="7B0031E4"/>
    <w:lvl w:ilvl="0" w:tplc="EAC4E332">
      <w:numFmt w:val="bullet"/>
      <w:lvlText w:val=""/>
      <w:lvlJc w:val="left"/>
      <w:pPr>
        <w:ind w:left="1080" w:hanging="360"/>
      </w:pPr>
      <w:rPr>
        <w:rFonts w:ascii="Symbol" w:eastAsia="Times New Roman" w:hAnsi="Symbol"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7E97C33"/>
    <w:multiLevelType w:val="hybridMultilevel"/>
    <w:tmpl w:val="144CF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1D654A7"/>
    <w:multiLevelType w:val="hybridMultilevel"/>
    <w:tmpl w:val="900CBD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1051C7"/>
    <w:multiLevelType w:val="multilevel"/>
    <w:tmpl w:val="052A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211FFF"/>
    <w:multiLevelType w:val="multilevel"/>
    <w:tmpl w:val="5CAE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00F3CFA"/>
    <w:multiLevelType w:val="hybridMultilevel"/>
    <w:tmpl w:val="E69CA5FA"/>
    <w:lvl w:ilvl="0" w:tplc="3CFE6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5E4E12"/>
    <w:multiLevelType w:val="hybridMultilevel"/>
    <w:tmpl w:val="4C6C2E9E"/>
    <w:lvl w:ilvl="0" w:tplc="0F8CB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861709F"/>
    <w:multiLevelType w:val="hybridMultilevel"/>
    <w:tmpl w:val="C9F421E0"/>
    <w:lvl w:ilvl="0" w:tplc="BB7884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0"/>
  </w:num>
  <w:num w:numId="3">
    <w:abstractNumId w:val="5"/>
  </w:num>
  <w:num w:numId="4">
    <w:abstractNumId w:val="15"/>
  </w:num>
  <w:num w:numId="5">
    <w:abstractNumId w:val="8"/>
  </w:num>
  <w:num w:numId="6">
    <w:abstractNumId w:val="17"/>
  </w:num>
  <w:num w:numId="7">
    <w:abstractNumId w:val="19"/>
  </w:num>
  <w:num w:numId="8">
    <w:abstractNumId w:val="4"/>
  </w:num>
  <w:num w:numId="9">
    <w:abstractNumId w:val="18"/>
  </w:num>
  <w:num w:numId="10">
    <w:abstractNumId w:val="2"/>
  </w:num>
  <w:num w:numId="11">
    <w:abstractNumId w:val="9"/>
  </w:num>
  <w:num w:numId="12">
    <w:abstractNumId w:val="16"/>
  </w:num>
  <w:num w:numId="13">
    <w:abstractNumId w:val="6"/>
  </w:num>
  <w:num w:numId="14">
    <w:abstractNumId w:val="7"/>
  </w:num>
  <w:num w:numId="15">
    <w:abstractNumId w:val="1"/>
  </w:num>
  <w:num w:numId="16">
    <w:abstractNumId w:val="3"/>
  </w:num>
  <w:num w:numId="17">
    <w:abstractNumId w:val="14"/>
  </w:num>
  <w:num w:numId="18">
    <w:abstractNumId w:val="0"/>
  </w:num>
  <w:num w:numId="19">
    <w:abstractNumId w:val="1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480365"/>
    <w:rsid w:val="00001EEB"/>
    <w:rsid w:val="0001767B"/>
    <w:rsid w:val="000435F5"/>
    <w:rsid w:val="00051BF3"/>
    <w:rsid w:val="000542D3"/>
    <w:rsid w:val="000A2193"/>
    <w:rsid w:val="000A2A3F"/>
    <w:rsid w:val="000B13F8"/>
    <w:rsid w:val="000D5C37"/>
    <w:rsid w:val="000F1CC1"/>
    <w:rsid w:val="00104DB4"/>
    <w:rsid w:val="0016514D"/>
    <w:rsid w:val="001978A9"/>
    <w:rsid w:val="001A078D"/>
    <w:rsid w:val="001A3366"/>
    <w:rsid w:val="001A7634"/>
    <w:rsid w:val="001D1F5C"/>
    <w:rsid w:val="001E4751"/>
    <w:rsid w:val="001F704A"/>
    <w:rsid w:val="0027112F"/>
    <w:rsid w:val="002735DE"/>
    <w:rsid w:val="00273FCD"/>
    <w:rsid w:val="0027678D"/>
    <w:rsid w:val="0029177D"/>
    <w:rsid w:val="002935A2"/>
    <w:rsid w:val="0029473E"/>
    <w:rsid w:val="002B1C25"/>
    <w:rsid w:val="002D22FC"/>
    <w:rsid w:val="002D246F"/>
    <w:rsid w:val="002E66A2"/>
    <w:rsid w:val="002F3D9F"/>
    <w:rsid w:val="00337570"/>
    <w:rsid w:val="00376751"/>
    <w:rsid w:val="003829C7"/>
    <w:rsid w:val="003C1AE0"/>
    <w:rsid w:val="003D266F"/>
    <w:rsid w:val="003D54A6"/>
    <w:rsid w:val="003D6E13"/>
    <w:rsid w:val="003F27A4"/>
    <w:rsid w:val="00407CDF"/>
    <w:rsid w:val="00411DFF"/>
    <w:rsid w:val="004142E8"/>
    <w:rsid w:val="004173E2"/>
    <w:rsid w:val="00436B87"/>
    <w:rsid w:val="00457E2A"/>
    <w:rsid w:val="00480365"/>
    <w:rsid w:val="0048697C"/>
    <w:rsid w:val="00491B65"/>
    <w:rsid w:val="0049340B"/>
    <w:rsid w:val="0049379F"/>
    <w:rsid w:val="004A7E54"/>
    <w:rsid w:val="004B55EB"/>
    <w:rsid w:val="004B58B3"/>
    <w:rsid w:val="004F2B5A"/>
    <w:rsid w:val="0051795B"/>
    <w:rsid w:val="00521C96"/>
    <w:rsid w:val="005248EC"/>
    <w:rsid w:val="005600D0"/>
    <w:rsid w:val="00582D10"/>
    <w:rsid w:val="005A0F60"/>
    <w:rsid w:val="005A43B0"/>
    <w:rsid w:val="005B1B93"/>
    <w:rsid w:val="005B1BE4"/>
    <w:rsid w:val="005B20DB"/>
    <w:rsid w:val="005B251B"/>
    <w:rsid w:val="005B6731"/>
    <w:rsid w:val="005C45F5"/>
    <w:rsid w:val="005C6074"/>
    <w:rsid w:val="005C7FB3"/>
    <w:rsid w:val="005D130D"/>
    <w:rsid w:val="005D2313"/>
    <w:rsid w:val="005D34CF"/>
    <w:rsid w:val="00602824"/>
    <w:rsid w:val="006037A6"/>
    <w:rsid w:val="00612A58"/>
    <w:rsid w:val="006262C5"/>
    <w:rsid w:val="0063057D"/>
    <w:rsid w:val="00642CD3"/>
    <w:rsid w:val="00653358"/>
    <w:rsid w:val="00654346"/>
    <w:rsid w:val="00654843"/>
    <w:rsid w:val="0065616E"/>
    <w:rsid w:val="006857D9"/>
    <w:rsid w:val="006A2897"/>
    <w:rsid w:val="006A54B2"/>
    <w:rsid w:val="006D44C5"/>
    <w:rsid w:val="00700E56"/>
    <w:rsid w:val="00707F99"/>
    <w:rsid w:val="0071389E"/>
    <w:rsid w:val="00720C74"/>
    <w:rsid w:val="00737F40"/>
    <w:rsid w:val="007414B1"/>
    <w:rsid w:val="00747F18"/>
    <w:rsid w:val="007508C3"/>
    <w:rsid w:val="0075403D"/>
    <w:rsid w:val="00784DFE"/>
    <w:rsid w:val="007D22F1"/>
    <w:rsid w:val="007E2F78"/>
    <w:rsid w:val="007E53B5"/>
    <w:rsid w:val="007F1551"/>
    <w:rsid w:val="007F30EC"/>
    <w:rsid w:val="00821695"/>
    <w:rsid w:val="008242BD"/>
    <w:rsid w:val="0082525B"/>
    <w:rsid w:val="0083677D"/>
    <w:rsid w:val="00871263"/>
    <w:rsid w:val="00894220"/>
    <w:rsid w:val="008A292C"/>
    <w:rsid w:val="008C672A"/>
    <w:rsid w:val="008D1445"/>
    <w:rsid w:val="008E1FE9"/>
    <w:rsid w:val="008F1031"/>
    <w:rsid w:val="009367E5"/>
    <w:rsid w:val="00941DA7"/>
    <w:rsid w:val="00942379"/>
    <w:rsid w:val="00943F86"/>
    <w:rsid w:val="009472CB"/>
    <w:rsid w:val="00957526"/>
    <w:rsid w:val="0096072A"/>
    <w:rsid w:val="00966A17"/>
    <w:rsid w:val="00970860"/>
    <w:rsid w:val="00980BAC"/>
    <w:rsid w:val="009A122A"/>
    <w:rsid w:val="009A3571"/>
    <w:rsid w:val="009B0E15"/>
    <w:rsid w:val="009D07BA"/>
    <w:rsid w:val="009E0217"/>
    <w:rsid w:val="009E04F3"/>
    <w:rsid w:val="009E4B5B"/>
    <w:rsid w:val="009E761F"/>
    <w:rsid w:val="00A1207D"/>
    <w:rsid w:val="00A14F0D"/>
    <w:rsid w:val="00A363E0"/>
    <w:rsid w:val="00A4301E"/>
    <w:rsid w:val="00A500FE"/>
    <w:rsid w:val="00A5382A"/>
    <w:rsid w:val="00A60920"/>
    <w:rsid w:val="00A62866"/>
    <w:rsid w:val="00A64CE8"/>
    <w:rsid w:val="00A67A12"/>
    <w:rsid w:val="00A71E80"/>
    <w:rsid w:val="00A80314"/>
    <w:rsid w:val="00A900B2"/>
    <w:rsid w:val="00A9763E"/>
    <w:rsid w:val="00AA4602"/>
    <w:rsid w:val="00AC2482"/>
    <w:rsid w:val="00AD2E36"/>
    <w:rsid w:val="00AE56FB"/>
    <w:rsid w:val="00AF14D5"/>
    <w:rsid w:val="00B0180D"/>
    <w:rsid w:val="00B106A8"/>
    <w:rsid w:val="00B13C39"/>
    <w:rsid w:val="00B2666C"/>
    <w:rsid w:val="00B45C5F"/>
    <w:rsid w:val="00B46D0A"/>
    <w:rsid w:val="00B6512D"/>
    <w:rsid w:val="00B94E7A"/>
    <w:rsid w:val="00BC0A6F"/>
    <w:rsid w:val="00BC4EAC"/>
    <w:rsid w:val="00BD2A6C"/>
    <w:rsid w:val="00BD6E65"/>
    <w:rsid w:val="00BE3604"/>
    <w:rsid w:val="00C017F9"/>
    <w:rsid w:val="00C02C2E"/>
    <w:rsid w:val="00C07888"/>
    <w:rsid w:val="00C25201"/>
    <w:rsid w:val="00C40B35"/>
    <w:rsid w:val="00C437F5"/>
    <w:rsid w:val="00C60155"/>
    <w:rsid w:val="00C87817"/>
    <w:rsid w:val="00C95CB4"/>
    <w:rsid w:val="00CA36C6"/>
    <w:rsid w:val="00CA6B2A"/>
    <w:rsid w:val="00CC59ED"/>
    <w:rsid w:val="00CC66A2"/>
    <w:rsid w:val="00CD0370"/>
    <w:rsid w:val="00D00FA1"/>
    <w:rsid w:val="00D12560"/>
    <w:rsid w:val="00D4696B"/>
    <w:rsid w:val="00D47F02"/>
    <w:rsid w:val="00D51427"/>
    <w:rsid w:val="00D56837"/>
    <w:rsid w:val="00D60E37"/>
    <w:rsid w:val="00D62703"/>
    <w:rsid w:val="00D82AB2"/>
    <w:rsid w:val="00DA7481"/>
    <w:rsid w:val="00DC1D97"/>
    <w:rsid w:val="00DD0BD7"/>
    <w:rsid w:val="00DD39B6"/>
    <w:rsid w:val="00DE0E77"/>
    <w:rsid w:val="00DE370D"/>
    <w:rsid w:val="00DE5D2A"/>
    <w:rsid w:val="00DF5459"/>
    <w:rsid w:val="00E0001D"/>
    <w:rsid w:val="00E1779B"/>
    <w:rsid w:val="00E62CAB"/>
    <w:rsid w:val="00E74625"/>
    <w:rsid w:val="00E87D3F"/>
    <w:rsid w:val="00EA19F3"/>
    <w:rsid w:val="00EA3F1B"/>
    <w:rsid w:val="00EA5041"/>
    <w:rsid w:val="00EB2AE6"/>
    <w:rsid w:val="00EB6C1C"/>
    <w:rsid w:val="00EC755A"/>
    <w:rsid w:val="00EE6605"/>
    <w:rsid w:val="00F067E9"/>
    <w:rsid w:val="00F10F30"/>
    <w:rsid w:val="00F17480"/>
    <w:rsid w:val="00F25DB4"/>
    <w:rsid w:val="00F334C1"/>
    <w:rsid w:val="00F3442E"/>
    <w:rsid w:val="00F41855"/>
    <w:rsid w:val="00F63B13"/>
    <w:rsid w:val="00F70927"/>
    <w:rsid w:val="00F75A1E"/>
    <w:rsid w:val="00F82D04"/>
    <w:rsid w:val="00F949F5"/>
    <w:rsid w:val="00F94AE8"/>
    <w:rsid w:val="00F950CD"/>
    <w:rsid w:val="00F97AC4"/>
    <w:rsid w:val="00FC195B"/>
    <w:rsid w:val="00FC232E"/>
    <w:rsid w:val="00FF6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65"/>
    <w:rPr>
      <w:sz w:val="24"/>
      <w:szCs w:val="24"/>
    </w:rPr>
  </w:style>
  <w:style w:type="paragraph" w:styleId="1">
    <w:name w:val="heading 1"/>
    <w:basedOn w:val="a"/>
    <w:next w:val="a"/>
    <w:qFormat/>
    <w:rsid w:val="00480365"/>
    <w:pPr>
      <w:keepNext/>
      <w:jc w:val="center"/>
      <w:outlineLvl w:val="0"/>
    </w:pPr>
    <w:rPr>
      <w:sz w:val="28"/>
    </w:rPr>
  </w:style>
  <w:style w:type="paragraph" w:styleId="2">
    <w:name w:val="heading 2"/>
    <w:basedOn w:val="a"/>
    <w:next w:val="a"/>
    <w:link w:val="20"/>
    <w:semiHidden/>
    <w:unhideWhenUsed/>
    <w:qFormat/>
    <w:rsid w:val="00A1207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80365"/>
    <w:pPr>
      <w:jc w:val="center"/>
    </w:pPr>
    <w:rPr>
      <w:rFonts w:ascii="Book Antiqua" w:hAnsi="Book Antiqua"/>
      <w:b/>
      <w:spacing w:val="20"/>
      <w:sz w:val="16"/>
    </w:rPr>
  </w:style>
  <w:style w:type="paragraph" w:styleId="a4">
    <w:name w:val="Body Text"/>
    <w:basedOn w:val="a"/>
    <w:rsid w:val="00480365"/>
    <w:pPr>
      <w:jc w:val="center"/>
    </w:pPr>
  </w:style>
  <w:style w:type="table" w:styleId="a5">
    <w:name w:val="Table Grid"/>
    <w:basedOn w:val="a1"/>
    <w:rsid w:val="00480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16514D"/>
    <w:rPr>
      <w:sz w:val="18"/>
      <w:szCs w:val="18"/>
    </w:rPr>
  </w:style>
  <w:style w:type="paragraph" w:styleId="a6">
    <w:name w:val="Title"/>
    <w:basedOn w:val="a"/>
    <w:next w:val="a"/>
    <w:link w:val="a7"/>
    <w:qFormat/>
    <w:rsid w:val="0016514D"/>
    <w:pPr>
      <w:suppressAutoHyphens/>
      <w:spacing w:before="240" w:after="60"/>
      <w:jc w:val="center"/>
      <w:outlineLvl w:val="0"/>
    </w:pPr>
    <w:rPr>
      <w:rFonts w:ascii="Cambria" w:hAnsi="Cambria"/>
      <w:b/>
      <w:bCs/>
      <w:kern w:val="28"/>
      <w:sz w:val="32"/>
      <w:szCs w:val="32"/>
      <w:lang w:eastAsia="ar-SA"/>
    </w:rPr>
  </w:style>
  <w:style w:type="character" w:customStyle="1" w:styleId="a7">
    <w:name w:val="Название Знак"/>
    <w:link w:val="a6"/>
    <w:rsid w:val="0016514D"/>
    <w:rPr>
      <w:rFonts w:ascii="Cambria" w:hAnsi="Cambria"/>
      <w:b/>
      <w:bCs/>
      <w:kern w:val="28"/>
      <w:sz w:val="32"/>
      <w:szCs w:val="32"/>
      <w:lang w:eastAsia="ar-SA"/>
    </w:rPr>
  </w:style>
  <w:style w:type="paragraph" w:styleId="a8">
    <w:name w:val="No Spacing"/>
    <w:uiPriority w:val="99"/>
    <w:qFormat/>
    <w:rsid w:val="00EA19F3"/>
    <w:rPr>
      <w:rFonts w:ascii="Calibri" w:eastAsia="Calibri" w:hAnsi="Calibri"/>
      <w:sz w:val="22"/>
      <w:szCs w:val="22"/>
      <w:lang w:eastAsia="en-US"/>
    </w:rPr>
  </w:style>
  <w:style w:type="paragraph" w:customStyle="1" w:styleId="pj">
    <w:name w:val="pj"/>
    <w:basedOn w:val="a"/>
    <w:rsid w:val="009B0E15"/>
    <w:pPr>
      <w:spacing w:before="100" w:beforeAutospacing="1" w:after="100" w:afterAutospacing="1"/>
    </w:pPr>
  </w:style>
  <w:style w:type="paragraph" w:customStyle="1" w:styleId="ConsPlusNormal">
    <w:name w:val="ConsPlusNormal"/>
    <w:rsid w:val="0029473E"/>
    <w:pPr>
      <w:widowControl w:val="0"/>
      <w:autoSpaceDE w:val="0"/>
      <w:autoSpaceDN w:val="0"/>
    </w:pPr>
    <w:rPr>
      <w:rFonts w:ascii="Calibri" w:hAnsi="Calibri" w:cs="Calibri"/>
      <w:sz w:val="22"/>
    </w:rPr>
  </w:style>
  <w:style w:type="paragraph" w:styleId="a9">
    <w:name w:val="header"/>
    <w:basedOn w:val="a"/>
    <w:link w:val="aa"/>
    <w:rsid w:val="001E4751"/>
    <w:pPr>
      <w:tabs>
        <w:tab w:val="center" w:pos="4677"/>
        <w:tab w:val="right" w:pos="9355"/>
      </w:tabs>
    </w:pPr>
  </w:style>
  <w:style w:type="character" w:customStyle="1" w:styleId="aa">
    <w:name w:val="Верхний колонтитул Знак"/>
    <w:basedOn w:val="a0"/>
    <w:link w:val="a9"/>
    <w:rsid w:val="001E4751"/>
    <w:rPr>
      <w:sz w:val="24"/>
      <w:szCs w:val="24"/>
    </w:rPr>
  </w:style>
  <w:style w:type="paragraph" w:styleId="ab">
    <w:name w:val="footer"/>
    <w:basedOn w:val="a"/>
    <w:link w:val="ac"/>
    <w:uiPriority w:val="99"/>
    <w:rsid w:val="001E4751"/>
    <w:pPr>
      <w:tabs>
        <w:tab w:val="center" w:pos="4677"/>
        <w:tab w:val="right" w:pos="9355"/>
      </w:tabs>
    </w:pPr>
  </w:style>
  <w:style w:type="character" w:customStyle="1" w:styleId="ac">
    <w:name w:val="Нижний колонтитул Знак"/>
    <w:basedOn w:val="a0"/>
    <w:link w:val="ab"/>
    <w:uiPriority w:val="99"/>
    <w:rsid w:val="001E4751"/>
    <w:rPr>
      <w:sz w:val="24"/>
      <w:szCs w:val="24"/>
    </w:rPr>
  </w:style>
  <w:style w:type="paragraph" w:styleId="ad">
    <w:name w:val="Balloon Text"/>
    <w:basedOn w:val="a"/>
    <w:link w:val="ae"/>
    <w:rsid w:val="005A0F60"/>
    <w:rPr>
      <w:rFonts w:ascii="Tahoma" w:hAnsi="Tahoma" w:cs="Tahoma"/>
      <w:sz w:val="16"/>
      <w:szCs w:val="16"/>
    </w:rPr>
  </w:style>
  <w:style w:type="character" w:customStyle="1" w:styleId="ae">
    <w:name w:val="Текст выноски Знак"/>
    <w:basedOn w:val="a0"/>
    <w:link w:val="ad"/>
    <w:rsid w:val="005A0F60"/>
    <w:rPr>
      <w:rFonts w:ascii="Tahoma" w:hAnsi="Tahoma" w:cs="Tahoma"/>
      <w:sz w:val="16"/>
      <w:szCs w:val="16"/>
    </w:rPr>
  </w:style>
  <w:style w:type="paragraph" w:styleId="af">
    <w:name w:val="Normal (Web)"/>
    <w:basedOn w:val="a"/>
    <w:uiPriority w:val="99"/>
    <w:unhideWhenUsed/>
    <w:rsid w:val="00CC66A2"/>
    <w:pPr>
      <w:spacing w:before="100" w:beforeAutospacing="1" w:after="100" w:afterAutospacing="1"/>
    </w:pPr>
  </w:style>
  <w:style w:type="character" w:styleId="af0">
    <w:name w:val="Hyperlink"/>
    <w:basedOn w:val="a0"/>
    <w:uiPriority w:val="99"/>
    <w:unhideWhenUsed/>
    <w:rsid w:val="00CC66A2"/>
    <w:rPr>
      <w:color w:val="0000FF"/>
      <w:u w:val="single"/>
    </w:rPr>
  </w:style>
  <w:style w:type="character" w:customStyle="1" w:styleId="postbody">
    <w:name w:val="postbody"/>
    <w:basedOn w:val="a0"/>
    <w:rsid w:val="00CC66A2"/>
  </w:style>
  <w:style w:type="character" w:styleId="af1">
    <w:name w:val="Strong"/>
    <w:basedOn w:val="a0"/>
    <w:uiPriority w:val="22"/>
    <w:qFormat/>
    <w:rsid w:val="00CC66A2"/>
    <w:rPr>
      <w:b/>
      <w:bCs/>
    </w:rPr>
  </w:style>
  <w:style w:type="paragraph" w:styleId="af2">
    <w:name w:val="List Paragraph"/>
    <w:basedOn w:val="a"/>
    <w:uiPriority w:val="34"/>
    <w:qFormat/>
    <w:rsid w:val="0065616E"/>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48697C"/>
  </w:style>
  <w:style w:type="character" w:customStyle="1" w:styleId="20">
    <w:name w:val="Заголовок 2 Знак"/>
    <w:basedOn w:val="a0"/>
    <w:link w:val="2"/>
    <w:semiHidden/>
    <w:rsid w:val="00A1207D"/>
    <w:rPr>
      <w:rFonts w:ascii="Cambria" w:eastAsia="Times New Roman" w:hAnsi="Cambria" w:cs="Times New Roman"/>
      <w:b/>
      <w:bCs/>
      <w:i/>
      <w:iCs/>
      <w:sz w:val="28"/>
      <w:szCs w:val="28"/>
    </w:rPr>
  </w:style>
  <w:style w:type="character" w:customStyle="1" w:styleId="blk">
    <w:name w:val="blk"/>
    <w:basedOn w:val="a0"/>
    <w:rsid w:val="00A1207D"/>
  </w:style>
</w:styles>
</file>

<file path=word/webSettings.xml><?xml version="1.0" encoding="utf-8"?>
<w:webSettings xmlns:r="http://schemas.openxmlformats.org/officeDocument/2006/relationships" xmlns:w="http://schemas.openxmlformats.org/wordprocessingml/2006/main">
  <w:divs>
    <w:div w:id="507864357">
      <w:bodyDiv w:val="1"/>
      <w:marLeft w:val="0"/>
      <w:marRight w:val="0"/>
      <w:marTop w:val="0"/>
      <w:marBottom w:val="0"/>
      <w:divBdr>
        <w:top w:val="none" w:sz="0" w:space="0" w:color="auto"/>
        <w:left w:val="none" w:sz="0" w:space="0" w:color="auto"/>
        <w:bottom w:val="none" w:sz="0" w:space="0" w:color="auto"/>
        <w:right w:val="none" w:sz="0" w:space="0" w:color="auto"/>
      </w:divBdr>
    </w:div>
    <w:div w:id="908081688">
      <w:bodyDiv w:val="1"/>
      <w:marLeft w:val="0"/>
      <w:marRight w:val="0"/>
      <w:marTop w:val="0"/>
      <w:marBottom w:val="0"/>
      <w:divBdr>
        <w:top w:val="none" w:sz="0" w:space="0" w:color="auto"/>
        <w:left w:val="none" w:sz="0" w:space="0" w:color="auto"/>
        <w:bottom w:val="none" w:sz="0" w:space="0" w:color="auto"/>
        <w:right w:val="none" w:sz="0" w:space="0" w:color="auto"/>
      </w:divBdr>
    </w:div>
    <w:div w:id="1004477635">
      <w:bodyDiv w:val="1"/>
      <w:marLeft w:val="0"/>
      <w:marRight w:val="0"/>
      <w:marTop w:val="0"/>
      <w:marBottom w:val="0"/>
      <w:divBdr>
        <w:top w:val="none" w:sz="0" w:space="0" w:color="auto"/>
        <w:left w:val="none" w:sz="0" w:space="0" w:color="auto"/>
        <w:bottom w:val="none" w:sz="0" w:space="0" w:color="auto"/>
        <w:right w:val="none" w:sz="0" w:space="0" w:color="auto"/>
      </w:divBdr>
    </w:div>
    <w:div w:id="1115440048">
      <w:bodyDiv w:val="1"/>
      <w:marLeft w:val="0"/>
      <w:marRight w:val="0"/>
      <w:marTop w:val="0"/>
      <w:marBottom w:val="0"/>
      <w:divBdr>
        <w:top w:val="none" w:sz="0" w:space="0" w:color="auto"/>
        <w:left w:val="none" w:sz="0" w:space="0" w:color="auto"/>
        <w:bottom w:val="none" w:sz="0" w:space="0" w:color="auto"/>
        <w:right w:val="none" w:sz="0" w:space="0" w:color="auto"/>
      </w:divBdr>
    </w:div>
    <w:div w:id="1393848413">
      <w:bodyDiv w:val="1"/>
      <w:marLeft w:val="0"/>
      <w:marRight w:val="0"/>
      <w:marTop w:val="0"/>
      <w:marBottom w:val="0"/>
      <w:divBdr>
        <w:top w:val="none" w:sz="0" w:space="0" w:color="auto"/>
        <w:left w:val="none" w:sz="0" w:space="0" w:color="auto"/>
        <w:bottom w:val="none" w:sz="0" w:space="0" w:color="auto"/>
        <w:right w:val="none" w:sz="0" w:space="0" w:color="auto"/>
      </w:divBdr>
    </w:div>
    <w:div w:id="1780759996">
      <w:bodyDiv w:val="1"/>
      <w:marLeft w:val="0"/>
      <w:marRight w:val="0"/>
      <w:marTop w:val="0"/>
      <w:marBottom w:val="0"/>
      <w:divBdr>
        <w:top w:val="none" w:sz="0" w:space="0" w:color="auto"/>
        <w:left w:val="none" w:sz="0" w:space="0" w:color="auto"/>
        <w:bottom w:val="none" w:sz="0" w:space="0" w:color="auto"/>
        <w:right w:val="none" w:sz="0" w:space="0" w:color="auto"/>
      </w:divBdr>
    </w:div>
    <w:div w:id="192919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B053116E183EBC2614C1602626BB68C813325833CDF3C6FAEEA7E00dAP5P" TargetMode="External"/><Relationship Id="rId13" Type="http://schemas.openxmlformats.org/officeDocument/2006/relationships/hyperlink" Target="http://pravo.gov.ru/proxy/ips/?docbody=&amp;nd=102074303&amp;intelsearch=%D4%E5%E4%E5%F0%E0%EB%FC%ED%FB%E9+%E7%E0%EA%EE%ED+%EE%F2+10+%FF%ED%E2%E0%F0%FF+2002+%E3%EE%E4%E0+%B9+7-%D4%C7+%22%CE%E1+%EE%F5%F0%E0%ED%E5+%EE%EA%F0%F3%E6%E0%FE%F9%E5%E9+%F1%F0%E5%E4%FB%22+" TargetMode="External"/><Relationship Id="rId18" Type="http://schemas.openxmlformats.org/officeDocument/2006/relationships/hyperlink" Target="http://pravo.gov.ru/proxy/ips/?docbody=&amp;nd=102155909&amp;intelsearch=%CF%EE%F1%F2%E0%ED%EE%E2%EB%E5%ED%E8%E5+%EE%F2+23+%E0%EF%F0%E5%EB%FF+2012+%E3.+%B9+369+%22%CE+%EF%F0%E8%E7%ED%E0%EA%E0%F5+%ED%E5%E8%F1%EF%EE%EB%FC%E7%EE%E2%E0%ED%E8%FF+%E7%E5%EC%E5%EB%FC%ED%FB%F5+%F3%F7%E0%F1%F2%EA%EE%E2+%F1+%F3%F7%E5%F2%EE%EC+%EE%F1%EE%E1%E5%ED%ED%EE%F1%F2%E5%E9+%E2%E5%E4%E5%ED%E8%FF+%F1%E5%EB%FC%F1%EA%EE%F5%EE%E7%FF%E9%F1%F2%E2%E5%ED%ED%EE%E3%EE+%EF%F0%EE%E8%E7%E2%EE%E4%F1%F2%E2%E0+%E8%EB%E8+%EE%F1%F3%F9%E5%F1%F2%E2%EB%E5%ED%E8%FF+%E8%ED%EE%E9+%F1%E2%FF%E7%E0%ED%ED%EE%E9+%F1+%F1%E5%EB%FC%F1%EA%EE%F5%EE%E7%FF%E9%F1%F2%E2%E5%ED%ED%FB%EC+%EF%F0%EE%E8%E7%E2%EE%E4%F1%F2%E2%EE%EC+%E4%E5%FF%F2%E5%EB%FC%ED%EE%F1%F2%E8+%E2+%F1%F3%E1%FA%E5%EA%F2%E0%F5+%F0%EE%F1%F1%E8%E9%F1%EA%EE%E9+%F4%E5%E4%E5%F0%E0%F6%E8%E8%22" TargetMode="External"/><Relationship Id="rId26" Type="http://schemas.openxmlformats.org/officeDocument/2006/relationships/hyperlink" Target="http://www.fsvps.ru/fsvps/download/attachment/56315/%D0%93%D0%9E%D0%A1%D0%A2_17.4.4.02-84.pdf" TargetMode="External"/><Relationship Id="rId3" Type="http://schemas.openxmlformats.org/officeDocument/2006/relationships/settings" Target="settings.xml"/><Relationship Id="rId21" Type="http://schemas.openxmlformats.org/officeDocument/2006/relationships/hyperlink" Target="http://pravo.gov.ru/proxy/ips/?docbody=&amp;nd=102141938&amp;intelsearch=%CF%F0%E8%EA%E0%E7+%CC%E8%ED%EF%F0%E8%F0%EE%E4%FB+%D0%EE%F1%F1%E8%E8+%EE%F2+8.07.2010+%E3.+N+238+%22%CE%E1+%F3%F2%E2%E5%F0%E6%E4%E5%ED%E8%E8+%EC%E5%F2%EE%E4%E8%EA%E8+%E8%F1%F7%E8%F1%EB%E5%ED%E8%FF+%F0%E0%E7%EC%E5%F0%E0+%E2%F0%E5%E4%E0%2C+%EF%F0%E8%F7%E8%ED%E5%ED%ED%EE%E3%EE+%EF%EE%F7%E2%E0%EC+%EA%E0%EA+%EE%E1%FA%E5%EA%F2%F3+%EE%F5%F0%E0%ED%FB+%EE%EA%F0%F3%E6%E0%FE%F9%E5%E9+%F1%F0%E5%E4%FB%22" TargetMode="External"/><Relationship Id="rId7" Type="http://schemas.openxmlformats.org/officeDocument/2006/relationships/hyperlink" Target="consultantplus://offline/ref=B75B053116E183EBC2614C1602626BB68C813325833CDF3C6FAEEA7E00dAP5P" TargetMode="External"/><Relationship Id="rId12" Type="http://schemas.openxmlformats.org/officeDocument/2006/relationships/hyperlink" Target="http://pravo.gov.ru/proxy/ips/?docbody=&amp;nd=102079217&amp;intelsearch=%D4%E5%E4%E5%F0%E0%EB%FC%ED%FB%E9+%E7%E0%EA%EE%ED+%EE%F2+24+%E8%FE%EB%FF+2002+%E3%EE%E4%E0+%B9+101-%D4%C7+%22%CE%E1+%EE%E1%EE%F0%EE%F2%E5+%E7%E5%EC%E5%EB%FC+%F1%E5%EB%FC%F1%EA%EE%F5%EE%E7%FF%E9%F1%F2%E2%E5%ED%ED%EE%E3%EE+%ED%E0%E7%ED%E0%F7%E5%ED%E8%FF%22+" TargetMode="External"/><Relationship Id="rId17" Type="http://schemas.openxmlformats.org/officeDocument/2006/relationships/hyperlink" Target="http://pravo.gov.ru/proxy/ips/?docbody=&amp;nd=102158230&amp;intelsearch=%CF%EE%F1%F2%E0%ED%EE%E2%EB%E5%ED%E8%E5+%CF%F0%E0%E2%E8%F2%E5%EB%FC%F1%F2%E2%E0+%D0%EE%F1%F1%E8%E9%F1%EA%EE%E9+%D4%E5%E4%E5%F0%E0%F6%E8%E8+%EE%F2+19.07.2012+N+736+%22%CE+%EA%F0%E8%F2%E5%F0%E8%FF%F5+%E7%ED%E0%F7%E8%F2%E5%EB%FC%ED%EE%E3%EE+%F3%F5%F3%E4%F8%E5%ED%E8%FF+%FD%EA%EE%EB%EE%E3%E8%F7%E5%F1%EA%EE%E9+%EE%E1%F1%F2%E0%ED%EE%E2%EA%E8+%E2+%F0%E5%E7%F3%EB%FC%F2%E0%F2%E5+%E8%F1%EF%EE%EB%FC%E7%EE%E2%E0%ED%E8%FF+%E7%E5%EC%E5%EB%FC%ED%FB%F5+%F3%F7%E0%F1%F2%EA%EE%E2+%E8%E7+%E7%E5%EC%E5%EB%FC+%F1%E5%EB%FC%F1%EA%EE%F5%EE%E7%FF%E9%F1%F2%E2%E5%ED%ED%EE%E3%EE+%ED%E0%E7%ED%E0%F7%E5%ED%E8%FF+%F1+%ED%E0%F0%F3%F8%E5%ED%E8%E5%EC+%F3%F1%F2%E0%ED%EE%E2%EB%E5%ED%ED%FB%F5+%E7%E5%EC%E5%EB%FC%ED%FB%EC+%E7%E0%EA%EE%ED%EE%E4%E0%F2%E5%EB%FC%F1%F2%E2%EE%EC+%F2%F0%E5%E1%EE%E2%E0%ED%E8%E9+%F0%E0%F6%E8%EE%ED%E0%EB%FC%ED%EE%E3%EE+%E8%F1%EF%EE%EB%FC%E7%EE%E2%E0%ED%E8%FF+%E7%E5%EC%EB%E8%22" TargetMode="External"/><Relationship Id="rId25" Type="http://schemas.openxmlformats.org/officeDocument/2006/relationships/hyperlink" Target="http://www.fsvps.ru/fsvps/download/attachment/56318/%D0%93%D0%9E%D0%A1%D0%A2_17.4.2.03-86.pdf" TargetMode="External"/><Relationship Id="rId2" Type="http://schemas.openxmlformats.org/officeDocument/2006/relationships/styles" Target="styles.xml"/><Relationship Id="rId16" Type="http://schemas.openxmlformats.org/officeDocument/2006/relationships/hyperlink" Target="http://pravo.gov.ru/proxy/ips/?docbody=&amp;nd=102366607&amp;intelsearch=%CF%EE%F1%F2%E0%ED%EE%E2%EB%E5%ED%E8%E5+%CF%F0%E0%E2%E8%F2%E5%EB%FC%F1%F2%E2%E0+%D0%EE%F1%F1%E8%E9%F1%EA%EE%E9+%D4%E5%E4%E5%F0%E0%F6%E8%E8+%EE%F2+02.01.2015+N+1+%22%CE%E1+%F3%F2%E2%E5%F0%E6%E4%E5%ED%E8%E8+%CF%EE%EB%EE%E6%E5%ED%E8%FF+%EE+%E3%EE%F1%F3%E4%E0%F0%F1%F2%E2%E5%ED%ED%EE%EC+%E7%E5%EC%E5%EB%FC%ED%EE%EC+%ED%E0%E4%E7%EE%F0%E5%22" TargetMode="External"/><Relationship Id="rId20" Type="http://schemas.openxmlformats.org/officeDocument/2006/relationships/hyperlink" Target="http://pravo.gov.ru/proxy/ips/?docbody=&amp;nd=102085580&amp;intelsearch=%CF%EE%F1%F2%E0%ED%EE%E2%EB%E5%ED%E8%E5+%CF%F0%E0%E2%E8%F2%E5%EB%FC%F1%F2%E2%E0+%D0%EE%F1%F1%E8%E9%F1%EA%EE%E9+%D4%E5%E4%E5%F0%E0%F6%E8%E8+%EE%F2+27.02.2004+%E3.+N+112+%22%CE%E1+%E8%F1%EF%EE%EB%FC%E7%EE%E2%E0%ED%E8%E8+%E7%E5%EC%E5%EB%FC%2C+%EF%EE%E4%E2%E5%F0%E3%F8%E8%F5%F1%FF+%F0%E0%E4%E8%EE%E0%EA%F2%E8%E2%ED%EE%EC%F3+%E8+%F5%E8%EC%E8%F7%E5%F1%EA%EE%EC%F3+%E7%E0%E3%F0%FF%E7%ED%E5%ED%E8%FE%2C+%EF%F0%EE%E2%E5%E4%E5%ED%E8%E8+%ED%E0+%ED%E8%F5+%EC%E5%EB%E8%EE%F0%E0%F2%E8%E2%ED%FB%F5+%E8+%EA%F3%EB%FC%F2%F3%F0%F2%E5%F5%ED%E8%F7%E5%F1%EA%E8%F5+%F0%E0%E1%EE%F2%2C+%F3%F1%F2%E0%ED%EE%E2%EB%E5%ED%E8%E8+%EE%F5%F0%E0%ED%ED%FB%F5+%E7%EE%ED+%E8+%F1%EE%F5%F0%E0%ED%E5%ED%E8%E8+%ED%E0%F5%EE%E4%FF%F9%E8%F5%F1%FF+%ED%E0+%FD%F2%E8%F5+%E7%E5%EC%EB%FF%F5+%EE%E1%FA%E5%EA%F2%EE%E2%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gov.ru/proxy/ips/?docbody=&amp;nd=102090201&amp;intelsearch=%EE+%EF%E5%F0%E5%E2%EE%E4%E5+%E7%E5%EC%E5%EB%FC+%E8%EB%E8+%E7%E5%EC%E5%EB%FC%ED%FB%F5+%F3%F7%E0%F1%F2%EA%EE%E2+%E8%E7+%EE%E4%ED%EE%E9+%EA%E0%F2%E5%E3%EE%F0%E8%E8+%E2+%E4%F0%F3%E3%F3%FE" TargetMode="External"/><Relationship Id="rId24" Type="http://schemas.openxmlformats.org/officeDocument/2006/relationships/hyperlink" Target="http://www.fsvfn.ru/fsvps/download/attachment/56317/%D0%93%D0%9E%D0%A1%D0%A2_28168-89.pdf" TargetMode="External"/><Relationship Id="rId5" Type="http://schemas.openxmlformats.org/officeDocument/2006/relationships/footnotes" Target="footnotes.xml"/><Relationship Id="rId15" Type="http://schemas.openxmlformats.org/officeDocument/2006/relationships/hyperlink" Target="http://pravo.gov.ru/proxy/ips/?docbody=&amp;nd=102039038&amp;intelsearch=%D4%E5%E4%E5%F0%E0%EB%FC%ED%FB%E9+%E7%E0%EA%EE%ED+%EE%F2+10+%FF%ED%E2%E0%F0%FF+1996+%E3%EE%E4%E0+%B9+4-%D4%C7+%22%CE+%EC%E5%EB%E8%EE%F0%E0%F6%E8%E8+%E7%E5%EC%E5%EB%FC%22+" TargetMode="External"/><Relationship Id="rId23" Type="http://schemas.openxmlformats.org/officeDocument/2006/relationships/hyperlink" Target="http://pravo.gov.ru/proxy/ips/?docbody=&amp;nd=102387125&amp;intelsearch=%CF%D0%C8%CA%C0%C7++%EE%F2+16+%EE%EA%F2%FF%E1%F0%FF+2015+%E3.+N+475+" TargetMode="External"/><Relationship Id="rId28" Type="http://schemas.openxmlformats.org/officeDocument/2006/relationships/fontTable" Target="fontTable.xml"/><Relationship Id="rId10" Type="http://schemas.openxmlformats.org/officeDocument/2006/relationships/hyperlink" Target="consultantplus://offline/ref=EDC61F59208BBC6705226B3DD764CCD61814A1087C7B9EF10AD4059142438FE9C9C9365C92FAB688J000F" TargetMode="External"/><Relationship Id="rId19" Type="http://schemas.openxmlformats.org/officeDocument/2006/relationships/hyperlink" Target="http://pravo.gov.ru/proxy/ips/?docbody=&amp;nd=102149450&amp;intelsearch=%CF%EE%F1%F2%E0%ED%EE%E2%EB%E5%ED%E8%E5+%CF%F0%E0%E2%E8%F2%E5%EB%FC%F1%F2%E2%E0+%D0%EE%F1%F1%E8%E9%F1%EA%EE%E9+%D4%E5%E4%E5%F0%E0%F6%E8%E8+%EE%F2+22.07.2011+N+612+%22%CE%E1+%F3%F2%E2%E5%F0%E6%E4%E5%ED%E8%E8+%EA%F0%E8%F2%E5%F0%E8%E5%E2+%F1%F3%F9%E5%F1%F2%E2%E5%ED%ED%EE%E3%EE+%F1%ED%E8%E6%E5%ED%E8%FF+%EF%EB%EE%E4%EE%F0%EE%E4%E8%FF+%E7%E5%EC%E5%EB%FC+%F1%E5%EB%FC%F1%EA%EE%F5%EE%E7%FF%E9%F1%F2%E2%E5%ED%ED%EE%E3%EE+%ED%E0%E7%ED%E0%F7%E5%ED%E8%FF%22" TargetMode="External"/><Relationship Id="rId4" Type="http://schemas.openxmlformats.org/officeDocument/2006/relationships/webSettings" Target="webSettings.xml"/><Relationship Id="rId9" Type="http://schemas.openxmlformats.org/officeDocument/2006/relationships/hyperlink" Target="consultantplus://offline/ref=B75B053116E183EBC2614C1602626BB68C8032268234DF3C6FAEEA7E00A52B1D9521A59134C3d5PBP" TargetMode="External"/><Relationship Id="rId14" Type="http://schemas.openxmlformats.org/officeDocument/2006/relationships/hyperlink" Target="http://pravo.gov.ru/proxy/ips/?docbody=&amp;nd=102054366&amp;intelsearch=%D4%E5%E4%E5%F0%E0%EB%FC%ED%FB%E9+%E7%E0%EA%EE%ED+%EE%F2+16+%E8%FE%EB%FF+1998+%E3%EE%E4%E0+%B9+101-%D4%C7+%22%CE+%E3%EE%F1%F3%E4%E0%F0%F1%F2%E2%E5%ED%ED%EE%EC+%F0%E5%E3%F3%EB%E8%F0%EE%E2%E0%ED%E8%E8+%EE%E1%E5%F1%EF%E5%F7%E5%ED%E8%FF+%EF%EB%EE%E4%EE%F0%EE%E4%E8%FF+%E7%E5%EC%E5%EB%FC+%F1%E5%EB%FC%F1%EA%EE%F5%EE%E7%FF%E9%F1%F2%E2%E5%ED%ED%EE%E3%EE+%ED%E0%E7%ED%E0%F7%E5%ED%E8%FF%22" TargetMode="External"/><Relationship Id="rId22" Type="http://schemas.openxmlformats.org/officeDocument/2006/relationships/hyperlink" Target="http://pravo.gov.ru/proxy/ips/?docbody=&amp;nd=102093413&amp;intelsearch=%CF%F0%E8%EA%E0%E7+%CC%E8%ED%EF%F0%E8%F0%EE%E4%FB+%D0%EE%F1%F1%E8%E8+%E8+%D0%EE%F1%EA%EE%EC%E7%E5%EC%E0+%EE%F2+22.12.1995+%E3.+N+525%2F67+%22%CE%E1+%F3%F2%E2%E5%F0%E6%E4%E5%ED%E8%E8+%CE%F1%ED%EE%E2%ED%FB%F5+%EF%EE%EB%EE%E6%E5%ED%E8%E9+%EE+%F0%E5%EA%F3%EB%FC%F2%E8%E2%E0%F6%E8%E8+%E7%E5%EC%E5%EB%FC%2C+%F1%ED%FF%F2%E8%E8%2C+%F1%EE%F5%F0%E0%ED%E5%ED%E8%E8+%E8+%F0%E0%F6%E8%EE%ED%E0%EB%FC%ED%EE%EC+%E8%F1%EF%EE%EB%FC%E7%EE%E2%E0%ED%E8%E8+%EF%EB%EE%E4%EE%F0%EE%E4%ED%EE%E3%EE+%F1%EB%EE%FF+%EF%EE%F7%E2%FB%22" TargetMode="External"/><Relationship Id="rId27" Type="http://schemas.openxmlformats.org/officeDocument/2006/relationships/hyperlink" Target="http://www.fsvps.ru/fsvps/download/attachment/56316/%D0%93%D0%9E%D0%A1%D0%A2_17.4.3.01-83_%D0%A1%D0%A2_%D0%A1%D0%AD%D0%92_3847-8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4377</Words>
  <Characters>39087</Characters>
  <Application>Microsoft Office Word</Application>
  <DocSecurity>0</DocSecurity>
  <Lines>325</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Rosselhoznadzor</Company>
  <LinksUpToDate>false</LinksUpToDate>
  <CharactersWithSpaces>43378</CharactersWithSpaces>
  <SharedDoc>false</SharedDoc>
  <HLinks>
    <vt:vector size="138" baseType="variant">
      <vt:variant>
        <vt:i4>2228234</vt:i4>
      </vt:variant>
      <vt:variant>
        <vt:i4>66</vt:i4>
      </vt:variant>
      <vt:variant>
        <vt:i4>0</vt:i4>
      </vt:variant>
      <vt:variant>
        <vt:i4>5</vt:i4>
      </vt:variant>
      <vt:variant>
        <vt:lpwstr>http://www.consultant.ru/document/cons_doc_LAW_156939/</vt:lpwstr>
      </vt:variant>
      <vt:variant>
        <vt:lpwstr/>
      </vt:variant>
      <vt:variant>
        <vt:i4>2228234</vt:i4>
      </vt:variant>
      <vt:variant>
        <vt:i4>63</vt:i4>
      </vt:variant>
      <vt:variant>
        <vt:i4>0</vt:i4>
      </vt:variant>
      <vt:variant>
        <vt:i4>5</vt:i4>
      </vt:variant>
      <vt:variant>
        <vt:lpwstr>http://www.consultant.ru/document/cons_doc_LAW_156939/</vt:lpwstr>
      </vt:variant>
      <vt:variant>
        <vt:lpwstr/>
      </vt:variant>
      <vt:variant>
        <vt:i4>5242966</vt:i4>
      </vt:variant>
      <vt:variant>
        <vt:i4>60</vt:i4>
      </vt:variant>
      <vt:variant>
        <vt:i4>0</vt:i4>
      </vt:variant>
      <vt:variant>
        <vt:i4>5</vt:i4>
      </vt:variant>
      <vt:variant>
        <vt:lpwstr>http://www.fsvps.ru/fsvps/download/attachment/56316/%D0%93%D0%9E%D0%A1%D0%A2_17.4.3.01-83_%D0%A1%D0%A2_%D0%A1%D0%AD%D0%92_3847-82.pdf</vt:lpwstr>
      </vt:variant>
      <vt:variant>
        <vt:lpwstr/>
      </vt:variant>
      <vt:variant>
        <vt:i4>4915252</vt:i4>
      </vt:variant>
      <vt:variant>
        <vt:i4>57</vt:i4>
      </vt:variant>
      <vt:variant>
        <vt:i4>0</vt:i4>
      </vt:variant>
      <vt:variant>
        <vt:i4>5</vt:i4>
      </vt:variant>
      <vt:variant>
        <vt:lpwstr>http://www.fsvps.ru/fsvps/download/attachment/56315/%D0%93%D0%9E%D0%A1%D0%A2_17.4.4.02-84.pdf</vt:lpwstr>
      </vt:variant>
      <vt:variant>
        <vt:lpwstr/>
      </vt:variant>
      <vt:variant>
        <vt:i4>4849725</vt:i4>
      </vt:variant>
      <vt:variant>
        <vt:i4>54</vt:i4>
      </vt:variant>
      <vt:variant>
        <vt:i4>0</vt:i4>
      </vt:variant>
      <vt:variant>
        <vt:i4>5</vt:i4>
      </vt:variant>
      <vt:variant>
        <vt:lpwstr>http://www.fsvps.ru/fsvps/download/attachment/56318/%D0%93%D0%9E%D0%A1%D0%A2_17.4.2.03-86.pdf</vt:lpwstr>
      </vt:variant>
      <vt:variant>
        <vt:lpwstr/>
      </vt:variant>
      <vt:variant>
        <vt:i4>4194340</vt:i4>
      </vt:variant>
      <vt:variant>
        <vt:i4>51</vt:i4>
      </vt:variant>
      <vt:variant>
        <vt:i4>0</vt:i4>
      </vt:variant>
      <vt:variant>
        <vt:i4>5</vt:i4>
      </vt:variant>
      <vt:variant>
        <vt:lpwstr>http://www.fsvfn.ru/fsvps/download/attachment/56317/%D0%93%D0%9E%D0%A1%D0%A2_28168-89.pdf</vt:lpwstr>
      </vt:variant>
      <vt:variant>
        <vt:lpwstr/>
      </vt:variant>
      <vt:variant>
        <vt:i4>5701706</vt:i4>
      </vt:variant>
      <vt:variant>
        <vt:i4>48</vt:i4>
      </vt:variant>
      <vt:variant>
        <vt:i4>0</vt:i4>
      </vt:variant>
      <vt:variant>
        <vt:i4>5</vt:i4>
      </vt:variant>
      <vt:variant>
        <vt:lpwstr>http://pravo.gov.ru/proxy/ips/?docbody=&amp;nd=102387125&amp;intelsearch=%CF%D0%C8%CA%C0%C7++%EE%F2+16+%EE%EA%F2%FF%E1%F0%FF+2015+%E3.+N+475+</vt:lpwstr>
      </vt:variant>
      <vt:variant>
        <vt:lpwstr/>
      </vt:variant>
      <vt:variant>
        <vt:i4>3997743</vt:i4>
      </vt:variant>
      <vt:variant>
        <vt:i4>45</vt:i4>
      </vt:variant>
      <vt:variant>
        <vt:i4>0</vt:i4>
      </vt:variant>
      <vt:variant>
        <vt:i4>5</vt:i4>
      </vt:variant>
      <vt:variant>
        <vt:lpwstr>http://pravo.gov.ru/proxy/ips/?docbody=&amp;nd=102093413&amp;intelsearch=%CF%F0%E8%EA%E0%E7+%CC%E8%ED%EF%F0%E8%F0%EE%E4%FB+%D0%EE%F1%F1%E8%E8+%E8+%D0%EE%F1%EA%EE%EC%E7%E5%EC%E0+%EE%F2+22.12.1995+%E3.+N+525%2F67+%22%CE%E1+%F3%F2%E2%E5%F0%E6%E4%E5%ED%E8%E8+%CE%F1%ED%EE%E2%ED%FB%F5+%EF%EE%EB%EE%E6%E5%ED%E8%E9+%EE+%F0%E5%EA%F3%EB%FC%F2%E8%E2%E0%F6%E8%E8+%E7%E5%EC%E5%EB%FC%2C+%F1%ED%FF%F2%E8%E8%2C+%F1%EE%F5%F0%E0%ED%E5%ED%E8%E8+%E8+%F0%E0%F6%E8%EE%ED%E0%EB%FC%ED%EE%EC+%E8%F1%EF%EE%EB%FC%E7%EE%E2%E0%ED%E8%E8+%EF%EB%EE%E4%EE%F0%EE%E4%ED%EE%E3%EE+%F1%EB%EE%FF+%EF%EE%F7%E2%FB%22</vt:lpwstr>
      </vt:variant>
      <vt:variant>
        <vt:lpwstr/>
      </vt:variant>
      <vt:variant>
        <vt:i4>7798892</vt:i4>
      </vt:variant>
      <vt:variant>
        <vt:i4>42</vt:i4>
      </vt:variant>
      <vt:variant>
        <vt:i4>0</vt:i4>
      </vt:variant>
      <vt:variant>
        <vt:i4>5</vt:i4>
      </vt:variant>
      <vt:variant>
        <vt:lpwstr>http://pravo.gov.ru/proxy/ips/?docbody=&amp;nd=102141938&amp;intelsearch=%CF%F0%E8%EA%E0%E7+%CC%E8%ED%EF%F0%E8%F0%EE%E4%FB+%D0%EE%F1%F1%E8%E8+%EE%F2+8.07.2010+%E3.+N+238+%22%CE%E1+%F3%F2%E2%E5%F0%E6%E4%E5%ED%E8%E8+%EC%E5%F2%EE%E4%E8%EA%E8+%E8%F1%F7%E8%F1%EB%E5%ED%E8%FF+%F0%E0%E7%EC%E5%F0%E0+%E2%F0%E5%E4%E0%2C+%EF%F0%E8%F7%E8%ED%E5%ED%ED%EE%E3%EE+%EF%EE%F7%E2%E0%EC+%EA%E0%EA+%EE%E1%FA%E5%EA%F2%F3+%EE%F5%F0%E0%ED%FB+%EE%EA%F0%F3%E6%E0%FE%F9%E5%E9+%F1%F0%E5%E4%FB%22</vt:lpwstr>
      </vt:variant>
      <vt:variant>
        <vt:lpwstr/>
      </vt:variant>
      <vt:variant>
        <vt:i4>2555951</vt:i4>
      </vt:variant>
      <vt:variant>
        <vt:i4>39</vt:i4>
      </vt:variant>
      <vt:variant>
        <vt:i4>0</vt:i4>
      </vt:variant>
      <vt:variant>
        <vt:i4>5</vt:i4>
      </vt:variant>
      <vt:variant>
        <vt:lpwstr>http://pravo.gov.ru/proxy/ips/?docbody=&amp;nd=102085580&amp;intelsearch=%CF%EE%F1%F2%E0%ED%EE%E2%EB%E5%ED%E8%E5+%CF%F0%E0%E2%E8%F2%E5%EB%FC%F1%F2%E2%E0+%D0%EE%F1%F1%E8%E9%F1%EA%EE%E9+%D4%E5%E4%E5%F0%E0%F6%E8%E8+%EE%F2+27.02.2004+%E3.+N+112+%22%CE%E1+%E8%F1%EF%EE%EB%FC%E7%EE%E2%E0%ED%E8%E8+%E7%E5%EC%E5%EB%FC%2C+%EF%EE%E4%E2%E5%F0%E3%F8%E8%F5%F1%FF+%F0%E0%E4%E8%EE%E0%EA%F2%E8%E2%ED%EE%EC%F3+%E8+%F5%E8%EC%E8%F7%E5%F1%EA%EE%EC%F3+%E7%E0%E3%F0%FF%E7%ED%E5%ED%E8%FE%2C+%EF%F0%EE%E2%E5%E4%E5%ED%E8%E8+%ED%E0+%ED%E8%F5+%EC%E5%EB%E8%EE%F0%E0%F2%E8%E2%ED%FB%F5+%E8+%EA%F3%EB%FC%F2%F3%F0%F2%E5%F5%ED%E8%F7%E5%F1%EA%E8%F5+%F0%E0%E1%EE%F2%2C+%F3%F1%F2%E0%ED%EE%E2%EB%E5%ED%E8%E8+%EE%F5%F0%E0%ED%ED%FB%F5+%E7%EE%ED+%E8+%F1%EE%F5%F0%E0%ED%E5%ED%E8%E8+%ED%E0%F5%EE%E4%FF%F9%E8%F5%F1%FF+%ED%E0+%FD%F2%E8%F5+%E7%E5%EC%EB%FF%F5+%EE%E1%FA%E5%EA%F2%EE%E2%22</vt:lpwstr>
      </vt:variant>
      <vt:variant>
        <vt:lpwstr/>
      </vt:variant>
      <vt:variant>
        <vt:i4>8323123</vt:i4>
      </vt:variant>
      <vt:variant>
        <vt:i4>36</vt:i4>
      </vt:variant>
      <vt:variant>
        <vt:i4>0</vt:i4>
      </vt:variant>
      <vt:variant>
        <vt:i4>5</vt:i4>
      </vt:variant>
      <vt:variant>
        <vt:lpwstr>http://pravo.gov.ru/proxy/ips/?docbody=&amp;nd=102149450&amp;intelsearch=%CF%EE%F1%F2%E0%ED%EE%E2%EB%E5%ED%E8%E5+%CF%F0%E0%E2%E8%F2%E5%EB%FC%F1%F2%E2%E0+%D0%EE%F1%F1%E8%E9%F1%EA%EE%E9+%D4%E5%E4%E5%F0%E0%F6%E8%E8+%EE%F2+22.07.2011+N+612+%22%CE%E1+%F3%F2%E2%E5%F0%E6%E4%E5%ED%E8%E8+%EA%F0%E8%F2%E5%F0%E8%E5%E2+%F1%F3%F9%E5%F1%F2%E2%E5%ED%ED%EE%E3%EE+%F1%ED%E8%E6%E5%ED%E8%FF+%EF%EB%EE%E4%EE%F0%EE%E4%E8%FF+%E7%E5%EC%E5%EB%FC+%F1%E5%EB%FC%F1%EA%EE%F5%EE%E7%FF%E9%F1%F2%E2%E5%ED%ED%EE%E3%EE+%ED%E0%E7%ED%E0%F7%E5%ED%E8%FF%22</vt:lpwstr>
      </vt:variant>
      <vt:variant>
        <vt:lpwstr/>
      </vt:variant>
      <vt:variant>
        <vt:i4>7602216</vt:i4>
      </vt:variant>
      <vt:variant>
        <vt:i4>33</vt:i4>
      </vt:variant>
      <vt:variant>
        <vt:i4>0</vt:i4>
      </vt:variant>
      <vt:variant>
        <vt:i4>5</vt:i4>
      </vt:variant>
      <vt:variant>
        <vt:lpwstr>http://pravo.gov.ru/proxy/ips/?docbody=&amp;nd=102155909&amp;intelsearch=%CF%EE%F1%F2%E0%ED%EE%E2%EB%E5%ED%E8%E5+%EE%F2+23+%E0%EF%F0%E5%EB%FF+2012+%E3.+%B9+369+%22%CE+%EF%F0%E8%E7%ED%E0%EA%E0%F5+%ED%E5%E8%F1%EF%EE%EB%FC%E7%EE%E2%E0%ED%E8%FF+%E7%E5%EC%E5%EB%FC%ED%FB%F5+%F3%F7%E0%F1%F2%EA%EE%E2+%F1+%F3%F7%E5%F2%EE%EC+%EE%F1%EE%E1%E5%ED%ED%EE%F1%F2%E5%E9+%E2%E5%E4%E5%ED%E8%FF+%F1%E5%EB%FC%F1%EA%EE%F5%EE%E7%FF%E9%F1%F2%E2%E5%ED%ED%EE%E3%EE+%EF%F0%EE%E8%E7%E2%EE%E4%F1%F2%E2%E0+%E8%EB%E8+%EE%F1%F3%F9%E5%F1%F2%E2%EB%E5%ED%E8%FF+%E8%ED%EE%E9+%F1%E2%FF%E7%E0%ED%ED%EE%E9+%F1+%F1%E5%EB%FC%F1%EA%EE%F5%EE%E7%FF%E9%F1%F2%E2%E5%ED%ED%FB%EC+%EF%F0%EE%E8%E7%E2%EE%E4%F1%F2%E2%EE%EC+%E4%E5%FF%F2%E5%EB%FC%ED%EE%F1%F2%E8+%E2+%F1%F3%E1%FA%E5%EA%F2%E0%F5+%F0%EE%F1%F1%E8%E9%F1%EA%EE%E9+%F4%E5%E4%E5%F0%E0%F6%E8%E8%22</vt:lpwstr>
      </vt:variant>
      <vt:variant>
        <vt:lpwstr/>
      </vt:variant>
      <vt:variant>
        <vt:i4>7995491</vt:i4>
      </vt:variant>
      <vt:variant>
        <vt:i4>30</vt:i4>
      </vt:variant>
      <vt:variant>
        <vt:i4>0</vt:i4>
      </vt:variant>
      <vt:variant>
        <vt:i4>5</vt:i4>
      </vt:variant>
      <vt:variant>
        <vt:lpwstr>http://pravo.gov.ru/proxy/ips/?docbody=&amp;nd=102158230&amp;intelsearch=%CF%EE%F1%F2%E0%ED%EE%E2%EB%E5%ED%E8%E5+%CF%F0%E0%E2%E8%F2%E5%EB%FC%F1%F2%E2%E0+%D0%EE%F1%F1%E8%E9%F1%EA%EE%E9+%D4%E5%E4%E5%F0%E0%F6%E8%E8+%EE%F2+19.07.2012+N+736+%22%CE+%EA%F0%E8%F2%E5%F0%E8%FF%F5+%E7%ED%E0%F7%E8%F2%E5%EB%FC%ED%EE%E3%EE+%F3%F5%F3%E4%F8%E5%ED%E8%FF+%FD%EA%EE%EB%EE%E3%E8%F7%E5%F1%EA%EE%E9+%EE%E1%F1%F2%E0%ED%EE%E2%EA%E8+%E2+%F0%E5%E7%F3%EB%FC%F2%E0%F2%E5+%E8%F1%EF%EE%EB%FC%E7%EE%E2%E0%ED%E8%FF+%E7%E5%EC%E5%EB%FC%ED%FB%F5+%F3%F7%E0%F1%F2%EA%EE%E2+%E8%E7+%E7%E5%EC%E5%EB%FC+%F1%E5%EB%FC%F1%EA%EE%F5%EE%E7%FF%E9%F1%F2%E2%E5%ED%ED%EE%E3%EE+%ED%E0%E7%ED%E0%F7%E5%ED%E8%FF+%F1+%ED%E0%F0%F3%F8%E5%ED%E8%E5%EC+%F3%F1%F2%E0%ED%EE%E2%EB%E5%ED%ED%FB%F5+%E7%E5%EC%E5%EB%FC%ED%FB%EC+%E7%E0%EA%EE%ED%EE%E4%E0%F2%E5%EB%FC%F1%F2%E2%EE%EC+%F2%F0%E5%E1%EE%E2%E0%ED%E8%E9+%F0%E0%F6%E8%EE%ED%E0%EB%FC%ED%EE%E3%EE+%E8%F1%EF%EE%EB%FC%E7%EE%E2%E0%ED%E8%FF+%E7%E5%EC%EB%E8%22</vt:lpwstr>
      </vt:variant>
      <vt:variant>
        <vt:lpwstr/>
      </vt:variant>
      <vt:variant>
        <vt:i4>8061039</vt:i4>
      </vt:variant>
      <vt:variant>
        <vt:i4>27</vt:i4>
      </vt:variant>
      <vt:variant>
        <vt:i4>0</vt:i4>
      </vt:variant>
      <vt:variant>
        <vt:i4>5</vt:i4>
      </vt:variant>
      <vt:variant>
        <vt:lpwstr>http://pravo.gov.ru/proxy/ips/?docbody=&amp;nd=102366607&amp;intelsearch=%CF%EE%F1%F2%E0%ED%EE%E2%EB%E5%ED%E8%E5+%CF%F0%E0%E2%E8%F2%E5%EB%FC%F1%F2%E2%E0+%D0%EE%F1%F1%E8%E9%F1%EA%EE%E9+%D4%E5%E4%E5%F0%E0%F6%E8%E8+%EE%F2+02.01.2015+N+1+%22%CE%E1+%F3%F2%E2%E5%F0%E6%E4%E5%ED%E8%E8+%CF%EE%EB%EE%E6%E5%ED%E8%FF+%EE+%E3%EE%F1%F3%E4%E0%F0%F1%F2%E2%E5%ED%ED%EE%EC+%E7%E5%EC%E5%EB%FC%ED%EE%EC+%ED%E0%E4%E7%EE%F0%E5%22</vt:lpwstr>
      </vt:variant>
      <vt:variant>
        <vt:lpwstr/>
      </vt:variant>
      <vt:variant>
        <vt:i4>3473511</vt:i4>
      </vt:variant>
      <vt:variant>
        <vt:i4>24</vt:i4>
      </vt:variant>
      <vt:variant>
        <vt:i4>0</vt:i4>
      </vt:variant>
      <vt:variant>
        <vt:i4>5</vt:i4>
      </vt:variant>
      <vt:variant>
        <vt:lpwstr>http://pravo.gov.ru/proxy/ips/?docbody=&amp;nd=102039038&amp;intelsearch=%D4%E5%E4%E5%F0%E0%EB%FC%ED%FB%E9+%E7%E0%EA%EE%ED+%EE%F2+10+%FF%ED%E2%E0%F0%FF+1996+%E3%EE%E4%E0+%B9+4-%D4%C7+%22%CE+%EC%E5%EB%E8%EE%F0%E0%F6%E8%E8+%E7%E5%EC%E5%EB%FC%22+</vt:lpwstr>
      </vt:variant>
      <vt:variant>
        <vt:lpwstr/>
      </vt:variant>
      <vt:variant>
        <vt:i4>2621567</vt:i4>
      </vt:variant>
      <vt:variant>
        <vt:i4>21</vt:i4>
      </vt:variant>
      <vt:variant>
        <vt:i4>0</vt:i4>
      </vt:variant>
      <vt:variant>
        <vt:i4>5</vt:i4>
      </vt:variant>
      <vt:variant>
        <vt:lpwstr>http://pravo.gov.ru/proxy/ips/?docbody=&amp;nd=102054366&amp;intelsearch=%D4%E5%E4%E5%F0%E0%EB%FC%ED%FB%E9+%E7%E0%EA%EE%ED+%EE%F2+16+%E8%FE%EB%FF+1998+%E3%EE%E4%E0+%B9+101-%D4%C7+%22%CE+%E3%EE%F1%F3%E4%E0%F0%F1%F2%E2%E5%ED%ED%EE%EC+%F0%E5%E3%F3%EB%E8%F0%EE%E2%E0%ED%E8%E8+%EE%E1%E5%F1%EF%E5%F7%E5%ED%E8%FF+%EF%EB%EE%E4%EE%F0%EE%E4%E8%FF+%E7%E5%EC%E5%EB%FC+%F1%E5%EB%FC%F1%EA%EE%F5%EE%E7%FF%E9%F1%F2%E2%E5%ED%ED%EE%E3%EE+%ED%E0%E7%ED%E0%F7%E5%ED%E8%FF%22</vt:lpwstr>
      </vt:variant>
      <vt:variant>
        <vt:lpwstr/>
      </vt:variant>
      <vt:variant>
        <vt:i4>3670117</vt:i4>
      </vt:variant>
      <vt:variant>
        <vt:i4>18</vt:i4>
      </vt:variant>
      <vt:variant>
        <vt:i4>0</vt:i4>
      </vt:variant>
      <vt:variant>
        <vt:i4>5</vt:i4>
      </vt:variant>
      <vt:variant>
        <vt:lpwstr>http://pravo.gov.ru/proxy/ips/?docbody=&amp;nd=102074303&amp;intelsearch=%D4%E5%E4%E5%F0%E0%EB%FC%ED%FB%E9+%E7%E0%EA%EE%ED+%EE%F2+10+%FF%ED%E2%E0%F0%FF+2002+%E3%EE%E4%E0+%B9+7-%D4%C7+%22%CE%E1+%EE%F5%F0%E0%ED%E5+%EE%EA%F0%F3%E6%E0%FE%F9%E5%E9+%F1%F0%E5%E4%FB%22+</vt:lpwstr>
      </vt:variant>
      <vt:variant>
        <vt:lpwstr/>
      </vt:variant>
      <vt:variant>
        <vt:i4>3014760</vt:i4>
      </vt:variant>
      <vt:variant>
        <vt:i4>15</vt:i4>
      </vt:variant>
      <vt:variant>
        <vt:i4>0</vt:i4>
      </vt:variant>
      <vt:variant>
        <vt:i4>5</vt:i4>
      </vt:variant>
      <vt:variant>
        <vt:lpwstr>http://pravo.gov.ru/proxy/ips/?docbody=&amp;nd=102079217&amp;intelsearch=%D4%E5%E4%E5%F0%E0%EB%FC%ED%FB%E9+%E7%E0%EA%EE%ED+%EE%F2+24+%E8%FE%EB%FF+2002+%E3%EE%E4%E0+%B9+101-%D4%C7+%22%CE%E1+%EE%E1%EE%F0%EE%F2%E5+%E7%E5%EC%E5%EB%FC+%F1%E5%EB%FC%F1%EA%EE%F5%EE%E7%FF%E9%F1%F2%E2%E5%ED%ED%EE%E3%EE+%ED%E0%E7%ED%E0%F7%E5%ED%E8%FF%22+</vt:lpwstr>
      </vt:variant>
      <vt:variant>
        <vt:lpwstr/>
      </vt:variant>
      <vt:variant>
        <vt:i4>196691</vt:i4>
      </vt:variant>
      <vt:variant>
        <vt:i4>12</vt:i4>
      </vt:variant>
      <vt:variant>
        <vt:i4>0</vt:i4>
      </vt:variant>
      <vt:variant>
        <vt:i4>5</vt:i4>
      </vt:variant>
      <vt:variant>
        <vt:lpwstr>http://pravo.gov.ru/proxy/ips/?docbody=&amp;nd=102090201&amp;intelsearch=%EE+%EF%E5%F0%E5%E2%EE%E4%E5+%E7%E5%EC%E5%EB%FC+%E8%EB%E8+%E7%E5%EC%E5%EB%FC%ED%FB%F5+%F3%F7%E0%F1%F2%EA%EE%E2+%E8%E7+%EE%E4%ED%EE%E9+%EA%E0%F2%E5%E3%EE%F0%E8%E8+%E2+%E4%F0%F3%E3%F3%FE</vt:lpwstr>
      </vt:variant>
      <vt:variant>
        <vt:lpwstr/>
      </vt:variant>
      <vt:variant>
        <vt:i4>8061034</vt:i4>
      </vt:variant>
      <vt:variant>
        <vt:i4>9</vt:i4>
      </vt:variant>
      <vt:variant>
        <vt:i4>0</vt:i4>
      </vt:variant>
      <vt:variant>
        <vt:i4>5</vt:i4>
      </vt:variant>
      <vt:variant>
        <vt:lpwstr>consultantplus://offline/ref=EDC61F59208BBC6705226B3DD764CCD61814A1087C7B9EF10AD4059142438FE9C9C9365C92FAB688J000F</vt:lpwstr>
      </vt:variant>
      <vt:variant>
        <vt:lpwstr/>
      </vt:variant>
      <vt:variant>
        <vt:i4>7733348</vt:i4>
      </vt:variant>
      <vt:variant>
        <vt:i4>6</vt:i4>
      </vt:variant>
      <vt:variant>
        <vt:i4>0</vt:i4>
      </vt:variant>
      <vt:variant>
        <vt:i4>5</vt:i4>
      </vt:variant>
      <vt:variant>
        <vt:lpwstr>consultantplus://offline/ref=B75B053116E183EBC2614C1602626BB68C8032268234DF3C6FAEEA7E00A52B1D9521A59134C3d5PBP</vt:lpwstr>
      </vt:variant>
      <vt:variant>
        <vt:lpwstr/>
      </vt:variant>
      <vt:variant>
        <vt:i4>1507334</vt:i4>
      </vt:variant>
      <vt:variant>
        <vt:i4>3</vt:i4>
      </vt:variant>
      <vt:variant>
        <vt:i4>0</vt:i4>
      </vt:variant>
      <vt:variant>
        <vt:i4>5</vt:i4>
      </vt:variant>
      <vt:variant>
        <vt:lpwstr>consultantplus://offline/ref=B75B053116E183EBC2614C1602626BB68C813325833CDF3C6FAEEA7E00dAP5P</vt:lpwstr>
      </vt:variant>
      <vt:variant>
        <vt:lpwstr/>
      </vt:variant>
      <vt:variant>
        <vt:i4>1507334</vt:i4>
      </vt:variant>
      <vt:variant>
        <vt:i4>0</vt:i4>
      </vt:variant>
      <vt:variant>
        <vt:i4>0</vt:i4>
      </vt:variant>
      <vt:variant>
        <vt:i4>5</vt:i4>
      </vt:variant>
      <vt:variant>
        <vt:lpwstr>consultantplus://offline/ref=B75B053116E183EBC2614C1602626BB68C813325833CDF3C6FAEEA7E00dAP5P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Admin</cp:lastModifiedBy>
  <cp:revision>4</cp:revision>
  <cp:lastPrinted>2017-04-13T11:20:00Z</cp:lastPrinted>
  <dcterms:created xsi:type="dcterms:W3CDTF">2017-04-13T11:19:00Z</dcterms:created>
  <dcterms:modified xsi:type="dcterms:W3CDTF">2017-04-13T12:15:00Z</dcterms:modified>
</cp:coreProperties>
</file>