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34" w:rsidRDefault="00794C34" w:rsidP="0054085F">
      <w:pPr>
        <w:ind w:left="-720" w:firstLine="720"/>
        <w:jc w:val="center"/>
        <w:rPr>
          <w:b/>
          <w:sz w:val="28"/>
          <w:szCs w:val="28"/>
        </w:rPr>
      </w:pPr>
    </w:p>
    <w:p w:rsidR="00796039" w:rsidRPr="0054085F" w:rsidRDefault="006F2D5E" w:rsidP="0054085F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деятельности </w:t>
      </w:r>
      <w:r w:rsidR="00DE0CB6" w:rsidRPr="0054085F">
        <w:rPr>
          <w:b/>
          <w:sz w:val="28"/>
          <w:szCs w:val="28"/>
        </w:rPr>
        <w:t>Управления Россельхознадзора  по Оренбургской области</w:t>
      </w:r>
      <w:r>
        <w:rPr>
          <w:b/>
          <w:sz w:val="28"/>
          <w:szCs w:val="28"/>
        </w:rPr>
        <w:t xml:space="preserve"> в сфере</w:t>
      </w:r>
      <w:r w:rsidR="00E820E1">
        <w:rPr>
          <w:b/>
          <w:sz w:val="28"/>
          <w:szCs w:val="28"/>
        </w:rPr>
        <w:t xml:space="preserve">  семенного  контроля за 2013</w:t>
      </w:r>
      <w:r w:rsidR="00DE0CB6" w:rsidRPr="0054085F">
        <w:rPr>
          <w:b/>
          <w:sz w:val="28"/>
          <w:szCs w:val="28"/>
        </w:rPr>
        <w:t xml:space="preserve"> год.</w:t>
      </w:r>
    </w:p>
    <w:p w:rsidR="00DE0CB6" w:rsidRPr="0054085F" w:rsidRDefault="00DE0CB6" w:rsidP="00A2074A">
      <w:pPr>
        <w:ind w:left="-720" w:firstLine="720"/>
        <w:jc w:val="center"/>
        <w:rPr>
          <w:b/>
          <w:sz w:val="28"/>
          <w:szCs w:val="28"/>
        </w:rPr>
      </w:pPr>
    </w:p>
    <w:p w:rsidR="00AD1444" w:rsidRPr="001B30B2" w:rsidRDefault="001B30B2" w:rsidP="00DB6311">
      <w:pPr>
        <w:shd w:val="clear" w:color="auto" w:fill="FFFFFF"/>
        <w:ind w:left="-720" w:firstLine="720"/>
        <w:jc w:val="both"/>
        <w:rPr>
          <w:color w:val="000000"/>
          <w:sz w:val="28"/>
          <w:szCs w:val="28"/>
        </w:rPr>
      </w:pPr>
      <w:r w:rsidRPr="001B30B2">
        <w:rPr>
          <w:color w:val="000000"/>
          <w:sz w:val="28"/>
          <w:szCs w:val="28"/>
          <w:shd w:val="clear" w:color="auto" w:fill="FAFAFA"/>
        </w:rPr>
        <w:t>Семена - это  основа высокого урожая в рас</w:t>
      </w:r>
      <w:r>
        <w:rPr>
          <w:color w:val="000000"/>
          <w:sz w:val="28"/>
          <w:szCs w:val="28"/>
          <w:shd w:val="clear" w:color="auto" w:fill="FAFAFA"/>
        </w:rPr>
        <w:t>тениеводстве</w:t>
      </w:r>
      <w:r w:rsidRPr="001B30B2">
        <w:rPr>
          <w:color w:val="000000"/>
          <w:sz w:val="28"/>
          <w:szCs w:val="28"/>
          <w:shd w:val="clear" w:color="auto" w:fill="FAFAFA"/>
        </w:rPr>
        <w:t>. Но</w:t>
      </w:r>
      <w:r>
        <w:rPr>
          <w:color w:val="000000"/>
          <w:sz w:val="28"/>
          <w:szCs w:val="28"/>
          <w:shd w:val="clear" w:color="auto" w:fill="FAFAFA"/>
        </w:rPr>
        <w:t xml:space="preserve"> в процессе размножения хозяйст</w:t>
      </w:r>
      <w:r w:rsidRPr="001B30B2">
        <w:rPr>
          <w:color w:val="000000"/>
          <w:sz w:val="28"/>
          <w:szCs w:val="28"/>
          <w:shd w:val="clear" w:color="auto" w:fill="FAFAFA"/>
        </w:rPr>
        <w:t>венно-биологические признаки и свойства высокопродуктивных сортов снижаются, сорт ухудшается, урожайность падает. Основными причинами снижения посевных качеств семян являются: механическое и биологическое засорение, расщепление, заболеваемость растений, использование для посева недозрелых семян. Уровень урожайн</w:t>
      </w:r>
      <w:r>
        <w:rPr>
          <w:color w:val="000000"/>
          <w:sz w:val="28"/>
          <w:szCs w:val="28"/>
          <w:shd w:val="clear" w:color="auto" w:fill="FAFAFA"/>
        </w:rPr>
        <w:t>ости во многом предопреде</w:t>
      </w:r>
      <w:r w:rsidRPr="001B30B2">
        <w:rPr>
          <w:color w:val="000000"/>
          <w:sz w:val="28"/>
          <w:szCs w:val="28"/>
          <w:shd w:val="clear" w:color="auto" w:fill="FAFAFA"/>
        </w:rPr>
        <w:t>ляется сортовыми и посевными качествами семян, компл</w:t>
      </w:r>
      <w:r>
        <w:rPr>
          <w:color w:val="000000"/>
          <w:sz w:val="28"/>
          <w:szCs w:val="28"/>
          <w:shd w:val="clear" w:color="auto" w:fill="FAFAFA"/>
        </w:rPr>
        <w:t>ексом показателей: чистотой (со</w:t>
      </w:r>
      <w:r w:rsidRPr="001B30B2">
        <w:rPr>
          <w:color w:val="000000"/>
          <w:sz w:val="28"/>
          <w:szCs w:val="28"/>
          <w:shd w:val="clear" w:color="auto" w:fill="FAFAFA"/>
        </w:rPr>
        <w:t>держанием семян основной культуры), примесью семян</w:t>
      </w:r>
      <w:r>
        <w:rPr>
          <w:color w:val="000000"/>
          <w:sz w:val="28"/>
          <w:szCs w:val="28"/>
          <w:shd w:val="clear" w:color="auto" w:fill="FAFAFA"/>
        </w:rPr>
        <w:t xml:space="preserve"> других растений (включая сорня</w:t>
      </w:r>
      <w:r w:rsidRPr="001B30B2">
        <w:rPr>
          <w:color w:val="000000"/>
          <w:sz w:val="28"/>
          <w:szCs w:val="28"/>
          <w:shd w:val="clear" w:color="auto" w:fill="FAFAFA"/>
        </w:rPr>
        <w:t>ки), влажностью, всхожестью, зараженностью болезнями, жизнеспособностью семян.</w:t>
      </w:r>
      <w:r w:rsidR="005B03D0" w:rsidRPr="005B03D0">
        <w:rPr>
          <w:color w:val="000000"/>
          <w:sz w:val="28"/>
          <w:szCs w:val="28"/>
          <w:shd w:val="clear" w:color="auto" w:fill="FAFAFA"/>
        </w:rPr>
        <w:t xml:space="preserve"> </w:t>
      </w:r>
      <w:r w:rsidR="00AD1444" w:rsidRPr="0054085F">
        <w:rPr>
          <w:sz w:val="28"/>
          <w:szCs w:val="28"/>
        </w:rPr>
        <w:t>Соответственно, необходим государственный</w:t>
      </w:r>
      <w:r w:rsidR="00AD1444" w:rsidRPr="0054085F">
        <w:rPr>
          <w:sz w:val="28"/>
          <w:szCs w:val="28"/>
        </w:rPr>
        <w:tab/>
        <w:t xml:space="preserve"> контроль в данной сфере деятельности,  поэтому  </w:t>
      </w:r>
      <w:r w:rsidR="00AD303B" w:rsidRPr="0054085F">
        <w:rPr>
          <w:sz w:val="28"/>
          <w:szCs w:val="28"/>
        </w:rPr>
        <w:t xml:space="preserve">в </w:t>
      </w:r>
      <w:r w:rsidR="00AD1444" w:rsidRPr="0054085F">
        <w:rPr>
          <w:sz w:val="28"/>
          <w:szCs w:val="28"/>
        </w:rPr>
        <w:t>структуре Россельхознадзора выполняет свою деятельность отдел семенного контроля.</w:t>
      </w:r>
    </w:p>
    <w:p w:rsidR="00AD303B" w:rsidRPr="0054085F" w:rsidRDefault="004D63B4" w:rsidP="00E11B2A">
      <w:pPr>
        <w:shd w:val="clear" w:color="auto" w:fill="FFFFFF"/>
        <w:ind w:left="-720" w:firstLine="720"/>
        <w:jc w:val="both"/>
        <w:rPr>
          <w:sz w:val="28"/>
          <w:szCs w:val="28"/>
        </w:rPr>
      </w:pPr>
      <w:r w:rsidRPr="0054085F">
        <w:rPr>
          <w:sz w:val="28"/>
          <w:szCs w:val="28"/>
        </w:rPr>
        <w:t xml:space="preserve">В </w:t>
      </w:r>
      <w:r w:rsidR="00E820E1">
        <w:rPr>
          <w:sz w:val="28"/>
          <w:szCs w:val="28"/>
        </w:rPr>
        <w:t>2013</w:t>
      </w:r>
      <w:r w:rsidR="00923408" w:rsidRPr="0054085F">
        <w:rPr>
          <w:sz w:val="28"/>
          <w:szCs w:val="28"/>
        </w:rPr>
        <w:t xml:space="preserve">г. году </w:t>
      </w:r>
      <w:r w:rsidR="00613187">
        <w:rPr>
          <w:sz w:val="28"/>
          <w:szCs w:val="28"/>
        </w:rPr>
        <w:t>должностными лицами отдела</w:t>
      </w:r>
      <w:r w:rsidR="00923408" w:rsidRPr="0054085F">
        <w:rPr>
          <w:sz w:val="28"/>
          <w:szCs w:val="28"/>
        </w:rPr>
        <w:t xml:space="preserve"> семенного контроля осуществлялся государственный контроль</w:t>
      </w:r>
      <w:r w:rsidR="00613187">
        <w:rPr>
          <w:sz w:val="28"/>
          <w:szCs w:val="28"/>
        </w:rPr>
        <w:t xml:space="preserve"> в отношении юридических, физических лиц и индивидуальных предпринимателей, осуществляющих деятельность по производству, использованию,</w:t>
      </w:r>
      <w:r w:rsidR="002D72FB">
        <w:rPr>
          <w:sz w:val="28"/>
          <w:szCs w:val="28"/>
        </w:rPr>
        <w:t xml:space="preserve"> ввозу,</w:t>
      </w:r>
      <w:r w:rsidR="00784F2D">
        <w:rPr>
          <w:sz w:val="28"/>
          <w:szCs w:val="28"/>
        </w:rPr>
        <w:t xml:space="preserve"> реализации, хранению</w:t>
      </w:r>
      <w:r w:rsidR="002D72FB">
        <w:rPr>
          <w:sz w:val="28"/>
          <w:szCs w:val="28"/>
        </w:rPr>
        <w:t xml:space="preserve"> и</w:t>
      </w:r>
      <w:r w:rsidR="00613187">
        <w:rPr>
          <w:sz w:val="28"/>
          <w:szCs w:val="28"/>
        </w:rPr>
        <w:t xml:space="preserve"> транспортировки семян сельскохозяйственных культур. </w:t>
      </w:r>
    </w:p>
    <w:p w:rsidR="00B37249" w:rsidRPr="007A67AC" w:rsidRDefault="001666DD" w:rsidP="007A67AC">
      <w:pPr>
        <w:ind w:left="-709" w:firstLine="709"/>
        <w:jc w:val="both"/>
        <w:rPr>
          <w:spacing w:val="10"/>
          <w:sz w:val="28"/>
          <w:szCs w:val="28"/>
        </w:rPr>
      </w:pPr>
      <w:r w:rsidRPr="0054085F">
        <w:rPr>
          <w:spacing w:val="10"/>
          <w:sz w:val="28"/>
          <w:szCs w:val="28"/>
        </w:rPr>
        <w:t xml:space="preserve"> </w:t>
      </w:r>
      <w:r w:rsidR="0009069B" w:rsidRPr="0054085F">
        <w:rPr>
          <w:spacing w:val="10"/>
          <w:sz w:val="28"/>
          <w:szCs w:val="28"/>
        </w:rPr>
        <w:t>Специалистами отдела было пров</w:t>
      </w:r>
      <w:r w:rsidR="0009069B" w:rsidRPr="0054085F">
        <w:rPr>
          <w:spacing w:val="10"/>
          <w:sz w:val="28"/>
          <w:szCs w:val="28"/>
        </w:rPr>
        <w:t>е</w:t>
      </w:r>
      <w:r w:rsidR="0009069B" w:rsidRPr="0054085F">
        <w:rPr>
          <w:spacing w:val="10"/>
          <w:sz w:val="28"/>
          <w:szCs w:val="28"/>
        </w:rPr>
        <w:t xml:space="preserve">дено </w:t>
      </w:r>
      <w:r w:rsidR="00E820E1">
        <w:rPr>
          <w:color w:val="000000"/>
          <w:spacing w:val="10"/>
          <w:sz w:val="28"/>
          <w:szCs w:val="28"/>
          <w:shd w:val="clear" w:color="auto" w:fill="FFFFFF"/>
        </w:rPr>
        <w:t>489</w:t>
      </w:r>
      <w:r w:rsidR="0009069B" w:rsidRPr="0054085F">
        <w:rPr>
          <w:color w:val="000000"/>
          <w:spacing w:val="10"/>
          <w:sz w:val="28"/>
          <w:szCs w:val="28"/>
          <w:shd w:val="clear" w:color="auto" w:fill="FFFFFF"/>
        </w:rPr>
        <w:t xml:space="preserve"> мероприяти</w:t>
      </w:r>
      <w:r w:rsidR="0009069B" w:rsidRPr="0054085F">
        <w:rPr>
          <w:color w:val="000000"/>
          <w:spacing w:val="10"/>
          <w:sz w:val="28"/>
          <w:szCs w:val="28"/>
        </w:rPr>
        <w:t>я</w:t>
      </w:r>
      <w:r w:rsidR="0009069B" w:rsidRPr="0054085F">
        <w:rPr>
          <w:spacing w:val="10"/>
          <w:sz w:val="28"/>
          <w:szCs w:val="28"/>
        </w:rPr>
        <w:t xml:space="preserve"> по контролю и надзору в области семеново</w:t>
      </w:r>
      <w:r w:rsidR="0009069B" w:rsidRPr="0054085F">
        <w:rPr>
          <w:spacing w:val="10"/>
          <w:sz w:val="28"/>
          <w:szCs w:val="28"/>
        </w:rPr>
        <w:t>д</w:t>
      </w:r>
      <w:r w:rsidR="0009069B" w:rsidRPr="0054085F">
        <w:rPr>
          <w:spacing w:val="10"/>
          <w:sz w:val="28"/>
          <w:szCs w:val="28"/>
        </w:rPr>
        <w:t>ства, из них: плановых-</w:t>
      </w:r>
      <w:r w:rsidR="00E820E1">
        <w:rPr>
          <w:spacing w:val="10"/>
          <w:sz w:val="28"/>
          <w:szCs w:val="28"/>
        </w:rPr>
        <w:t>460</w:t>
      </w:r>
      <w:r w:rsidR="0009069B" w:rsidRPr="0054085F">
        <w:rPr>
          <w:spacing w:val="10"/>
          <w:sz w:val="28"/>
          <w:szCs w:val="28"/>
        </w:rPr>
        <w:t>, внеплановых-</w:t>
      </w:r>
      <w:r w:rsidR="00E820E1">
        <w:rPr>
          <w:spacing w:val="10"/>
          <w:sz w:val="28"/>
          <w:szCs w:val="28"/>
        </w:rPr>
        <w:t>29</w:t>
      </w:r>
      <w:r w:rsidR="0009069B" w:rsidRPr="0054085F">
        <w:rPr>
          <w:spacing w:val="10"/>
          <w:sz w:val="28"/>
          <w:szCs w:val="28"/>
        </w:rPr>
        <w:t xml:space="preserve"> (по проверке ранее выданных предписаний). </w:t>
      </w:r>
      <w:r w:rsidR="0009069B" w:rsidRPr="0054085F">
        <w:rPr>
          <w:i/>
          <w:sz w:val="28"/>
          <w:szCs w:val="28"/>
        </w:rPr>
        <w:t>Не состоялось</w:t>
      </w:r>
      <w:r w:rsidR="00E820E1">
        <w:rPr>
          <w:i/>
          <w:sz w:val="28"/>
          <w:szCs w:val="28"/>
        </w:rPr>
        <w:t xml:space="preserve"> 104</w:t>
      </w:r>
      <w:r w:rsidR="00281E17" w:rsidRPr="0054085F">
        <w:rPr>
          <w:i/>
          <w:sz w:val="28"/>
          <w:szCs w:val="28"/>
        </w:rPr>
        <w:t xml:space="preserve"> </w:t>
      </w:r>
      <w:r w:rsidR="0009069B" w:rsidRPr="0054085F">
        <w:rPr>
          <w:i/>
          <w:sz w:val="28"/>
          <w:szCs w:val="28"/>
        </w:rPr>
        <w:t xml:space="preserve"> провер</w:t>
      </w:r>
      <w:r w:rsidR="00E820E1">
        <w:rPr>
          <w:i/>
          <w:sz w:val="28"/>
          <w:szCs w:val="28"/>
        </w:rPr>
        <w:t>ки</w:t>
      </w:r>
      <w:r w:rsidR="0009069B" w:rsidRPr="0054085F">
        <w:rPr>
          <w:sz w:val="28"/>
          <w:szCs w:val="28"/>
        </w:rPr>
        <w:t xml:space="preserve"> </w:t>
      </w:r>
      <w:r w:rsidR="0009069B" w:rsidRPr="0054085F">
        <w:rPr>
          <w:i/>
          <w:sz w:val="28"/>
          <w:szCs w:val="28"/>
        </w:rPr>
        <w:t>(прекращение деятельности предприятий,  не прошло 3 года с момента последней плановой проверки, перерегистрация предприятий).</w:t>
      </w:r>
    </w:p>
    <w:p w:rsidR="001666DD" w:rsidRDefault="001666DD" w:rsidP="00DA2F44">
      <w:pPr>
        <w:shd w:val="clear" w:color="auto" w:fill="FFFFFF"/>
        <w:ind w:left="-720" w:firstLine="720"/>
        <w:jc w:val="center"/>
        <w:rPr>
          <w:spacing w:val="10"/>
          <w:sz w:val="28"/>
          <w:szCs w:val="28"/>
        </w:rPr>
      </w:pPr>
    </w:p>
    <w:p w:rsidR="0034244B" w:rsidRPr="0054085F" w:rsidRDefault="00B92F45" w:rsidP="00DA2F44">
      <w:pPr>
        <w:shd w:val="clear" w:color="auto" w:fill="FFFFFF"/>
        <w:ind w:left="-720" w:firstLine="720"/>
        <w:jc w:val="center"/>
        <w:rPr>
          <w:spacing w:val="10"/>
          <w:sz w:val="28"/>
          <w:szCs w:val="28"/>
        </w:rPr>
      </w:pPr>
      <w:r>
        <w:rPr>
          <w:noProof/>
          <w:spacing w:val="10"/>
          <w:sz w:val="28"/>
          <w:szCs w:val="28"/>
        </w:rPr>
        <w:drawing>
          <wp:inline distT="0" distB="0" distL="0" distR="0">
            <wp:extent cx="2169795" cy="1624330"/>
            <wp:effectExtent l="19050" t="0" r="1905" b="0"/>
            <wp:docPr id="22" name="Рисунок 22" descr="2014-01-16_10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4-01-16_1043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11" w:rsidRPr="007D7B53" w:rsidRDefault="00DC4215" w:rsidP="007D7B53">
      <w:pPr>
        <w:shd w:val="clear" w:color="auto" w:fill="FFFFFF"/>
        <w:ind w:left="-720" w:firstLine="720"/>
        <w:jc w:val="both"/>
        <w:rPr>
          <w:i/>
          <w:spacing w:val="10"/>
          <w:sz w:val="28"/>
          <w:szCs w:val="28"/>
        </w:rPr>
      </w:pPr>
      <w:r w:rsidRPr="0054085F">
        <w:rPr>
          <w:spacing w:val="10"/>
          <w:sz w:val="28"/>
          <w:szCs w:val="28"/>
        </w:rPr>
        <w:t>По итогам контрольно-надзорных мероприятий должностными лицами отд</w:t>
      </w:r>
      <w:r w:rsidRPr="0054085F">
        <w:rPr>
          <w:spacing w:val="10"/>
          <w:sz w:val="28"/>
          <w:szCs w:val="28"/>
        </w:rPr>
        <w:t>е</w:t>
      </w:r>
      <w:r w:rsidRPr="0054085F">
        <w:rPr>
          <w:spacing w:val="10"/>
          <w:sz w:val="28"/>
          <w:szCs w:val="28"/>
        </w:rPr>
        <w:t xml:space="preserve">ла было возбуждено </w:t>
      </w:r>
      <w:r w:rsidR="00E820E1">
        <w:rPr>
          <w:spacing w:val="10"/>
          <w:sz w:val="28"/>
          <w:szCs w:val="28"/>
        </w:rPr>
        <w:t>481</w:t>
      </w:r>
      <w:r w:rsidRPr="0054085F">
        <w:rPr>
          <w:spacing w:val="10"/>
          <w:sz w:val="28"/>
          <w:szCs w:val="28"/>
        </w:rPr>
        <w:t xml:space="preserve"> административн</w:t>
      </w:r>
      <w:r w:rsidR="00E820E1">
        <w:rPr>
          <w:spacing w:val="10"/>
          <w:sz w:val="28"/>
          <w:szCs w:val="28"/>
        </w:rPr>
        <w:t>ое</w:t>
      </w:r>
      <w:r w:rsidRPr="0054085F">
        <w:rPr>
          <w:spacing w:val="10"/>
          <w:sz w:val="28"/>
          <w:szCs w:val="28"/>
        </w:rPr>
        <w:t xml:space="preserve"> дел</w:t>
      </w:r>
      <w:r w:rsidR="00E820E1">
        <w:rPr>
          <w:spacing w:val="10"/>
          <w:sz w:val="28"/>
          <w:szCs w:val="28"/>
        </w:rPr>
        <w:t>о</w:t>
      </w:r>
      <w:r w:rsidRPr="0054085F">
        <w:rPr>
          <w:spacing w:val="10"/>
          <w:sz w:val="28"/>
          <w:szCs w:val="28"/>
        </w:rPr>
        <w:t>,</w:t>
      </w:r>
      <w:r w:rsidR="00646A56" w:rsidRPr="00646A56">
        <w:rPr>
          <w:spacing w:val="10"/>
          <w:sz w:val="28"/>
          <w:szCs w:val="28"/>
        </w:rPr>
        <w:t xml:space="preserve"> </w:t>
      </w:r>
      <w:r w:rsidR="00646A56">
        <w:rPr>
          <w:spacing w:val="10"/>
          <w:sz w:val="28"/>
          <w:szCs w:val="28"/>
        </w:rPr>
        <w:t xml:space="preserve">из них 38 дел передано в органы судебной власти, наложено 306,2 тыс. руб. </w:t>
      </w:r>
      <w:r w:rsidRPr="0054085F">
        <w:rPr>
          <w:spacing w:val="10"/>
          <w:sz w:val="28"/>
          <w:szCs w:val="28"/>
        </w:rPr>
        <w:t xml:space="preserve"> </w:t>
      </w:r>
      <w:r w:rsidR="00646A56">
        <w:rPr>
          <w:spacing w:val="10"/>
          <w:sz w:val="28"/>
          <w:szCs w:val="28"/>
        </w:rPr>
        <w:t>(</w:t>
      </w:r>
      <w:r w:rsidRPr="00646A56">
        <w:rPr>
          <w:i/>
          <w:spacing w:val="10"/>
          <w:sz w:val="28"/>
          <w:szCs w:val="28"/>
        </w:rPr>
        <w:t xml:space="preserve">по результатам рассмотрения вынесено </w:t>
      </w:r>
      <w:r w:rsidR="00E820E1" w:rsidRPr="00646A56">
        <w:rPr>
          <w:b/>
          <w:i/>
          <w:spacing w:val="10"/>
          <w:sz w:val="28"/>
          <w:szCs w:val="28"/>
        </w:rPr>
        <w:t>475</w:t>
      </w:r>
      <w:r w:rsidRPr="00646A56">
        <w:rPr>
          <w:i/>
          <w:spacing w:val="10"/>
          <w:sz w:val="28"/>
          <w:szCs w:val="28"/>
        </w:rPr>
        <w:t xml:space="preserve"> постановлений о привлечении виновных лиц к админ</w:t>
      </w:r>
      <w:r w:rsidRPr="00646A56">
        <w:rPr>
          <w:i/>
          <w:spacing w:val="10"/>
          <w:sz w:val="28"/>
          <w:szCs w:val="28"/>
        </w:rPr>
        <w:t>и</w:t>
      </w:r>
      <w:r w:rsidRPr="00646A56">
        <w:rPr>
          <w:i/>
          <w:spacing w:val="10"/>
          <w:sz w:val="28"/>
          <w:szCs w:val="28"/>
        </w:rPr>
        <w:t>стративной ответственности, из них т</w:t>
      </w:r>
      <w:r w:rsidR="004D63B4" w:rsidRPr="00646A56">
        <w:rPr>
          <w:i/>
          <w:spacing w:val="10"/>
          <w:sz w:val="28"/>
          <w:szCs w:val="28"/>
        </w:rPr>
        <w:t xml:space="preserve">ерриториальным Управлением – </w:t>
      </w:r>
      <w:r w:rsidR="00292326" w:rsidRPr="00646A56">
        <w:rPr>
          <w:b/>
          <w:i/>
          <w:spacing w:val="10"/>
          <w:sz w:val="28"/>
          <w:szCs w:val="28"/>
        </w:rPr>
        <w:t>4</w:t>
      </w:r>
      <w:r w:rsidR="00E820E1" w:rsidRPr="00646A56">
        <w:rPr>
          <w:b/>
          <w:i/>
          <w:spacing w:val="10"/>
          <w:sz w:val="28"/>
          <w:szCs w:val="28"/>
        </w:rPr>
        <w:t>43</w:t>
      </w:r>
      <w:r w:rsidR="00C8268B" w:rsidRPr="00646A56">
        <w:rPr>
          <w:i/>
          <w:spacing w:val="10"/>
          <w:sz w:val="28"/>
          <w:szCs w:val="28"/>
        </w:rPr>
        <w:t xml:space="preserve"> (ст.10.12</w:t>
      </w:r>
      <w:r w:rsidR="00D70D53" w:rsidRPr="00646A56">
        <w:rPr>
          <w:i/>
          <w:spacing w:val="10"/>
          <w:sz w:val="28"/>
          <w:szCs w:val="28"/>
        </w:rPr>
        <w:t xml:space="preserve"> </w:t>
      </w:r>
      <w:r w:rsidR="004D63B4" w:rsidRPr="00646A56">
        <w:rPr>
          <w:i/>
          <w:spacing w:val="10"/>
          <w:sz w:val="28"/>
          <w:szCs w:val="28"/>
        </w:rPr>
        <w:t xml:space="preserve">КоАП РФ </w:t>
      </w:r>
      <w:r w:rsidR="00292326" w:rsidRPr="00646A56">
        <w:rPr>
          <w:i/>
          <w:spacing w:val="10"/>
          <w:sz w:val="28"/>
          <w:szCs w:val="28"/>
        </w:rPr>
        <w:t>–</w:t>
      </w:r>
      <w:r w:rsidR="004D63B4" w:rsidRPr="00646A56">
        <w:rPr>
          <w:i/>
          <w:spacing w:val="10"/>
          <w:sz w:val="28"/>
          <w:szCs w:val="28"/>
        </w:rPr>
        <w:t xml:space="preserve"> </w:t>
      </w:r>
      <w:r w:rsidR="00E820E1" w:rsidRPr="00646A56">
        <w:rPr>
          <w:i/>
          <w:spacing w:val="10"/>
          <w:sz w:val="28"/>
          <w:szCs w:val="28"/>
        </w:rPr>
        <w:t>340</w:t>
      </w:r>
      <w:r w:rsidR="00292326" w:rsidRPr="00646A56">
        <w:rPr>
          <w:i/>
          <w:spacing w:val="10"/>
          <w:sz w:val="28"/>
          <w:szCs w:val="28"/>
        </w:rPr>
        <w:t xml:space="preserve"> </w:t>
      </w:r>
      <w:r w:rsidR="00E820E1" w:rsidRPr="00646A56">
        <w:rPr>
          <w:i/>
          <w:spacing w:val="10"/>
          <w:sz w:val="28"/>
          <w:szCs w:val="28"/>
        </w:rPr>
        <w:t xml:space="preserve"> постановлений</w:t>
      </w:r>
      <w:r w:rsidR="00C8268B" w:rsidRPr="00646A56">
        <w:rPr>
          <w:i/>
          <w:spacing w:val="10"/>
          <w:sz w:val="28"/>
          <w:szCs w:val="28"/>
        </w:rPr>
        <w:t>, ст. 10.13</w:t>
      </w:r>
      <w:r w:rsidR="00D70D53" w:rsidRPr="00646A56">
        <w:rPr>
          <w:i/>
          <w:spacing w:val="10"/>
          <w:sz w:val="28"/>
          <w:szCs w:val="28"/>
        </w:rPr>
        <w:t xml:space="preserve"> </w:t>
      </w:r>
      <w:r w:rsidR="004D63B4" w:rsidRPr="00646A56">
        <w:rPr>
          <w:i/>
          <w:spacing w:val="10"/>
          <w:sz w:val="28"/>
          <w:szCs w:val="28"/>
        </w:rPr>
        <w:t>КоАП РФ -</w:t>
      </w:r>
      <w:r w:rsidR="00E820E1" w:rsidRPr="00646A56">
        <w:rPr>
          <w:i/>
          <w:spacing w:val="10"/>
          <w:sz w:val="28"/>
          <w:szCs w:val="28"/>
        </w:rPr>
        <w:t>1</w:t>
      </w:r>
      <w:r w:rsidR="00292326" w:rsidRPr="00646A56">
        <w:rPr>
          <w:i/>
          <w:spacing w:val="10"/>
          <w:sz w:val="28"/>
          <w:szCs w:val="28"/>
        </w:rPr>
        <w:t>0</w:t>
      </w:r>
      <w:r w:rsidR="00E820E1" w:rsidRPr="00646A56">
        <w:rPr>
          <w:i/>
          <w:spacing w:val="10"/>
          <w:sz w:val="28"/>
          <w:szCs w:val="28"/>
        </w:rPr>
        <w:t>3 постановления</w:t>
      </w:r>
      <w:r w:rsidR="00C8268B" w:rsidRPr="00646A56">
        <w:rPr>
          <w:i/>
          <w:spacing w:val="10"/>
          <w:sz w:val="28"/>
          <w:szCs w:val="28"/>
        </w:rPr>
        <w:t>)</w:t>
      </w:r>
      <w:r w:rsidRPr="00646A56">
        <w:rPr>
          <w:i/>
          <w:spacing w:val="10"/>
          <w:sz w:val="28"/>
          <w:szCs w:val="28"/>
        </w:rPr>
        <w:t xml:space="preserve">, органами судебной власти – </w:t>
      </w:r>
      <w:r w:rsidR="00E820E1" w:rsidRPr="00646A56">
        <w:rPr>
          <w:i/>
          <w:spacing w:val="10"/>
          <w:sz w:val="28"/>
          <w:szCs w:val="28"/>
        </w:rPr>
        <w:t>32</w:t>
      </w:r>
      <w:r w:rsidR="004D63B4" w:rsidRPr="00646A56">
        <w:rPr>
          <w:i/>
          <w:spacing w:val="10"/>
          <w:sz w:val="28"/>
          <w:szCs w:val="28"/>
        </w:rPr>
        <w:t xml:space="preserve"> </w:t>
      </w:r>
      <w:r w:rsidR="00231063" w:rsidRPr="00646A56">
        <w:rPr>
          <w:i/>
          <w:spacing w:val="10"/>
          <w:sz w:val="28"/>
          <w:szCs w:val="28"/>
        </w:rPr>
        <w:t>(</w:t>
      </w:r>
      <w:r w:rsidR="00292326" w:rsidRPr="00646A56">
        <w:rPr>
          <w:i/>
          <w:spacing w:val="10"/>
          <w:sz w:val="28"/>
          <w:szCs w:val="28"/>
        </w:rPr>
        <w:t>ст.19.4.1</w:t>
      </w:r>
      <w:r w:rsidR="00E820E1" w:rsidRPr="00646A56">
        <w:rPr>
          <w:i/>
          <w:spacing w:val="10"/>
          <w:sz w:val="28"/>
          <w:szCs w:val="28"/>
        </w:rPr>
        <w:t>-20,</w:t>
      </w:r>
      <w:r w:rsidR="00292326" w:rsidRPr="00646A56">
        <w:rPr>
          <w:i/>
          <w:spacing w:val="10"/>
          <w:sz w:val="28"/>
          <w:szCs w:val="28"/>
        </w:rPr>
        <w:t xml:space="preserve"> </w:t>
      </w:r>
      <w:r w:rsidR="00E820E1" w:rsidRPr="00646A56">
        <w:rPr>
          <w:i/>
          <w:spacing w:val="10"/>
          <w:sz w:val="28"/>
          <w:szCs w:val="28"/>
        </w:rPr>
        <w:t>ст.19.6</w:t>
      </w:r>
      <w:r w:rsidR="00C31383" w:rsidRPr="00646A56">
        <w:rPr>
          <w:i/>
          <w:spacing w:val="10"/>
          <w:sz w:val="28"/>
          <w:szCs w:val="28"/>
        </w:rPr>
        <w:t>-2</w:t>
      </w:r>
      <w:r w:rsidR="00C8268B" w:rsidRPr="00646A56">
        <w:rPr>
          <w:i/>
          <w:spacing w:val="10"/>
          <w:sz w:val="28"/>
          <w:szCs w:val="28"/>
        </w:rPr>
        <w:t>,</w:t>
      </w:r>
      <w:r w:rsidR="00C31383" w:rsidRPr="00646A56">
        <w:rPr>
          <w:i/>
          <w:spacing w:val="10"/>
          <w:sz w:val="28"/>
          <w:szCs w:val="28"/>
        </w:rPr>
        <w:t xml:space="preserve"> </w:t>
      </w:r>
      <w:r w:rsidR="00C8268B" w:rsidRPr="00646A56">
        <w:rPr>
          <w:i/>
          <w:spacing w:val="10"/>
          <w:sz w:val="28"/>
          <w:szCs w:val="28"/>
        </w:rPr>
        <w:t>ст.20.25</w:t>
      </w:r>
      <w:r w:rsidR="00E820E1" w:rsidRPr="00646A56">
        <w:rPr>
          <w:i/>
          <w:spacing w:val="10"/>
          <w:sz w:val="28"/>
          <w:szCs w:val="28"/>
        </w:rPr>
        <w:t>- 10</w:t>
      </w:r>
      <w:r w:rsidR="00C31383" w:rsidRPr="00646A56">
        <w:rPr>
          <w:i/>
          <w:spacing w:val="10"/>
          <w:sz w:val="28"/>
          <w:szCs w:val="28"/>
        </w:rPr>
        <w:t xml:space="preserve"> </w:t>
      </w:r>
      <w:r w:rsidR="00C8268B" w:rsidRPr="00646A56">
        <w:rPr>
          <w:i/>
          <w:spacing w:val="10"/>
          <w:sz w:val="28"/>
          <w:szCs w:val="28"/>
        </w:rPr>
        <w:t xml:space="preserve"> КоАП РФ)</w:t>
      </w:r>
      <w:r w:rsidRPr="00646A56">
        <w:rPr>
          <w:i/>
          <w:spacing w:val="10"/>
          <w:sz w:val="28"/>
          <w:szCs w:val="28"/>
        </w:rPr>
        <w:t xml:space="preserve"> постановлений </w:t>
      </w:r>
      <w:r w:rsidR="004D63B4" w:rsidRPr="00646A56">
        <w:rPr>
          <w:i/>
          <w:spacing w:val="10"/>
          <w:sz w:val="28"/>
          <w:szCs w:val="28"/>
        </w:rPr>
        <w:t>(</w:t>
      </w:r>
      <w:r w:rsidR="00E820E1" w:rsidRPr="00646A56">
        <w:rPr>
          <w:i/>
          <w:spacing w:val="10"/>
          <w:sz w:val="28"/>
          <w:szCs w:val="28"/>
        </w:rPr>
        <w:t>6</w:t>
      </w:r>
      <w:r w:rsidRPr="00646A56">
        <w:rPr>
          <w:i/>
          <w:spacing w:val="10"/>
          <w:sz w:val="28"/>
          <w:szCs w:val="28"/>
        </w:rPr>
        <w:t xml:space="preserve"> дел об административных правонарушениях находятся на рассмотрении</w:t>
      </w:r>
      <w:r w:rsidRPr="00DB6311">
        <w:rPr>
          <w:i/>
          <w:spacing w:val="10"/>
          <w:sz w:val="28"/>
          <w:szCs w:val="28"/>
        </w:rPr>
        <w:t>)</w:t>
      </w:r>
      <w:r w:rsidR="00646A56">
        <w:rPr>
          <w:i/>
          <w:spacing w:val="10"/>
          <w:sz w:val="28"/>
          <w:szCs w:val="28"/>
        </w:rPr>
        <w:t>)</w:t>
      </w:r>
      <w:r w:rsidR="00820FCC" w:rsidRPr="00DB6311">
        <w:rPr>
          <w:i/>
          <w:spacing w:val="10"/>
          <w:sz w:val="28"/>
          <w:szCs w:val="28"/>
        </w:rPr>
        <w:t>.</w:t>
      </w:r>
    </w:p>
    <w:p w:rsidR="00FA5179" w:rsidRPr="0054085F" w:rsidRDefault="00FA5179" w:rsidP="00033183">
      <w:pPr>
        <w:shd w:val="clear" w:color="auto" w:fill="FFFFFF"/>
        <w:ind w:left="-720" w:firstLine="720"/>
        <w:jc w:val="both"/>
        <w:rPr>
          <w:spacing w:val="12"/>
          <w:sz w:val="28"/>
          <w:szCs w:val="28"/>
        </w:rPr>
      </w:pPr>
      <w:r w:rsidRPr="0054085F">
        <w:rPr>
          <w:spacing w:val="12"/>
          <w:sz w:val="28"/>
          <w:szCs w:val="28"/>
        </w:rPr>
        <w:t>Основные правонарушения, которые выявлялись в ходе проводимых отд</w:t>
      </w:r>
      <w:r w:rsidRPr="0054085F">
        <w:rPr>
          <w:spacing w:val="12"/>
          <w:sz w:val="28"/>
          <w:szCs w:val="28"/>
        </w:rPr>
        <w:t>е</w:t>
      </w:r>
      <w:r w:rsidRPr="0054085F">
        <w:rPr>
          <w:spacing w:val="12"/>
          <w:sz w:val="28"/>
          <w:szCs w:val="28"/>
        </w:rPr>
        <w:t>лом контрольно-надзорных функций следующие:</w:t>
      </w:r>
    </w:p>
    <w:p w:rsidR="00A2074A" w:rsidRPr="0054085F" w:rsidRDefault="00FA5179" w:rsidP="00E11B2A">
      <w:pPr>
        <w:shd w:val="clear" w:color="auto" w:fill="FFFFFF"/>
        <w:ind w:left="-720" w:firstLine="720"/>
        <w:jc w:val="both"/>
        <w:rPr>
          <w:spacing w:val="12"/>
          <w:sz w:val="28"/>
          <w:szCs w:val="28"/>
        </w:rPr>
      </w:pPr>
      <w:r w:rsidRPr="0054085F">
        <w:rPr>
          <w:spacing w:val="12"/>
          <w:sz w:val="28"/>
          <w:szCs w:val="28"/>
        </w:rPr>
        <w:lastRenderedPageBreak/>
        <w:t>- реализация сортов с/х растений, овощных и цветочных культур, не внесё</w:t>
      </w:r>
      <w:r w:rsidRPr="0054085F">
        <w:rPr>
          <w:spacing w:val="12"/>
          <w:sz w:val="28"/>
          <w:szCs w:val="28"/>
        </w:rPr>
        <w:t>н</w:t>
      </w:r>
      <w:r w:rsidRPr="0054085F">
        <w:rPr>
          <w:spacing w:val="12"/>
          <w:sz w:val="28"/>
          <w:szCs w:val="28"/>
        </w:rPr>
        <w:t>ных в Государственный реестр селекционных достижений, допущенных к использованию на территории РФ</w:t>
      </w:r>
      <w:r w:rsidR="008A2300">
        <w:rPr>
          <w:spacing w:val="12"/>
          <w:sz w:val="28"/>
          <w:szCs w:val="28"/>
        </w:rPr>
        <w:t>.</w:t>
      </w:r>
      <w:r w:rsidR="0027127B" w:rsidRPr="0054085F">
        <w:rPr>
          <w:i/>
          <w:spacing w:val="12"/>
          <w:sz w:val="28"/>
          <w:szCs w:val="28"/>
        </w:rPr>
        <w:t xml:space="preserve">  </w:t>
      </w:r>
      <w:r w:rsidR="002D62A9" w:rsidRPr="0054085F">
        <w:rPr>
          <w:spacing w:val="12"/>
          <w:sz w:val="28"/>
          <w:szCs w:val="28"/>
        </w:rPr>
        <w:t>Выданы</w:t>
      </w:r>
      <w:r w:rsidR="00524501" w:rsidRPr="0054085F">
        <w:rPr>
          <w:spacing w:val="12"/>
          <w:sz w:val="28"/>
          <w:szCs w:val="28"/>
        </w:rPr>
        <w:t xml:space="preserve"> предписа</w:t>
      </w:r>
      <w:r w:rsidR="002D62A9" w:rsidRPr="0054085F">
        <w:rPr>
          <w:spacing w:val="12"/>
          <w:sz w:val="28"/>
          <w:szCs w:val="28"/>
        </w:rPr>
        <w:t>ния</w:t>
      </w:r>
      <w:r w:rsidR="00524501" w:rsidRPr="0054085F">
        <w:rPr>
          <w:spacing w:val="12"/>
          <w:sz w:val="28"/>
          <w:szCs w:val="28"/>
        </w:rPr>
        <w:t xml:space="preserve">  о снятии </w:t>
      </w:r>
      <w:r w:rsidR="008A2300">
        <w:rPr>
          <w:spacing w:val="12"/>
          <w:sz w:val="28"/>
          <w:szCs w:val="28"/>
        </w:rPr>
        <w:t>с</w:t>
      </w:r>
      <w:r w:rsidR="00524501" w:rsidRPr="0054085F">
        <w:rPr>
          <w:spacing w:val="12"/>
          <w:sz w:val="28"/>
          <w:szCs w:val="28"/>
        </w:rPr>
        <w:t xml:space="preserve"> реализации.</w:t>
      </w:r>
    </w:p>
    <w:p w:rsidR="00CA742F" w:rsidRDefault="00B92F45" w:rsidP="00810E87">
      <w:pPr>
        <w:shd w:val="clear" w:color="auto" w:fill="FFFFFF"/>
        <w:ind w:left="-720" w:firstLine="720"/>
        <w:jc w:val="center"/>
        <w:rPr>
          <w:i/>
          <w:spacing w:val="12"/>
          <w:sz w:val="28"/>
          <w:szCs w:val="28"/>
        </w:rPr>
      </w:pPr>
      <w:r>
        <w:rPr>
          <w:i/>
          <w:noProof/>
          <w:spacing w:val="12"/>
          <w:sz w:val="28"/>
          <w:szCs w:val="28"/>
        </w:rPr>
        <w:drawing>
          <wp:inline distT="0" distB="0" distL="0" distR="0">
            <wp:extent cx="1446530" cy="1023620"/>
            <wp:effectExtent l="19050" t="0" r="1270" b="0"/>
            <wp:docPr id="2" name="Рисунок 1" descr="C:\Documents and Settings\Admin\Рабочий стол\2014-01-16_0953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2014-01-16_095308.pn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E91" w:rsidRPr="0054085F">
        <w:rPr>
          <w:i/>
          <w:spacing w:val="12"/>
          <w:sz w:val="28"/>
          <w:szCs w:val="28"/>
        </w:rPr>
        <w:t xml:space="preserve">     </w:t>
      </w:r>
      <w:r w:rsidR="00322785" w:rsidRPr="0054085F">
        <w:rPr>
          <w:i/>
          <w:spacing w:val="12"/>
          <w:sz w:val="28"/>
          <w:szCs w:val="28"/>
        </w:rPr>
        <w:t xml:space="preserve">      </w:t>
      </w:r>
      <w:r w:rsidR="00750E91" w:rsidRPr="0054085F">
        <w:rPr>
          <w:i/>
          <w:spacing w:val="12"/>
          <w:sz w:val="28"/>
          <w:szCs w:val="28"/>
        </w:rPr>
        <w:t xml:space="preserve"> </w:t>
      </w:r>
      <w:r>
        <w:rPr>
          <w:i/>
          <w:noProof/>
          <w:spacing w:val="12"/>
          <w:sz w:val="28"/>
          <w:szCs w:val="28"/>
        </w:rPr>
        <w:drawing>
          <wp:inline distT="0" distB="0" distL="0" distR="0">
            <wp:extent cx="982345" cy="1200785"/>
            <wp:effectExtent l="19050" t="0" r="8255" b="0"/>
            <wp:docPr id="3" name="Рисунок 3" descr="C:\Documents and Settings\Admin\Рабочий стол\2014-01-15_100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2014-01-15_1009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34" w:rsidRDefault="00794C34" w:rsidP="00810E87">
      <w:pPr>
        <w:shd w:val="clear" w:color="auto" w:fill="FFFFFF"/>
        <w:ind w:left="-720" w:firstLine="720"/>
        <w:jc w:val="center"/>
        <w:rPr>
          <w:i/>
          <w:spacing w:val="12"/>
          <w:sz w:val="28"/>
          <w:szCs w:val="28"/>
        </w:rPr>
      </w:pPr>
    </w:p>
    <w:p w:rsidR="00EE77C8" w:rsidRPr="0054085F" w:rsidRDefault="00EE77C8" w:rsidP="00E11B2A">
      <w:pPr>
        <w:shd w:val="clear" w:color="auto" w:fill="FFFFFF"/>
        <w:ind w:left="-720" w:firstLine="720"/>
        <w:jc w:val="both"/>
        <w:rPr>
          <w:i/>
          <w:spacing w:val="12"/>
          <w:sz w:val="28"/>
          <w:szCs w:val="28"/>
        </w:rPr>
      </w:pPr>
    </w:p>
    <w:p w:rsidR="00CA742F" w:rsidRDefault="004B6559" w:rsidP="004B6559">
      <w:pPr>
        <w:shd w:val="clear" w:color="auto" w:fill="FFFFFF"/>
        <w:ind w:left="-720" w:firstLine="720"/>
        <w:jc w:val="both"/>
        <w:rPr>
          <w:spacing w:val="12"/>
          <w:sz w:val="28"/>
          <w:szCs w:val="28"/>
        </w:rPr>
      </w:pPr>
      <w:r>
        <w:rPr>
          <w:i/>
          <w:spacing w:val="12"/>
          <w:sz w:val="28"/>
          <w:szCs w:val="28"/>
        </w:rPr>
        <w:t xml:space="preserve">- </w:t>
      </w:r>
      <w:r>
        <w:rPr>
          <w:spacing w:val="12"/>
          <w:sz w:val="28"/>
          <w:szCs w:val="28"/>
        </w:rPr>
        <w:t>реализация пакетированных семян овощных и цветочных культур без документов, удостоверяющих их сортовые и посевные качества</w:t>
      </w:r>
      <w:r w:rsidR="00023510" w:rsidRPr="00023510">
        <w:rPr>
          <w:bCs/>
          <w:spacing w:val="12"/>
          <w:sz w:val="28"/>
          <w:szCs w:val="28"/>
        </w:rPr>
        <w:t>.</w:t>
      </w:r>
      <w:r w:rsidR="0074116F" w:rsidRPr="00023510">
        <w:rPr>
          <w:spacing w:val="12"/>
          <w:sz w:val="28"/>
          <w:szCs w:val="28"/>
        </w:rPr>
        <w:t xml:space="preserve"> </w:t>
      </w:r>
    </w:p>
    <w:p w:rsidR="00EE77C8" w:rsidRPr="004B6559" w:rsidRDefault="00EE77C8" w:rsidP="008A2300">
      <w:pPr>
        <w:shd w:val="clear" w:color="auto" w:fill="FFFFFF"/>
        <w:rPr>
          <w:spacing w:val="12"/>
          <w:sz w:val="28"/>
          <w:szCs w:val="28"/>
        </w:rPr>
      </w:pPr>
    </w:p>
    <w:p w:rsidR="00237CAB" w:rsidRPr="00E726E4" w:rsidRDefault="00FA5179" w:rsidP="00E726E4">
      <w:pPr>
        <w:shd w:val="clear" w:color="auto" w:fill="FFFFFF"/>
        <w:ind w:left="-720" w:firstLine="720"/>
        <w:jc w:val="both"/>
        <w:rPr>
          <w:spacing w:val="12"/>
          <w:sz w:val="28"/>
          <w:szCs w:val="28"/>
        </w:rPr>
      </w:pPr>
      <w:r w:rsidRPr="0054085F">
        <w:rPr>
          <w:spacing w:val="12"/>
          <w:sz w:val="28"/>
          <w:szCs w:val="28"/>
        </w:rPr>
        <w:t>- реализация семян с истекшим срок</w:t>
      </w:r>
      <w:r w:rsidR="00BB54C8" w:rsidRPr="0054085F">
        <w:rPr>
          <w:spacing w:val="12"/>
          <w:sz w:val="28"/>
          <w:szCs w:val="28"/>
        </w:rPr>
        <w:t xml:space="preserve">ом </w:t>
      </w:r>
      <w:r w:rsidR="005B3DBC">
        <w:rPr>
          <w:spacing w:val="12"/>
          <w:sz w:val="28"/>
          <w:szCs w:val="28"/>
        </w:rPr>
        <w:t>действия</w:t>
      </w:r>
      <w:r w:rsidR="00C173B2">
        <w:rPr>
          <w:spacing w:val="12"/>
          <w:sz w:val="28"/>
          <w:szCs w:val="28"/>
        </w:rPr>
        <w:t xml:space="preserve"> анализа на   посевные</w:t>
      </w:r>
      <w:r w:rsidR="00BB54C8" w:rsidRPr="0054085F">
        <w:rPr>
          <w:spacing w:val="12"/>
          <w:sz w:val="28"/>
          <w:szCs w:val="28"/>
        </w:rPr>
        <w:t xml:space="preserve"> качества</w:t>
      </w:r>
      <w:r w:rsidR="008A2300">
        <w:rPr>
          <w:i/>
          <w:spacing w:val="12"/>
          <w:sz w:val="28"/>
          <w:szCs w:val="28"/>
        </w:rPr>
        <w:t>.</w:t>
      </w:r>
    </w:p>
    <w:p w:rsidR="00FA0163" w:rsidRPr="001C245B" w:rsidRDefault="00FA0163" w:rsidP="00237CAB">
      <w:pPr>
        <w:shd w:val="clear" w:color="auto" w:fill="FFFFFF"/>
        <w:ind w:left="-720" w:firstLine="720"/>
        <w:jc w:val="both"/>
        <w:rPr>
          <w:b/>
          <w:i/>
          <w:spacing w:val="12"/>
          <w:sz w:val="28"/>
          <w:szCs w:val="28"/>
        </w:rPr>
      </w:pPr>
    </w:p>
    <w:p w:rsidR="00CF2E8F" w:rsidRDefault="00B92F45" w:rsidP="006F3199">
      <w:pPr>
        <w:shd w:val="clear" w:color="auto" w:fill="FFFFFF"/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982345" cy="1337310"/>
            <wp:effectExtent l="19050" t="0" r="8255" b="0"/>
            <wp:docPr id="4" name="Рисунок 5" descr="C:\Documents and Settings\Admin\Рабочий стол\2014-01-15_102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2014-01-15_1020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CAB" w:rsidRPr="0054085F">
        <w:rPr>
          <w:spacing w:val="12"/>
          <w:sz w:val="28"/>
          <w:szCs w:val="28"/>
        </w:rPr>
        <w:t xml:space="preserve">       </w:t>
      </w:r>
      <w:r w:rsidR="00033183">
        <w:rPr>
          <w:spacing w:val="12"/>
          <w:sz w:val="28"/>
          <w:szCs w:val="28"/>
        </w:rPr>
        <w:t xml:space="preserve">    </w:t>
      </w:r>
      <w:r w:rsidR="00237CAB" w:rsidRPr="0054085F">
        <w:rPr>
          <w:spacing w:val="12"/>
          <w:sz w:val="28"/>
          <w:szCs w:val="28"/>
        </w:rPr>
        <w:t xml:space="preserve">    </w:t>
      </w:r>
      <w:r w:rsidR="00322785" w:rsidRPr="0054085F">
        <w:rPr>
          <w:spacing w:val="12"/>
          <w:sz w:val="28"/>
          <w:szCs w:val="28"/>
        </w:rPr>
        <w:t xml:space="preserve">   </w:t>
      </w:r>
      <w:r>
        <w:rPr>
          <w:noProof/>
          <w:spacing w:val="12"/>
          <w:sz w:val="28"/>
          <w:szCs w:val="28"/>
        </w:rPr>
        <w:drawing>
          <wp:inline distT="0" distB="0" distL="0" distR="0">
            <wp:extent cx="887095" cy="1282700"/>
            <wp:effectExtent l="19050" t="0" r="8255" b="0"/>
            <wp:docPr id="5" name="Рисунок 2" descr="C:\Documents and Settings\Admin\Рабочий стол\2014-01-16_0919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2014-01-16_091902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C8" w:rsidRPr="0054085F" w:rsidRDefault="00EE77C8" w:rsidP="006F3199">
      <w:pPr>
        <w:shd w:val="clear" w:color="auto" w:fill="FFFFFF"/>
        <w:jc w:val="center"/>
        <w:rPr>
          <w:spacing w:val="12"/>
          <w:sz w:val="28"/>
          <w:szCs w:val="28"/>
        </w:rPr>
      </w:pPr>
    </w:p>
    <w:p w:rsidR="009D2FB4" w:rsidRDefault="00965A06" w:rsidP="00E11B2A">
      <w:pPr>
        <w:shd w:val="clear" w:color="auto" w:fill="FFFFFF"/>
        <w:ind w:left="-720" w:firstLine="720"/>
        <w:jc w:val="both"/>
        <w:rPr>
          <w:bCs/>
          <w:iCs/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- высев семян сельскохозяйственных растений без документов</w:t>
      </w:r>
      <w:r w:rsidR="009D2FB4">
        <w:rPr>
          <w:spacing w:val="12"/>
          <w:sz w:val="28"/>
          <w:szCs w:val="28"/>
        </w:rPr>
        <w:t>, удостоверяющих сортовые и посевные качества неизвестного происхождения</w:t>
      </w:r>
      <w:r w:rsidR="00C74438">
        <w:rPr>
          <w:spacing w:val="12"/>
          <w:sz w:val="28"/>
          <w:szCs w:val="28"/>
        </w:rPr>
        <w:t xml:space="preserve"> </w:t>
      </w:r>
      <w:r w:rsidR="00B41E7C" w:rsidRPr="009F4218">
        <w:rPr>
          <w:i/>
          <w:spacing w:val="12"/>
          <w:sz w:val="28"/>
          <w:szCs w:val="28"/>
        </w:rPr>
        <w:t>(</w:t>
      </w:r>
      <w:r w:rsidR="009F4218" w:rsidRPr="009F4218">
        <w:rPr>
          <w:bCs/>
          <w:i/>
          <w:iCs/>
          <w:spacing w:val="12"/>
          <w:sz w:val="28"/>
          <w:szCs w:val="28"/>
        </w:rPr>
        <w:t>СПК к-з «Аксаковский»  Бугурусланский район, ООО «Алексеевка» Пономаревский район)</w:t>
      </w:r>
      <w:r w:rsidR="0047150C" w:rsidRPr="00C74438">
        <w:rPr>
          <w:bCs/>
          <w:iCs/>
          <w:spacing w:val="12"/>
          <w:sz w:val="28"/>
          <w:szCs w:val="28"/>
        </w:rPr>
        <w:t>;</w:t>
      </w:r>
    </w:p>
    <w:p w:rsidR="00835E8E" w:rsidRDefault="00835E8E" w:rsidP="00E11B2A">
      <w:pPr>
        <w:shd w:val="clear" w:color="auto" w:fill="FFFFFF"/>
        <w:ind w:left="-720" w:firstLine="720"/>
        <w:jc w:val="both"/>
        <w:rPr>
          <w:bCs/>
          <w:iCs/>
          <w:spacing w:val="12"/>
          <w:sz w:val="28"/>
          <w:szCs w:val="28"/>
        </w:rPr>
      </w:pPr>
    </w:p>
    <w:p w:rsidR="00835E8E" w:rsidRPr="00B41E7C" w:rsidRDefault="00B92F45" w:rsidP="00835E8E">
      <w:pPr>
        <w:shd w:val="clear" w:color="auto" w:fill="FFFFFF"/>
        <w:ind w:left="-720" w:firstLine="720"/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1501140" cy="1105535"/>
            <wp:effectExtent l="19050" t="0" r="3810" b="0"/>
            <wp:docPr id="6" name="Рисунок 4" descr="C:\Documents and Settings\Admin\Рабочий стол\2014-01-15_1053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2014-01-15_105323.pn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8E" w:rsidRPr="008C13A1" w:rsidRDefault="009D2FB4" w:rsidP="008C13A1">
      <w:pPr>
        <w:shd w:val="clear" w:color="auto" w:fill="FFFFFF"/>
        <w:ind w:left="-720" w:firstLine="720"/>
        <w:jc w:val="both"/>
        <w:rPr>
          <w:b/>
          <w:i/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- высев семян соровые и посевные качества которых не соотиветствуют требованиям нормативных документов в области семеноводства (</w:t>
      </w:r>
      <w:r w:rsidR="009F4218">
        <w:rPr>
          <w:spacing w:val="12"/>
          <w:sz w:val="28"/>
          <w:szCs w:val="28"/>
        </w:rPr>
        <w:t xml:space="preserve">посев некондиционными семенами) </w:t>
      </w:r>
      <w:r w:rsidR="001709A9" w:rsidRPr="009F4218">
        <w:rPr>
          <w:i/>
          <w:spacing w:val="12"/>
          <w:sz w:val="28"/>
          <w:szCs w:val="28"/>
        </w:rPr>
        <w:t>(</w:t>
      </w:r>
      <w:r w:rsidR="0047150C" w:rsidRPr="009F4218">
        <w:rPr>
          <w:bCs/>
          <w:i/>
          <w:iCs/>
          <w:spacing w:val="12"/>
          <w:sz w:val="28"/>
          <w:szCs w:val="28"/>
        </w:rPr>
        <w:t>ООО</w:t>
      </w:r>
      <w:r w:rsidR="009F4218" w:rsidRPr="009F4218">
        <w:rPr>
          <w:bCs/>
          <w:i/>
          <w:iCs/>
          <w:spacing w:val="12"/>
          <w:sz w:val="28"/>
          <w:szCs w:val="28"/>
        </w:rPr>
        <w:t xml:space="preserve">  «Симаков и К» Шарлыкский р-н</w:t>
      </w:r>
      <w:r w:rsidR="0047150C" w:rsidRPr="009F4218">
        <w:rPr>
          <w:bCs/>
          <w:i/>
          <w:iCs/>
          <w:spacing w:val="12"/>
          <w:sz w:val="28"/>
          <w:szCs w:val="28"/>
        </w:rPr>
        <w:t>, ООО  «Ле</w:t>
      </w:r>
      <w:r w:rsidR="009F4218" w:rsidRPr="009F4218">
        <w:rPr>
          <w:bCs/>
          <w:i/>
          <w:iCs/>
          <w:spacing w:val="12"/>
          <w:sz w:val="28"/>
          <w:szCs w:val="28"/>
        </w:rPr>
        <w:t xml:space="preserve">бяжинское» </w:t>
      </w:r>
      <w:r w:rsidR="0047150C" w:rsidRPr="009F4218">
        <w:rPr>
          <w:bCs/>
          <w:i/>
          <w:iCs/>
          <w:spacing w:val="12"/>
          <w:sz w:val="28"/>
          <w:szCs w:val="28"/>
        </w:rPr>
        <w:t>Новосергиевский р-н</w:t>
      </w:r>
      <w:r w:rsidR="001709A9" w:rsidRPr="009F4218">
        <w:rPr>
          <w:i/>
          <w:spacing w:val="12"/>
          <w:sz w:val="28"/>
          <w:szCs w:val="28"/>
        </w:rPr>
        <w:t>)</w:t>
      </w:r>
      <w:r w:rsidR="008A2300">
        <w:rPr>
          <w:spacing w:val="12"/>
          <w:sz w:val="28"/>
          <w:szCs w:val="28"/>
        </w:rPr>
        <w:t>;</w:t>
      </w:r>
    </w:p>
    <w:p w:rsidR="00794C34" w:rsidRDefault="00794C34" w:rsidP="00835E8E">
      <w:pPr>
        <w:shd w:val="clear" w:color="auto" w:fill="FFFFFF"/>
        <w:ind w:left="-720" w:firstLine="720"/>
        <w:jc w:val="center"/>
        <w:rPr>
          <w:spacing w:val="12"/>
          <w:sz w:val="28"/>
          <w:szCs w:val="28"/>
        </w:rPr>
      </w:pPr>
    </w:p>
    <w:p w:rsidR="002461F7" w:rsidRPr="0054085F" w:rsidRDefault="00FA5179" w:rsidP="00E11B2A">
      <w:pPr>
        <w:shd w:val="clear" w:color="auto" w:fill="FFFFFF"/>
        <w:ind w:left="-720" w:firstLine="720"/>
        <w:jc w:val="both"/>
        <w:rPr>
          <w:i/>
          <w:spacing w:val="12"/>
          <w:sz w:val="28"/>
          <w:szCs w:val="28"/>
        </w:rPr>
      </w:pPr>
      <w:r w:rsidRPr="0054085F">
        <w:rPr>
          <w:spacing w:val="12"/>
          <w:sz w:val="28"/>
          <w:szCs w:val="28"/>
        </w:rPr>
        <w:t>- нарушения условий хранения партий семян</w:t>
      </w:r>
      <w:r w:rsidR="00727A51" w:rsidRPr="0054085F">
        <w:rPr>
          <w:spacing w:val="12"/>
          <w:sz w:val="28"/>
          <w:szCs w:val="28"/>
        </w:rPr>
        <w:t xml:space="preserve"> </w:t>
      </w:r>
      <w:r w:rsidR="00BB54C8" w:rsidRPr="0054085F">
        <w:rPr>
          <w:spacing w:val="12"/>
          <w:sz w:val="28"/>
          <w:szCs w:val="28"/>
        </w:rPr>
        <w:t xml:space="preserve">– </w:t>
      </w:r>
      <w:r w:rsidR="0024236F">
        <w:rPr>
          <w:i/>
          <w:spacing w:val="12"/>
          <w:sz w:val="28"/>
          <w:szCs w:val="28"/>
        </w:rPr>
        <w:t>ООО «Форпост-Агро</w:t>
      </w:r>
      <w:r w:rsidR="0099536E" w:rsidRPr="0054085F">
        <w:rPr>
          <w:i/>
          <w:spacing w:val="12"/>
          <w:sz w:val="28"/>
          <w:szCs w:val="28"/>
        </w:rPr>
        <w:t>»</w:t>
      </w:r>
      <w:r w:rsidR="0054085F">
        <w:rPr>
          <w:i/>
          <w:spacing w:val="12"/>
          <w:sz w:val="28"/>
          <w:szCs w:val="28"/>
        </w:rPr>
        <w:t xml:space="preserve"> </w:t>
      </w:r>
      <w:r w:rsidR="0024236F">
        <w:rPr>
          <w:i/>
          <w:spacing w:val="12"/>
          <w:sz w:val="28"/>
          <w:szCs w:val="28"/>
        </w:rPr>
        <w:t>Акбулак</w:t>
      </w:r>
      <w:r w:rsidR="009F4218">
        <w:rPr>
          <w:i/>
          <w:spacing w:val="12"/>
          <w:sz w:val="28"/>
          <w:szCs w:val="28"/>
        </w:rPr>
        <w:t>ский р-н</w:t>
      </w:r>
      <w:r w:rsidR="00C77C1B" w:rsidRPr="0054085F">
        <w:rPr>
          <w:i/>
          <w:spacing w:val="12"/>
          <w:sz w:val="28"/>
          <w:szCs w:val="28"/>
        </w:rPr>
        <w:t>,</w:t>
      </w:r>
      <w:r w:rsidR="00D96F77">
        <w:rPr>
          <w:i/>
          <w:spacing w:val="12"/>
          <w:sz w:val="28"/>
          <w:szCs w:val="28"/>
        </w:rPr>
        <w:t xml:space="preserve"> ООО «Звезда</w:t>
      </w:r>
      <w:r w:rsidR="002E59D0" w:rsidRPr="0054085F">
        <w:rPr>
          <w:i/>
          <w:spacing w:val="12"/>
          <w:sz w:val="28"/>
          <w:szCs w:val="28"/>
        </w:rPr>
        <w:t>»</w:t>
      </w:r>
      <w:r w:rsidR="009F4218">
        <w:rPr>
          <w:i/>
          <w:spacing w:val="12"/>
          <w:sz w:val="28"/>
          <w:szCs w:val="28"/>
        </w:rPr>
        <w:t xml:space="preserve"> </w:t>
      </w:r>
      <w:r w:rsidR="003010E4" w:rsidRPr="0054085F">
        <w:rPr>
          <w:i/>
          <w:spacing w:val="12"/>
          <w:sz w:val="28"/>
          <w:szCs w:val="28"/>
        </w:rPr>
        <w:t>Александров</w:t>
      </w:r>
      <w:r w:rsidR="009F4218">
        <w:rPr>
          <w:i/>
          <w:spacing w:val="12"/>
          <w:sz w:val="28"/>
          <w:szCs w:val="28"/>
        </w:rPr>
        <w:t>ский р-н</w:t>
      </w:r>
      <w:r w:rsidR="00D96F77">
        <w:rPr>
          <w:i/>
          <w:spacing w:val="12"/>
          <w:sz w:val="28"/>
          <w:szCs w:val="28"/>
        </w:rPr>
        <w:t>, ООО «Ротор» Красногвардей</w:t>
      </w:r>
      <w:r w:rsidR="003010E4" w:rsidRPr="0054085F">
        <w:rPr>
          <w:i/>
          <w:spacing w:val="12"/>
          <w:sz w:val="28"/>
          <w:szCs w:val="28"/>
        </w:rPr>
        <w:t>ский район</w:t>
      </w:r>
      <w:r w:rsidR="002461F7" w:rsidRPr="0054085F">
        <w:rPr>
          <w:i/>
          <w:spacing w:val="12"/>
          <w:sz w:val="28"/>
          <w:szCs w:val="28"/>
        </w:rPr>
        <w:t>;</w:t>
      </w:r>
    </w:p>
    <w:p w:rsidR="009B01F9" w:rsidRPr="0054085F" w:rsidRDefault="009B01F9" w:rsidP="00E11B2A">
      <w:pPr>
        <w:shd w:val="clear" w:color="auto" w:fill="FFFFFF"/>
        <w:ind w:left="-720" w:firstLine="720"/>
        <w:jc w:val="both"/>
        <w:rPr>
          <w:i/>
          <w:spacing w:val="12"/>
          <w:sz w:val="28"/>
          <w:szCs w:val="28"/>
        </w:rPr>
      </w:pPr>
    </w:p>
    <w:p w:rsidR="002461F7" w:rsidRPr="0054085F" w:rsidRDefault="00B92F45" w:rsidP="00EF05A3">
      <w:pPr>
        <w:shd w:val="clear" w:color="auto" w:fill="FFFFFF"/>
        <w:ind w:left="-720" w:firstLine="720"/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lastRenderedPageBreak/>
        <w:drawing>
          <wp:inline distT="0" distB="0" distL="0" distR="0">
            <wp:extent cx="1337310" cy="1023620"/>
            <wp:effectExtent l="19050" t="0" r="0" b="0"/>
            <wp:docPr id="7" name="Рисунок 7" descr="C:\Documents and Settings\Admin\Рабочий стол\2014-01-15_103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2014-01-15_1039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5A3">
        <w:rPr>
          <w:spacing w:val="12"/>
          <w:sz w:val="28"/>
          <w:szCs w:val="28"/>
        </w:rPr>
        <w:t xml:space="preserve"> </w:t>
      </w:r>
      <w:r>
        <w:rPr>
          <w:noProof/>
          <w:spacing w:val="12"/>
          <w:sz w:val="28"/>
          <w:szCs w:val="28"/>
        </w:rPr>
        <w:drawing>
          <wp:inline distT="0" distB="0" distL="0" distR="0">
            <wp:extent cx="1364615" cy="1023620"/>
            <wp:effectExtent l="19050" t="0" r="6985" b="0"/>
            <wp:docPr id="8" name="Рисунок 8" descr="C:\Documents and Settings\Admin\Рабочий стол\2014-01-15_10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\Рабочий стол\2014-01-15_1039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5A3">
        <w:rPr>
          <w:spacing w:val="12"/>
          <w:sz w:val="28"/>
          <w:szCs w:val="28"/>
        </w:rPr>
        <w:t xml:space="preserve"> </w:t>
      </w:r>
      <w:r>
        <w:rPr>
          <w:noProof/>
          <w:spacing w:val="12"/>
          <w:sz w:val="28"/>
          <w:szCs w:val="28"/>
        </w:rPr>
        <w:drawing>
          <wp:inline distT="0" distB="0" distL="0" distR="0">
            <wp:extent cx="1337310" cy="996315"/>
            <wp:effectExtent l="19050" t="0" r="0" b="0"/>
            <wp:docPr id="9" name="Рисунок 9" descr="E:\Рабочий стол\ФОТОГРАФИИ\фото по проверкам 2012 год\г. Оренбург\11.10.12 СПК Петровский\2012-10-11_16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Рабочий стол\ФОТОГРАФИИ\фото по проверкам 2012 год\г. Оренбург\11.10.12 СПК Петровский\2012-10-11_162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F7" w:rsidRPr="0054085F" w:rsidRDefault="002E59D0" w:rsidP="00E11B2A">
      <w:pPr>
        <w:shd w:val="clear" w:color="auto" w:fill="FFFFFF"/>
        <w:ind w:left="-720" w:firstLine="720"/>
        <w:jc w:val="both"/>
        <w:rPr>
          <w:spacing w:val="12"/>
          <w:sz w:val="28"/>
          <w:szCs w:val="28"/>
        </w:rPr>
      </w:pPr>
      <w:r w:rsidRPr="0054085F">
        <w:rPr>
          <w:spacing w:val="12"/>
          <w:sz w:val="28"/>
          <w:szCs w:val="28"/>
        </w:rPr>
        <w:t xml:space="preserve">         </w:t>
      </w:r>
    </w:p>
    <w:p w:rsidR="00F839A3" w:rsidRDefault="00F839A3" w:rsidP="00564DDF">
      <w:pPr>
        <w:shd w:val="clear" w:color="auto" w:fill="FFFFFF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64DDF" w:rsidRPr="0054085F">
        <w:rPr>
          <w:sz w:val="28"/>
          <w:szCs w:val="28"/>
        </w:rPr>
        <w:t xml:space="preserve"> </w:t>
      </w:r>
      <w:r w:rsidR="00564DD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 w:rsidR="00564DDF" w:rsidRPr="0054085F">
        <w:rPr>
          <w:sz w:val="28"/>
          <w:szCs w:val="28"/>
        </w:rPr>
        <w:t xml:space="preserve"> должностными лицами отдела</w:t>
      </w:r>
      <w:r w:rsidR="00564DDF">
        <w:rPr>
          <w:sz w:val="28"/>
          <w:szCs w:val="28"/>
        </w:rPr>
        <w:t xml:space="preserve"> при  проведении  контрольно-надзорных  мероприятий совместно со специалистами ФГБУ «Оренбургский референтный центр Россельхознадзора»  отобрано 2017 </w:t>
      </w:r>
      <w:r w:rsidR="00564DDF" w:rsidRPr="0054085F">
        <w:rPr>
          <w:sz w:val="28"/>
          <w:szCs w:val="28"/>
        </w:rPr>
        <w:t xml:space="preserve"> контрольных проб  от </w:t>
      </w:r>
      <w:r w:rsidR="00564DDF">
        <w:rPr>
          <w:sz w:val="28"/>
          <w:szCs w:val="28"/>
        </w:rPr>
        <w:t xml:space="preserve">1456 партий, объемом </w:t>
      </w:r>
      <w:r w:rsidR="00564DDF" w:rsidRPr="0054085F">
        <w:rPr>
          <w:sz w:val="28"/>
          <w:szCs w:val="28"/>
        </w:rPr>
        <w:t xml:space="preserve"> </w:t>
      </w:r>
      <w:r w:rsidR="00564DDF">
        <w:rPr>
          <w:sz w:val="28"/>
          <w:szCs w:val="28"/>
        </w:rPr>
        <w:t>8333,5</w:t>
      </w:r>
      <w:r w:rsidR="00564DDF" w:rsidRPr="0054085F">
        <w:rPr>
          <w:sz w:val="28"/>
          <w:szCs w:val="28"/>
        </w:rPr>
        <w:t xml:space="preserve"> тонн</w:t>
      </w:r>
      <w:r w:rsidR="0074116F">
        <w:rPr>
          <w:sz w:val="28"/>
          <w:szCs w:val="28"/>
        </w:rPr>
        <w:t>.</w:t>
      </w:r>
    </w:p>
    <w:p w:rsidR="00794C34" w:rsidRDefault="00794C34" w:rsidP="00564DDF">
      <w:pPr>
        <w:shd w:val="clear" w:color="auto" w:fill="FFFFFF"/>
        <w:ind w:left="-720" w:firstLine="720"/>
        <w:jc w:val="both"/>
        <w:rPr>
          <w:sz w:val="28"/>
          <w:szCs w:val="28"/>
        </w:rPr>
      </w:pPr>
    </w:p>
    <w:p w:rsidR="00CC16FA" w:rsidRDefault="00B92F45" w:rsidP="00CC16FA">
      <w:pPr>
        <w:shd w:val="clear" w:color="auto" w:fill="FFFFFF"/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090" cy="914400"/>
            <wp:effectExtent l="19050" t="0" r="0" b="0"/>
            <wp:docPr id="10" name="Рисунок 6" descr="\\192.168.1.5\отделы\206\Игнатушкин Жека\референтный центр досмотр\Изображение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\\192.168.1.5\отделы\206\Игнатушкин Жека\референтный центр досмотр\Изображение 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6FA"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214755" cy="914400"/>
            <wp:effectExtent l="19050" t="0" r="4445" b="0"/>
            <wp:docPr id="11" name="Рисунок 11" descr="Изображение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63" w:rsidRPr="0074116F" w:rsidRDefault="00FA0163" w:rsidP="00CC16FA">
      <w:pPr>
        <w:shd w:val="clear" w:color="auto" w:fill="FFFFFF"/>
        <w:ind w:left="-720" w:firstLine="720"/>
        <w:jc w:val="center"/>
        <w:rPr>
          <w:sz w:val="28"/>
          <w:szCs w:val="28"/>
        </w:rPr>
      </w:pPr>
    </w:p>
    <w:p w:rsidR="00772CA4" w:rsidRDefault="00F839A3" w:rsidP="00772CA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54085F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а</w:t>
      </w:r>
      <w:r w:rsidRPr="0054085F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54085F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утилизация</w:t>
      </w:r>
      <w:r w:rsidRPr="0054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лука-севка под контролем специалистов отдела семенного контроля Управления Россельхознадзора по </w:t>
      </w:r>
      <w:r w:rsidR="007A4281">
        <w:rPr>
          <w:sz w:val="28"/>
          <w:szCs w:val="28"/>
        </w:rPr>
        <w:t>Оренбургской области</w:t>
      </w:r>
      <w:r w:rsidR="006C2D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2CA4" w:rsidRDefault="00B92F45" w:rsidP="00772CA4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9010" cy="1187450"/>
            <wp:effectExtent l="19050" t="0" r="2540" b="0"/>
            <wp:docPr id="12" name="Рисунок 7" descr="C:\Documents and Settings\Admin\Рабочий стол\видео к планерке\Фото079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видео к планерке\Фото0796.jpg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CA4"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873760" cy="1146175"/>
            <wp:effectExtent l="0" t="0" r="2540" b="0"/>
            <wp:docPr id="13" name="Рисунок 8" descr="C:\Documents and Settings\Admin\Рабочий стол\видео к планерке\Фото07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\Рабочий стол\видео к планерке\Фото0797.jpg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CA4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927735" cy="1146175"/>
            <wp:effectExtent l="19050" t="0" r="5715" b="0"/>
            <wp:docPr id="14" name="Рисунок 9" descr="C:\Documents and Settings\Admin\Рабочий стол\видео к планерке\Фото08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видео к планерке\Фото0804.jpg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34" w:rsidRDefault="00794C34" w:rsidP="00772CA4">
      <w:pPr>
        <w:ind w:left="-720" w:firstLine="720"/>
        <w:jc w:val="center"/>
        <w:rPr>
          <w:sz w:val="28"/>
          <w:szCs w:val="28"/>
        </w:rPr>
      </w:pPr>
    </w:p>
    <w:p w:rsidR="00772CA4" w:rsidRDefault="00F839A3" w:rsidP="00772CA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Лук-севок сорта «Штуттгартер ризен»  объемом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>. поступил в ООО «Метро Кэш энд Керри»  из Московской областй с целью реализации на территории Оренбургской области.  Данная партия   лука-севка согласно документам о качестве не соответствовала требованиям ГОСТа 30088-93 и реализации не подлежит. Уничтожение проведено путем изменения товарных свойств лука-севка (прессовкой) и обраб</w:t>
      </w:r>
      <w:r w:rsidR="003E2924">
        <w:rPr>
          <w:sz w:val="28"/>
          <w:szCs w:val="28"/>
        </w:rPr>
        <w:t>откой дезинфицирующим раствором</w:t>
      </w:r>
      <w:r w:rsidR="006C2D2B">
        <w:rPr>
          <w:sz w:val="28"/>
          <w:szCs w:val="28"/>
        </w:rPr>
        <w:t>.</w:t>
      </w:r>
    </w:p>
    <w:p w:rsidR="00772CA4" w:rsidRDefault="00B92F45" w:rsidP="003A0424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8445" cy="1118870"/>
            <wp:effectExtent l="19050" t="0" r="0" b="0"/>
            <wp:docPr id="15" name="Рисунок 10" descr="C:\Documents and Settings\Admin\Рабочий стол\видео к планерке\Фото07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Рабочий стол\видео к планерке\Фото0799.jpg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424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846455" cy="1214755"/>
            <wp:effectExtent l="19050" t="0" r="0" b="0"/>
            <wp:docPr id="16" name="Рисунок 12" descr="C:\Documents and Settings\Admin\Рабочий стол\видео к планерке\Фото08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Admin\Рабочий стол\видео к планерке\Фото0802.jpg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E5" w:rsidRDefault="007E23E5" w:rsidP="003A0424">
      <w:pPr>
        <w:ind w:left="-720" w:firstLine="720"/>
        <w:jc w:val="center"/>
        <w:rPr>
          <w:sz w:val="28"/>
          <w:szCs w:val="28"/>
        </w:rPr>
      </w:pPr>
    </w:p>
    <w:p w:rsidR="0034244B" w:rsidRDefault="00DB1FC2" w:rsidP="002B7467">
      <w:pPr>
        <w:ind w:left="-709" w:firstLine="900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За  2013года</w:t>
      </w:r>
      <w:r w:rsidRPr="00BA02A6">
        <w:rPr>
          <w:spacing w:val="12"/>
          <w:sz w:val="28"/>
          <w:szCs w:val="28"/>
        </w:rPr>
        <w:t xml:space="preserve"> в область было ввезено и проконтролиров</w:t>
      </w:r>
      <w:r w:rsidRPr="00BA02A6">
        <w:rPr>
          <w:spacing w:val="12"/>
          <w:sz w:val="28"/>
          <w:szCs w:val="28"/>
        </w:rPr>
        <w:t>а</w:t>
      </w:r>
      <w:r w:rsidRPr="00BA02A6">
        <w:rPr>
          <w:spacing w:val="12"/>
          <w:sz w:val="28"/>
          <w:szCs w:val="28"/>
        </w:rPr>
        <w:t>но</w:t>
      </w:r>
      <w:r>
        <w:rPr>
          <w:spacing w:val="12"/>
          <w:sz w:val="28"/>
          <w:szCs w:val="28"/>
        </w:rPr>
        <w:t xml:space="preserve"> 3349,2</w:t>
      </w:r>
      <w:r w:rsidRPr="00BA02A6">
        <w:rPr>
          <w:spacing w:val="12"/>
          <w:sz w:val="28"/>
          <w:szCs w:val="28"/>
        </w:rPr>
        <w:t>т семян импортного происхождения напрямую из стран – экспортеров</w:t>
      </w:r>
      <w:r>
        <w:rPr>
          <w:spacing w:val="12"/>
          <w:sz w:val="28"/>
          <w:szCs w:val="28"/>
        </w:rPr>
        <w:t xml:space="preserve"> (США, Франция, Румыния, Испания, Бразилия, Украина</w:t>
      </w:r>
      <w:r w:rsidRPr="00BA02A6">
        <w:rPr>
          <w:spacing w:val="12"/>
          <w:sz w:val="28"/>
          <w:szCs w:val="28"/>
        </w:rPr>
        <w:t>)</w:t>
      </w:r>
      <w:r w:rsidR="003069DE">
        <w:rPr>
          <w:spacing w:val="12"/>
          <w:sz w:val="28"/>
          <w:szCs w:val="28"/>
        </w:rPr>
        <w:t>.</w:t>
      </w:r>
      <w:r>
        <w:rPr>
          <w:spacing w:val="12"/>
          <w:sz w:val="28"/>
          <w:szCs w:val="28"/>
        </w:rPr>
        <w:t xml:space="preserve"> </w:t>
      </w:r>
    </w:p>
    <w:p w:rsidR="0034244B" w:rsidRDefault="0034244B" w:rsidP="002B7467">
      <w:pPr>
        <w:ind w:left="-709" w:firstLine="900"/>
        <w:jc w:val="both"/>
        <w:rPr>
          <w:spacing w:val="12"/>
          <w:sz w:val="28"/>
          <w:szCs w:val="28"/>
        </w:rPr>
      </w:pPr>
    </w:p>
    <w:p w:rsidR="0034244B" w:rsidRDefault="00B92F45" w:rsidP="0034244B">
      <w:pPr>
        <w:ind w:left="-709" w:firstLine="900"/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lastRenderedPageBreak/>
        <w:drawing>
          <wp:inline distT="0" distB="0" distL="0" distR="0">
            <wp:extent cx="1378585" cy="1023620"/>
            <wp:effectExtent l="19050" t="0" r="0" b="0"/>
            <wp:docPr id="17" name="Рисунок 13" descr="E:\Рабочий стол\Информационные материалы\2013 год\январь\22.01.13 инф. матер\2013-01-21_1123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Рабочий стол\Информационные материалы\2013 год\январь\22.01.13 инф. матер\2013-01-21_112337.png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44B">
        <w:rPr>
          <w:spacing w:val="12"/>
          <w:sz w:val="28"/>
          <w:szCs w:val="28"/>
        </w:rPr>
        <w:t xml:space="preserve">          </w:t>
      </w:r>
      <w:r>
        <w:rPr>
          <w:noProof/>
          <w:spacing w:val="12"/>
          <w:sz w:val="28"/>
          <w:szCs w:val="28"/>
        </w:rPr>
        <w:drawing>
          <wp:inline distT="0" distB="0" distL="0" distR="0">
            <wp:extent cx="1610360" cy="955040"/>
            <wp:effectExtent l="19050" t="0" r="8890" b="0"/>
            <wp:docPr id="18" name="Рисунок 14" descr="C:\Documents and Settings\Admin\Рабочий стол\фото Москва\P10309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Admin\Рабочий стол\фото Москва\P1030900.JPG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34" w:rsidRDefault="00794C34" w:rsidP="0034244B">
      <w:pPr>
        <w:ind w:left="-709" w:firstLine="900"/>
        <w:jc w:val="center"/>
        <w:rPr>
          <w:spacing w:val="12"/>
          <w:sz w:val="28"/>
          <w:szCs w:val="28"/>
        </w:rPr>
      </w:pPr>
    </w:p>
    <w:p w:rsidR="002B7467" w:rsidRDefault="00DB1FC2" w:rsidP="002B7467">
      <w:pPr>
        <w:ind w:left="-709" w:firstLine="900"/>
        <w:jc w:val="both"/>
        <w:rPr>
          <w:spacing w:val="12"/>
          <w:sz w:val="28"/>
          <w:szCs w:val="28"/>
        </w:rPr>
      </w:pPr>
      <w:r w:rsidRPr="00BA02A6">
        <w:rPr>
          <w:spacing w:val="12"/>
          <w:sz w:val="28"/>
          <w:szCs w:val="28"/>
        </w:rPr>
        <w:t>Также пр</w:t>
      </w:r>
      <w:r w:rsidRPr="00BA02A6">
        <w:rPr>
          <w:spacing w:val="12"/>
          <w:sz w:val="28"/>
          <w:szCs w:val="28"/>
        </w:rPr>
        <w:t>о</w:t>
      </w:r>
      <w:r w:rsidRPr="00BA02A6">
        <w:rPr>
          <w:spacing w:val="12"/>
          <w:sz w:val="28"/>
          <w:szCs w:val="28"/>
        </w:rPr>
        <w:t>изведен</w:t>
      </w:r>
      <w:r>
        <w:rPr>
          <w:spacing w:val="12"/>
          <w:sz w:val="28"/>
          <w:szCs w:val="28"/>
        </w:rPr>
        <w:t xml:space="preserve"> контроль за</w:t>
      </w:r>
      <w:r w:rsidRPr="00BA02A6">
        <w:rPr>
          <w:spacing w:val="12"/>
          <w:sz w:val="28"/>
          <w:szCs w:val="28"/>
        </w:rPr>
        <w:t xml:space="preserve"> ввоз</w:t>
      </w:r>
      <w:r>
        <w:rPr>
          <w:spacing w:val="12"/>
          <w:sz w:val="28"/>
          <w:szCs w:val="28"/>
        </w:rPr>
        <w:t>ом 4705,6т</w:t>
      </w:r>
      <w:r w:rsidRPr="00BA02A6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отечественных семян из </w:t>
      </w:r>
      <w:r w:rsidRPr="00BA02A6">
        <w:rPr>
          <w:spacing w:val="12"/>
          <w:sz w:val="28"/>
          <w:szCs w:val="28"/>
        </w:rPr>
        <w:t>др</w:t>
      </w:r>
      <w:r>
        <w:rPr>
          <w:spacing w:val="12"/>
          <w:sz w:val="28"/>
          <w:szCs w:val="28"/>
        </w:rPr>
        <w:t>угих регионов РФ (</w:t>
      </w:r>
      <w:r w:rsidRPr="00BA02A6">
        <w:rPr>
          <w:spacing w:val="12"/>
          <w:sz w:val="28"/>
          <w:szCs w:val="28"/>
        </w:rPr>
        <w:t>Вороне</w:t>
      </w:r>
      <w:r w:rsidRPr="00BA02A6">
        <w:rPr>
          <w:spacing w:val="12"/>
          <w:sz w:val="28"/>
          <w:szCs w:val="28"/>
        </w:rPr>
        <w:t>ж</w:t>
      </w:r>
      <w:r>
        <w:rPr>
          <w:spacing w:val="12"/>
          <w:sz w:val="28"/>
          <w:szCs w:val="28"/>
        </w:rPr>
        <w:t xml:space="preserve">ской области, Курганской области, Ульяновской области, Самарской области Алтайского края, Краснодарского края, Саратовской области и КБР). </w:t>
      </w:r>
      <w:r w:rsidRPr="00BA02A6">
        <w:rPr>
          <w:spacing w:val="12"/>
          <w:sz w:val="28"/>
          <w:szCs w:val="28"/>
        </w:rPr>
        <w:t>На данные партии семян им</w:t>
      </w:r>
      <w:r w:rsidRPr="00BA02A6">
        <w:rPr>
          <w:spacing w:val="12"/>
          <w:sz w:val="28"/>
          <w:szCs w:val="28"/>
        </w:rPr>
        <w:t>е</w:t>
      </w:r>
      <w:r w:rsidRPr="00BA02A6">
        <w:rPr>
          <w:spacing w:val="12"/>
          <w:sz w:val="28"/>
          <w:szCs w:val="28"/>
        </w:rPr>
        <w:t xml:space="preserve">лись документы, подтверждающие их сортовые и посевные качества. </w:t>
      </w:r>
      <w:r w:rsidR="002B7467">
        <w:rPr>
          <w:spacing w:val="12"/>
          <w:sz w:val="28"/>
          <w:szCs w:val="28"/>
        </w:rPr>
        <w:t>Результаты проведенных анализов по отобранным пробам семян соответствовали требованиям ГОСТов и показателям качества по ранее выданным документам.</w:t>
      </w:r>
    </w:p>
    <w:p w:rsidR="006C2D2B" w:rsidRDefault="00A2074A" w:rsidP="005A31BB">
      <w:pPr>
        <w:ind w:left="-709" w:firstLine="708"/>
        <w:jc w:val="both"/>
        <w:rPr>
          <w:sz w:val="28"/>
          <w:szCs w:val="28"/>
        </w:rPr>
      </w:pPr>
      <w:r w:rsidRPr="0054085F">
        <w:rPr>
          <w:sz w:val="28"/>
          <w:szCs w:val="28"/>
        </w:rPr>
        <w:t>Задачи</w:t>
      </w:r>
      <w:r w:rsidR="001666DD" w:rsidRPr="0054085F">
        <w:rPr>
          <w:sz w:val="28"/>
          <w:szCs w:val="28"/>
        </w:rPr>
        <w:t xml:space="preserve"> и цели специалистов Управления  Россельхознадзора по Оренбургской области</w:t>
      </w:r>
      <w:r w:rsidR="006C2D2B">
        <w:rPr>
          <w:sz w:val="28"/>
          <w:szCs w:val="28"/>
        </w:rPr>
        <w:t>:</w:t>
      </w:r>
    </w:p>
    <w:p w:rsidR="006C2D2B" w:rsidRDefault="006C2D2B" w:rsidP="005A31B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1BB">
        <w:rPr>
          <w:sz w:val="28"/>
          <w:szCs w:val="28"/>
        </w:rPr>
        <w:t xml:space="preserve"> </w:t>
      </w:r>
      <w:r w:rsidR="001666DD" w:rsidRPr="0054085F">
        <w:rPr>
          <w:sz w:val="28"/>
          <w:szCs w:val="28"/>
        </w:rPr>
        <w:t>не только выявлени</w:t>
      </w:r>
      <w:r w:rsidR="005909E8">
        <w:rPr>
          <w:sz w:val="28"/>
          <w:szCs w:val="28"/>
        </w:rPr>
        <w:t>е</w:t>
      </w:r>
      <w:r w:rsidR="001666DD" w:rsidRPr="0054085F">
        <w:rPr>
          <w:sz w:val="28"/>
          <w:szCs w:val="28"/>
        </w:rPr>
        <w:t xml:space="preserve"> административных правонарушений в области семенного контроля, но и в первую очередь</w:t>
      </w:r>
      <w:r w:rsidR="00582D72">
        <w:rPr>
          <w:sz w:val="28"/>
          <w:szCs w:val="28"/>
        </w:rPr>
        <w:t xml:space="preserve">, </w:t>
      </w:r>
      <w:r w:rsidR="001666DD" w:rsidRPr="0054085F">
        <w:rPr>
          <w:sz w:val="28"/>
          <w:szCs w:val="28"/>
        </w:rPr>
        <w:t xml:space="preserve">оказание квалифицированной помощи в осуществлении профессиональной деятельности сельхозтоваропроизводителей, садоводов и </w:t>
      </w:r>
      <w:r>
        <w:rPr>
          <w:sz w:val="28"/>
          <w:szCs w:val="28"/>
        </w:rPr>
        <w:t>индивидуальных предпринимателей;</w:t>
      </w:r>
    </w:p>
    <w:p w:rsidR="006C2D2B" w:rsidRDefault="006C2D2B" w:rsidP="005A31B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прокуратуры и МВД по осуществлению контроля за соблюдением требований законодательства РФ в области семеноводства;</w:t>
      </w:r>
    </w:p>
    <w:p w:rsidR="00503485" w:rsidRDefault="006C2D2B" w:rsidP="005A31B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1BB">
        <w:rPr>
          <w:sz w:val="28"/>
          <w:szCs w:val="28"/>
        </w:rPr>
        <w:t xml:space="preserve"> </w:t>
      </w:r>
      <w:r w:rsidR="001666DD" w:rsidRPr="0054085F">
        <w:rPr>
          <w:sz w:val="28"/>
          <w:szCs w:val="28"/>
        </w:rPr>
        <w:t>через контроль и надзор содействовать производству, раз</w:t>
      </w:r>
      <w:r w:rsidR="00076705">
        <w:rPr>
          <w:sz w:val="28"/>
          <w:szCs w:val="28"/>
        </w:rPr>
        <w:t>витию малого и среднего бизнеса.</w:t>
      </w:r>
    </w:p>
    <w:p w:rsidR="00076705" w:rsidRDefault="00503485" w:rsidP="00503485">
      <w:pPr>
        <w:tabs>
          <w:tab w:val="left" w:pos="855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2D2B" w:rsidRDefault="006C2D2B" w:rsidP="00503485">
      <w:pPr>
        <w:tabs>
          <w:tab w:val="left" w:pos="855"/>
        </w:tabs>
        <w:ind w:left="-709"/>
        <w:jc w:val="both"/>
        <w:rPr>
          <w:sz w:val="28"/>
          <w:szCs w:val="28"/>
        </w:rPr>
      </w:pPr>
    </w:p>
    <w:p w:rsidR="006C2D2B" w:rsidRDefault="006C2D2B" w:rsidP="00503485">
      <w:pPr>
        <w:tabs>
          <w:tab w:val="left" w:pos="855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Е.Ю. Колесников</w:t>
      </w:r>
    </w:p>
    <w:p w:rsidR="00503485" w:rsidRPr="00076705" w:rsidRDefault="00503485" w:rsidP="002B7467">
      <w:pPr>
        <w:ind w:left="-709" w:firstLine="708"/>
        <w:jc w:val="both"/>
        <w:rPr>
          <w:i/>
          <w:spacing w:val="12"/>
          <w:sz w:val="28"/>
          <w:szCs w:val="28"/>
        </w:rPr>
      </w:pPr>
    </w:p>
    <w:sectPr w:rsidR="00503485" w:rsidRPr="00076705" w:rsidSect="00794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08"/>
  <w:characterSpacingControl w:val="doNotCompress"/>
  <w:compat/>
  <w:rsids>
    <w:rsidRoot w:val="00DE0CB6"/>
    <w:rsid w:val="000122ED"/>
    <w:rsid w:val="00023510"/>
    <w:rsid w:val="00033183"/>
    <w:rsid w:val="000518DC"/>
    <w:rsid w:val="00051EAE"/>
    <w:rsid w:val="00076705"/>
    <w:rsid w:val="0009069B"/>
    <w:rsid w:val="000974DA"/>
    <w:rsid w:val="000A3FFA"/>
    <w:rsid w:val="000D4B67"/>
    <w:rsid w:val="00135E43"/>
    <w:rsid w:val="001666DD"/>
    <w:rsid w:val="001709A9"/>
    <w:rsid w:val="00173FAE"/>
    <w:rsid w:val="001B30B2"/>
    <w:rsid w:val="001C245B"/>
    <w:rsid w:val="001D5B0C"/>
    <w:rsid w:val="001E1A42"/>
    <w:rsid w:val="001F74FF"/>
    <w:rsid w:val="00231063"/>
    <w:rsid w:val="00237CAB"/>
    <w:rsid w:val="0024236F"/>
    <w:rsid w:val="002461F7"/>
    <w:rsid w:val="0026021C"/>
    <w:rsid w:val="0027127B"/>
    <w:rsid w:val="00271EBD"/>
    <w:rsid w:val="002803D2"/>
    <w:rsid w:val="00281E17"/>
    <w:rsid w:val="00292326"/>
    <w:rsid w:val="002B0838"/>
    <w:rsid w:val="002B63D4"/>
    <w:rsid w:val="002B7467"/>
    <w:rsid w:val="002C3807"/>
    <w:rsid w:val="002D62A9"/>
    <w:rsid w:val="002D72FB"/>
    <w:rsid w:val="002E59D0"/>
    <w:rsid w:val="003010E4"/>
    <w:rsid w:val="0030381E"/>
    <w:rsid w:val="003069DE"/>
    <w:rsid w:val="0031627B"/>
    <w:rsid w:val="00322785"/>
    <w:rsid w:val="00332EE7"/>
    <w:rsid w:val="0034244B"/>
    <w:rsid w:val="00366176"/>
    <w:rsid w:val="0037040E"/>
    <w:rsid w:val="003A0424"/>
    <w:rsid w:val="003B7855"/>
    <w:rsid w:val="003D1330"/>
    <w:rsid w:val="003E0E8D"/>
    <w:rsid w:val="003E2924"/>
    <w:rsid w:val="003E6D66"/>
    <w:rsid w:val="003F1428"/>
    <w:rsid w:val="003F5B10"/>
    <w:rsid w:val="0040009F"/>
    <w:rsid w:val="0040577B"/>
    <w:rsid w:val="00412B50"/>
    <w:rsid w:val="004130B3"/>
    <w:rsid w:val="00432F0B"/>
    <w:rsid w:val="004355AC"/>
    <w:rsid w:val="0047150C"/>
    <w:rsid w:val="00472C44"/>
    <w:rsid w:val="004831ED"/>
    <w:rsid w:val="004B301D"/>
    <w:rsid w:val="004B31FB"/>
    <w:rsid w:val="004B6559"/>
    <w:rsid w:val="004D0E4C"/>
    <w:rsid w:val="004D39F4"/>
    <w:rsid w:val="004D63B4"/>
    <w:rsid w:val="00503485"/>
    <w:rsid w:val="00522CC7"/>
    <w:rsid w:val="00524501"/>
    <w:rsid w:val="00537B6F"/>
    <w:rsid w:val="0054085F"/>
    <w:rsid w:val="00540AF3"/>
    <w:rsid w:val="005569D7"/>
    <w:rsid w:val="00564DDF"/>
    <w:rsid w:val="00582D72"/>
    <w:rsid w:val="005909E8"/>
    <w:rsid w:val="005A31BB"/>
    <w:rsid w:val="005B03D0"/>
    <w:rsid w:val="005B3DBC"/>
    <w:rsid w:val="005B5E85"/>
    <w:rsid w:val="00603510"/>
    <w:rsid w:val="00613187"/>
    <w:rsid w:val="00613E8D"/>
    <w:rsid w:val="0061690C"/>
    <w:rsid w:val="00646A56"/>
    <w:rsid w:val="006570BE"/>
    <w:rsid w:val="00683B7D"/>
    <w:rsid w:val="006A413C"/>
    <w:rsid w:val="006A4184"/>
    <w:rsid w:val="006C2D2B"/>
    <w:rsid w:val="006F2D5E"/>
    <w:rsid w:val="006F3199"/>
    <w:rsid w:val="006F381E"/>
    <w:rsid w:val="00700D61"/>
    <w:rsid w:val="0071521D"/>
    <w:rsid w:val="00727A51"/>
    <w:rsid w:val="0074116F"/>
    <w:rsid w:val="00750E91"/>
    <w:rsid w:val="00751454"/>
    <w:rsid w:val="00772CA4"/>
    <w:rsid w:val="00782F2B"/>
    <w:rsid w:val="00784F2D"/>
    <w:rsid w:val="007857F0"/>
    <w:rsid w:val="00787F5C"/>
    <w:rsid w:val="00794C34"/>
    <w:rsid w:val="00796039"/>
    <w:rsid w:val="007A39D4"/>
    <w:rsid w:val="007A4281"/>
    <w:rsid w:val="007A67AC"/>
    <w:rsid w:val="007B09AA"/>
    <w:rsid w:val="007D7B53"/>
    <w:rsid w:val="007E23E5"/>
    <w:rsid w:val="00810E87"/>
    <w:rsid w:val="00820FCC"/>
    <w:rsid w:val="00823DC4"/>
    <w:rsid w:val="00825FB9"/>
    <w:rsid w:val="00835E8E"/>
    <w:rsid w:val="00884EEB"/>
    <w:rsid w:val="008A2300"/>
    <w:rsid w:val="008B2F72"/>
    <w:rsid w:val="008C13A1"/>
    <w:rsid w:val="008E1B5C"/>
    <w:rsid w:val="00923408"/>
    <w:rsid w:val="009463C9"/>
    <w:rsid w:val="00947AA5"/>
    <w:rsid w:val="009641F1"/>
    <w:rsid w:val="00965A06"/>
    <w:rsid w:val="00993D6B"/>
    <w:rsid w:val="0099536E"/>
    <w:rsid w:val="009A7BA7"/>
    <w:rsid w:val="009B01F9"/>
    <w:rsid w:val="009D2FB4"/>
    <w:rsid w:val="009F4218"/>
    <w:rsid w:val="00A2074A"/>
    <w:rsid w:val="00A25B89"/>
    <w:rsid w:val="00A32B76"/>
    <w:rsid w:val="00A4110F"/>
    <w:rsid w:val="00A63066"/>
    <w:rsid w:val="00A6756B"/>
    <w:rsid w:val="00AD1444"/>
    <w:rsid w:val="00AD303B"/>
    <w:rsid w:val="00AF597A"/>
    <w:rsid w:val="00B37249"/>
    <w:rsid w:val="00B41E7C"/>
    <w:rsid w:val="00B4775B"/>
    <w:rsid w:val="00B57A21"/>
    <w:rsid w:val="00B6336C"/>
    <w:rsid w:val="00B634CB"/>
    <w:rsid w:val="00B700BE"/>
    <w:rsid w:val="00B8502C"/>
    <w:rsid w:val="00B92F45"/>
    <w:rsid w:val="00BB54C8"/>
    <w:rsid w:val="00BE3159"/>
    <w:rsid w:val="00BF3B9F"/>
    <w:rsid w:val="00C10AB7"/>
    <w:rsid w:val="00C173B2"/>
    <w:rsid w:val="00C2400E"/>
    <w:rsid w:val="00C31383"/>
    <w:rsid w:val="00C74438"/>
    <w:rsid w:val="00C77C1B"/>
    <w:rsid w:val="00C8268B"/>
    <w:rsid w:val="00C94888"/>
    <w:rsid w:val="00CA742F"/>
    <w:rsid w:val="00CC16FA"/>
    <w:rsid w:val="00CE710F"/>
    <w:rsid w:val="00CF2E8F"/>
    <w:rsid w:val="00CF57CC"/>
    <w:rsid w:val="00CF5B1B"/>
    <w:rsid w:val="00CF7497"/>
    <w:rsid w:val="00D66C26"/>
    <w:rsid w:val="00D70D53"/>
    <w:rsid w:val="00D95C21"/>
    <w:rsid w:val="00D96F77"/>
    <w:rsid w:val="00DA2F44"/>
    <w:rsid w:val="00DB1FC2"/>
    <w:rsid w:val="00DB6311"/>
    <w:rsid w:val="00DB6A11"/>
    <w:rsid w:val="00DC4215"/>
    <w:rsid w:val="00DD0299"/>
    <w:rsid w:val="00DE0CB6"/>
    <w:rsid w:val="00E11B2A"/>
    <w:rsid w:val="00E12B64"/>
    <w:rsid w:val="00E2168A"/>
    <w:rsid w:val="00E22070"/>
    <w:rsid w:val="00E47987"/>
    <w:rsid w:val="00E55AE6"/>
    <w:rsid w:val="00E726E4"/>
    <w:rsid w:val="00E7313F"/>
    <w:rsid w:val="00E76D7D"/>
    <w:rsid w:val="00E8174C"/>
    <w:rsid w:val="00E820E1"/>
    <w:rsid w:val="00EC003C"/>
    <w:rsid w:val="00ED3C7A"/>
    <w:rsid w:val="00EE2770"/>
    <w:rsid w:val="00EE77C8"/>
    <w:rsid w:val="00EF05A3"/>
    <w:rsid w:val="00F178DE"/>
    <w:rsid w:val="00F31C5F"/>
    <w:rsid w:val="00F322D6"/>
    <w:rsid w:val="00F3586A"/>
    <w:rsid w:val="00F42919"/>
    <w:rsid w:val="00F4317D"/>
    <w:rsid w:val="00F5211B"/>
    <w:rsid w:val="00F839A3"/>
    <w:rsid w:val="00FA0163"/>
    <w:rsid w:val="00FA5179"/>
    <w:rsid w:val="00FC31EB"/>
    <w:rsid w:val="00F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1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WareZ Provider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www.PHILka.RU</dc:creator>
  <cp:lastModifiedBy>Xenon</cp:lastModifiedBy>
  <cp:revision>2</cp:revision>
  <cp:lastPrinted>2014-01-27T08:32:00Z</cp:lastPrinted>
  <dcterms:created xsi:type="dcterms:W3CDTF">2014-05-16T08:21:00Z</dcterms:created>
  <dcterms:modified xsi:type="dcterms:W3CDTF">2014-05-16T08:21:00Z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-28170668</vt:i4>
  </property>
</Properties>
</file>