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239" w:rsidRDefault="00DA6239" w:rsidP="008F029F">
      <w:pPr>
        <w:pStyle w:val="a3"/>
        <w:shd w:val="clear" w:color="auto" w:fill="FFFFFF"/>
        <w:spacing w:before="0" w:beforeAutospacing="0" w:after="0" w:afterAutospacing="0" w:line="276" w:lineRule="auto"/>
        <w:jc w:val="center"/>
        <w:rPr>
          <w:rStyle w:val="a4"/>
          <w:sz w:val="26"/>
          <w:szCs w:val="26"/>
          <w:lang w:eastAsia="en-US"/>
        </w:rPr>
      </w:pPr>
    </w:p>
    <w:p w:rsidR="008F029F" w:rsidRPr="00252A28" w:rsidRDefault="00C95A95" w:rsidP="00252A28">
      <w:pPr>
        <w:jc w:val="both"/>
        <w:rPr>
          <w:rStyle w:val="a4"/>
          <w:rFonts w:ascii="Times New Roman" w:hAnsi="Times New Roman"/>
          <w:sz w:val="28"/>
          <w:szCs w:val="28"/>
          <w:lang w:eastAsia="en-US"/>
        </w:rPr>
      </w:pPr>
      <w:r w:rsidRPr="00252A28">
        <w:rPr>
          <w:rStyle w:val="a4"/>
          <w:rFonts w:ascii="Times New Roman" w:hAnsi="Times New Roman"/>
          <w:sz w:val="28"/>
          <w:szCs w:val="28"/>
          <w:lang w:eastAsia="en-US"/>
        </w:rPr>
        <w:t xml:space="preserve">Об итогах </w:t>
      </w:r>
      <w:r w:rsidR="00D40C39">
        <w:rPr>
          <w:rStyle w:val="a4"/>
          <w:rFonts w:ascii="Times New Roman" w:hAnsi="Times New Roman"/>
          <w:sz w:val="28"/>
          <w:szCs w:val="28"/>
          <w:lang w:eastAsia="en-US"/>
        </w:rPr>
        <w:t>отдела</w:t>
      </w:r>
      <w:r w:rsidRPr="00252A28">
        <w:rPr>
          <w:rStyle w:val="a4"/>
          <w:rFonts w:ascii="Times New Roman" w:hAnsi="Times New Roman"/>
          <w:sz w:val="28"/>
          <w:szCs w:val="28"/>
          <w:lang w:eastAsia="en-US"/>
        </w:rPr>
        <w:t xml:space="preserve"> внутреннего карантина растений,</w:t>
      </w:r>
      <w:r w:rsidR="00440D35" w:rsidRPr="00252A28">
        <w:rPr>
          <w:rStyle w:val="a4"/>
          <w:rFonts w:ascii="Times New Roman" w:hAnsi="Times New Roman"/>
          <w:sz w:val="28"/>
          <w:szCs w:val="28"/>
          <w:lang w:eastAsia="en-US"/>
        </w:rPr>
        <w:t xml:space="preserve"> качества и безопасности зерна,</w:t>
      </w:r>
      <w:r w:rsidRPr="00252A28">
        <w:rPr>
          <w:rStyle w:val="a4"/>
          <w:rFonts w:ascii="Times New Roman" w:hAnsi="Times New Roman"/>
          <w:sz w:val="28"/>
          <w:szCs w:val="28"/>
          <w:lang w:eastAsia="en-US"/>
        </w:rPr>
        <w:t xml:space="preserve"> пр</w:t>
      </w:r>
      <w:r w:rsidR="00440D35" w:rsidRPr="00252A28">
        <w:rPr>
          <w:rStyle w:val="a4"/>
          <w:rFonts w:ascii="Times New Roman" w:hAnsi="Times New Roman"/>
          <w:sz w:val="28"/>
          <w:szCs w:val="28"/>
          <w:lang w:eastAsia="en-US"/>
        </w:rPr>
        <w:t xml:space="preserve">одуктов его переработки и надзора в области семеноводства </w:t>
      </w:r>
      <w:r w:rsidR="00D40C39" w:rsidRPr="00252A28">
        <w:rPr>
          <w:rStyle w:val="a4"/>
          <w:rFonts w:ascii="Times New Roman" w:hAnsi="Times New Roman"/>
          <w:sz w:val="28"/>
          <w:szCs w:val="28"/>
          <w:lang w:eastAsia="en-US"/>
        </w:rPr>
        <w:t xml:space="preserve">Управления Россельхознадзора по Оренбургской области </w:t>
      </w:r>
      <w:r w:rsidR="00440D35" w:rsidRPr="00252A28">
        <w:rPr>
          <w:rStyle w:val="a4"/>
          <w:rFonts w:ascii="Times New Roman" w:hAnsi="Times New Roman"/>
          <w:sz w:val="28"/>
          <w:szCs w:val="28"/>
          <w:lang w:eastAsia="en-US"/>
        </w:rPr>
        <w:t>за  2016</w:t>
      </w:r>
      <w:r w:rsidR="008F029F" w:rsidRPr="00252A28">
        <w:rPr>
          <w:rStyle w:val="a4"/>
          <w:rFonts w:ascii="Times New Roman" w:hAnsi="Times New Roman"/>
          <w:sz w:val="28"/>
          <w:szCs w:val="28"/>
          <w:lang w:eastAsia="en-US"/>
        </w:rPr>
        <w:t xml:space="preserve"> год.</w:t>
      </w:r>
    </w:p>
    <w:p w:rsidR="00D00447" w:rsidRPr="00252A28" w:rsidRDefault="00D00447" w:rsidP="00252A28">
      <w:pPr>
        <w:jc w:val="both"/>
        <w:rPr>
          <w:rStyle w:val="a4"/>
          <w:rFonts w:ascii="Times New Roman" w:hAnsi="Times New Roman"/>
          <w:sz w:val="28"/>
          <w:szCs w:val="28"/>
          <w:lang w:eastAsia="en-US"/>
        </w:rPr>
      </w:pPr>
    </w:p>
    <w:p w:rsidR="008F029F" w:rsidRPr="00252A28" w:rsidRDefault="00886B7B" w:rsidP="00252A28">
      <w:pPr>
        <w:jc w:val="both"/>
        <w:rPr>
          <w:rFonts w:ascii="Times New Roman" w:hAnsi="Times New Roman"/>
          <w:sz w:val="28"/>
          <w:szCs w:val="28"/>
        </w:rPr>
      </w:pPr>
      <w:r w:rsidRPr="00252A28">
        <w:rPr>
          <w:rFonts w:ascii="Times New Roman" w:hAnsi="Times New Roman"/>
          <w:sz w:val="28"/>
          <w:szCs w:val="28"/>
        </w:rPr>
        <w:t xml:space="preserve">     </w:t>
      </w:r>
      <w:r w:rsidR="008F029F" w:rsidRPr="00252A28">
        <w:rPr>
          <w:rFonts w:ascii="Times New Roman" w:hAnsi="Times New Roman"/>
          <w:sz w:val="28"/>
          <w:szCs w:val="28"/>
        </w:rPr>
        <w:t>Основными задачами отдела внутреннего карантина растений,</w:t>
      </w:r>
      <w:r w:rsidR="00440D35" w:rsidRPr="00252A28">
        <w:rPr>
          <w:rFonts w:ascii="Times New Roman" w:hAnsi="Times New Roman"/>
          <w:sz w:val="28"/>
          <w:szCs w:val="28"/>
        </w:rPr>
        <w:t xml:space="preserve"> качества и безопасности зерна,</w:t>
      </w:r>
      <w:r w:rsidR="008F029F" w:rsidRPr="00252A28">
        <w:rPr>
          <w:rFonts w:ascii="Times New Roman" w:hAnsi="Times New Roman"/>
          <w:sz w:val="28"/>
          <w:szCs w:val="28"/>
        </w:rPr>
        <w:t xml:space="preserve"> продуктов его переработки</w:t>
      </w:r>
      <w:r w:rsidR="00440D35" w:rsidRPr="00252A28">
        <w:rPr>
          <w:rFonts w:ascii="Times New Roman" w:hAnsi="Times New Roman"/>
          <w:sz w:val="28"/>
          <w:szCs w:val="28"/>
        </w:rPr>
        <w:t xml:space="preserve"> и надзора в области семеноводства</w:t>
      </w:r>
      <w:r w:rsidR="008F029F" w:rsidRPr="00252A28">
        <w:rPr>
          <w:rFonts w:ascii="Times New Roman" w:hAnsi="Times New Roman"/>
          <w:sz w:val="28"/>
          <w:szCs w:val="28"/>
        </w:rPr>
        <w:t xml:space="preserve"> Управления Россельхознадзора по Оренбургской области являются:</w:t>
      </w:r>
    </w:p>
    <w:p w:rsidR="008F029F" w:rsidRPr="00252A28" w:rsidRDefault="008F029F" w:rsidP="00252A28">
      <w:pPr>
        <w:jc w:val="both"/>
        <w:rPr>
          <w:rFonts w:ascii="Times New Roman" w:hAnsi="Times New Roman"/>
          <w:sz w:val="28"/>
          <w:szCs w:val="28"/>
        </w:rPr>
      </w:pPr>
      <w:r w:rsidRPr="00252A28">
        <w:rPr>
          <w:rFonts w:ascii="Times New Roman" w:hAnsi="Times New Roman"/>
          <w:sz w:val="28"/>
          <w:szCs w:val="28"/>
        </w:rPr>
        <w:t>- охрана  территории Российской Федерации от карантинных  и других опасных вредителей, болезней растений и сорняков (в дальнейшем именуемые «карантинные организмы»), способных нанести значительный экономический ущерб народному хозяйству, имеющее государственное значение;</w:t>
      </w:r>
    </w:p>
    <w:p w:rsidR="00886B7B" w:rsidRPr="00252A28" w:rsidRDefault="00886B7B" w:rsidP="00252A28">
      <w:pPr>
        <w:jc w:val="both"/>
        <w:rPr>
          <w:rFonts w:ascii="Times New Roman" w:hAnsi="Times New Roman"/>
          <w:sz w:val="28"/>
          <w:szCs w:val="28"/>
        </w:rPr>
      </w:pPr>
      <w:r w:rsidRPr="00252A28">
        <w:rPr>
          <w:rFonts w:ascii="Times New Roman" w:hAnsi="Times New Roman"/>
          <w:sz w:val="28"/>
          <w:szCs w:val="28"/>
        </w:rPr>
        <w:t xml:space="preserve">- обеспечение государственного надзора и  </w:t>
      </w:r>
      <w:proofErr w:type="gramStart"/>
      <w:r w:rsidRPr="00252A28">
        <w:rPr>
          <w:rFonts w:ascii="Times New Roman" w:hAnsi="Times New Roman"/>
          <w:sz w:val="28"/>
          <w:szCs w:val="28"/>
        </w:rPr>
        <w:t>контроля за</w:t>
      </w:r>
      <w:proofErr w:type="gramEnd"/>
      <w:r w:rsidRPr="00252A28">
        <w:rPr>
          <w:rFonts w:ascii="Times New Roman" w:hAnsi="Times New Roman"/>
          <w:sz w:val="28"/>
          <w:szCs w:val="28"/>
        </w:rPr>
        <w:t xml:space="preserve"> качеством и безопасностью  зерна и продуктов его переработки при осуществлении закупок для государственных нужд;</w:t>
      </w:r>
    </w:p>
    <w:p w:rsidR="00886B7B" w:rsidRPr="00252A28" w:rsidRDefault="00886B7B" w:rsidP="00252A28">
      <w:pPr>
        <w:jc w:val="both"/>
        <w:rPr>
          <w:rFonts w:ascii="Times New Roman" w:hAnsi="Times New Roman"/>
          <w:sz w:val="28"/>
          <w:szCs w:val="28"/>
        </w:rPr>
      </w:pPr>
      <w:r w:rsidRPr="00252A28">
        <w:rPr>
          <w:rFonts w:ascii="Times New Roman" w:hAnsi="Times New Roman"/>
          <w:sz w:val="28"/>
          <w:szCs w:val="28"/>
        </w:rPr>
        <w:t xml:space="preserve">- обеспечение государственного надзора и </w:t>
      </w:r>
      <w:proofErr w:type="gramStart"/>
      <w:r w:rsidRPr="00252A28">
        <w:rPr>
          <w:rFonts w:ascii="Times New Roman" w:hAnsi="Times New Roman"/>
          <w:sz w:val="28"/>
          <w:szCs w:val="28"/>
        </w:rPr>
        <w:t>контроля за</w:t>
      </w:r>
      <w:proofErr w:type="gramEnd"/>
      <w:r w:rsidRPr="00252A28">
        <w:rPr>
          <w:rFonts w:ascii="Times New Roman" w:hAnsi="Times New Roman"/>
          <w:sz w:val="28"/>
          <w:szCs w:val="28"/>
        </w:rPr>
        <w:t xml:space="preserve"> качеством и безопасностью  зерна при поставке  (закладке) зерна в государственный резерв и при его хранении в составе государственного резерва и транспортировке;</w:t>
      </w:r>
    </w:p>
    <w:p w:rsidR="00312146" w:rsidRPr="00252A28" w:rsidRDefault="00886B7B" w:rsidP="00252A28">
      <w:pPr>
        <w:jc w:val="both"/>
        <w:rPr>
          <w:rFonts w:ascii="Times New Roman" w:hAnsi="Times New Roman"/>
          <w:sz w:val="28"/>
          <w:szCs w:val="28"/>
        </w:rPr>
      </w:pPr>
      <w:r w:rsidRPr="00252A28">
        <w:rPr>
          <w:rFonts w:ascii="Times New Roman" w:hAnsi="Times New Roman"/>
          <w:sz w:val="28"/>
          <w:szCs w:val="28"/>
        </w:rPr>
        <w:t xml:space="preserve">- обеспечение государственного надзора и  </w:t>
      </w:r>
      <w:proofErr w:type="gramStart"/>
      <w:r w:rsidRPr="00252A28">
        <w:rPr>
          <w:rFonts w:ascii="Times New Roman" w:hAnsi="Times New Roman"/>
          <w:sz w:val="28"/>
          <w:szCs w:val="28"/>
        </w:rPr>
        <w:t>контроля за</w:t>
      </w:r>
      <w:proofErr w:type="gramEnd"/>
      <w:r w:rsidRPr="00252A28">
        <w:rPr>
          <w:rFonts w:ascii="Times New Roman" w:hAnsi="Times New Roman"/>
          <w:sz w:val="28"/>
          <w:szCs w:val="28"/>
        </w:rPr>
        <w:t xml:space="preserve"> качеством и безопасностью  зерна, и продуктов его переработки при их ввозе (вывозе)  на территорию  Тамо</w:t>
      </w:r>
      <w:r w:rsidR="00312146" w:rsidRPr="00252A28">
        <w:rPr>
          <w:rFonts w:ascii="Times New Roman" w:hAnsi="Times New Roman"/>
          <w:sz w:val="28"/>
          <w:szCs w:val="28"/>
        </w:rPr>
        <w:t>женного союза;</w:t>
      </w:r>
    </w:p>
    <w:p w:rsidR="00312146" w:rsidRPr="00252A28" w:rsidRDefault="00312146" w:rsidP="00252A28">
      <w:pPr>
        <w:jc w:val="both"/>
        <w:rPr>
          <w:rFonts w:ascii="Times New Roman" w:hAnsi="Times New Roman"/>
          <w:sz w:val="28"/>
          <w:szCs w:val="28"/>
        </w:rPr>
      </w:pPr>
      <w:r w:rsidRPr="00252A28">
        <w:rPr>
          <w:rFonts w:ascii="Times New Roman" w:hAnsi="Times New Roman"/>
          <w:sz w:val="28"/>
          <w:szCs w:val="28"/>
        </w:rPr>
        <w:t xml:space="preserve">-  обеспечение государственного надзора и </w:t>
      </w:r>
      <w:proofErr w:type="gramStart"/>
      <w:r w:rsidRPr="00252A28">
        <w:rPr>
          <w:rFonts w:ascii="Times New Roman" w:hAnsi="Times New Roman"/>
          <w:sz w:val="28"/>
          <w:szCs w:val="28"/>
        </w:rPr>
        <w:t>контроля за</w:t>
      </w:r>
      <w:proofErr w:type="gramEnd"/>
      <w:r w:rsidRPr="00252A28">
        <w:rPr>
          <w:rFonts w:ascii="Times New Roman" w:hAnsi="Times New Roman"/>
          <w:sz w:val="28"/>
          <w:szCs w:val="28"/>
        </w:rPr>
        <w:t xml:space="preserve"> исполнением требований законодательства Российской Федерации в области семеноводства, а именно:</w:t>
      </w:r>
    </w:p>
    <w:p w:rsidR="00312146" w:rsidRPr="00252A28" w:rsidRDefault="00312146" w:rsidP="00252A28">
      <w:pPr>
        <w:jc w:val="both"/>
        <w:rPr>
          <w:rFonts w:ascii="Times New Roman" w:hAnsi="Times New Roman"/>
          <w:sz w:val="28"/>
          <w:szCs w:val="28"/>
        </w:rPr>
      </w:pPr>
      <w:r w:rsidRPr="00252A28">
        <w:rPr>
          <w:rFonts w:ascii="Times New Roman" w:hAnsi="Times New Roman"/>
          <w:sz w:val="28"/>
          <w:szCs w:val="28"/>
        </w:rPr>
        <w:t xml:space="preserve">а) за соблюдением условий хранения партий семян сельскохозяйственных культур, </w:t>
      </w:r>
      <w:proofErr w:type="gramStart"/>
      <w:r w:rsidRPr="00252A28">
        <w:rPr>
          <w:rFonts w:ascii="Times New Roman" w:hAnsi="Times New Roman"/>
          <w:sz w:val="28"/>
          <w:szCs w:val="28"/>
        </w:rPr>
        <w:t>контроль за</w:t>
      </w:r>
      <w:proofErr w:type="gramEnd"/>
      <w:r w:rsidRPr="00252A28">
        <w:rPr>
          <w:rFonts w:ascii="Times New Roman" w:hAnsi="Times New Roman"/>
          <w:sz w:val="28"/>
          <w:szCs w:val="28"/>
        </w:rPr>
        <w:t xml:space="preserve"> их использованием и высевом;</w:t>
      </w:r>
    </w:p>
    <w:p w:rsidR="00312146" w:rsidRPr="00252A28" w:rsidRDefault="00312146" w:rsidP="00252A28">
      <w:pPr>
        <w:jc w:val="both"/>
        <w:rPr>
          <w:rFonts w:ascii="Times New Roman" w:hAnsi="Times New Roman"/>
          <w:sz w:val="28"/>
          <w:szCs w:val="28"/>
        </w:rPr>
      </w:pPr>
      <w:r w:rsidRPr="00252A28">
        <w:rPr>
          <w:rFonts w:ascii="Times New Roman" w:hAnsi="Times New Roman"/>
          <w:sz w:val="28"/>
          <w:szCs w:val="28"/>
        </w:rPr>
        <w:t>б) за ввозом, реализацией, а также за качеством подготовленных к посеву семян сельскохозяйственных культур и посадочного материала.</w:t>
      </w:r>
    </w:p>
    <w:p w:rsidR="00DA6239" w:rsidRPr="00252A28" w:rsidRDefault="00DA6239" w:rsidP="00252A28">
      <w:pPr>
        <w:jc w:val="both"/>
        <w:rPr>
          <w:rFonts w:ascii="Times New Roman" w:hAnsi="Times New Roman"/>
          <w:sz w:val="28"/>
          <w:szCs w:val="28"/>
        </w:rPr>
      </w:pPr>
    </w:p>
    <w:p w:rsidR="008F029F" w:rsidRPr="00252A28" w:rsidRDefault="008F029F" w:rsidP="00252A28">
      <w:pPr>
        <w:jc w:val="both"/>
        <w:rPr>
          <w:rStyle w:val="a4"/>
          <w:rFonts w:ascii="Times New Roman" w:hAnsi="Times New Roman"/>
          <w:b w:val="0"/>
          <w:bCs w:val="0"/>
          <w:sz w:val="28"/>
          <w:szCs w:val="28"/>
        </w:rPr>
      </w:pPr>
    </w:p>
    <w:p w:rsidR="00D00447" w:rsidRPr="00252A28" w:rsidRDefault="00D00447" w:rsidP="00252A28">
      <w:pPr>
        <w:jc w:val="center"/>
        <w:rPr>
          <w:rFonts w:ascii="Times New Roman" w:hAnsi="Times New Roman"/>
          <w:b/>
          <w:sz w:val="28"/>
          <w:szCs w:val="28"/>
        </w:rPr>
      </w:pPr>
      <w:r w:rsidRPr="00252A28">
        <w:rPr>
          <w:rFonts w:ascii="Times New Roman" w:hAnsi="Times New Roman"/>
          <w:b/>
          <w:sz w:val="28"/>
          <w:szCs w:val="28"/>
        </w:rPr>
        <w:lastRenderedPageBreak/>
        <w:t>Отдел внутреннего карантина растений, качества и безопасности зерна, продуктов его переработки и надзора в области семеноводства.</w:t>
      </w:r>
    </w:p>
    <w:p w:rsidR="00D00447" w:rsidRPr="00252A28" w:rsidRDefault="00DA4ED3" w:rsidP="00252A28">
      <w:pPr>
        <w:jc w:val="center"/>
        <w:rPr>
          <w:rFonts w:ascii="Times New Roman" w:hAnsi="Times New Roman"/>
          <w:sz w:val="28"/>
          <w:szCs w:val="28"/>
        </w:rPr>
      </w:pPr>
      <w:r w:rsidRPr="00252A28">
        <w:rPr>
          <w:rFonts w:ascii="Times New Roman" w:hAnsi="Times New Roman"/>
          <w:noProof/>
          <w:sz w:val="28"/>
          <w:szCs w:val="28"/>
        </w:rPr>
        <w:drawing>
          <wp:inline distT="0" distB="0" distL="0" distR="0">
            <wp:extent cx="4236720" cy="5422900"/>
            <wp:effectExtent l="19050" t="0" r="11430" b="635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00447" w:rsidRPr="00252A28" w:rsidRDefault="00D00447" w:rsidP="00252A28">
      <w:pPr>
        <w:jc w:val="both"/>
        <w:rPr>
          <w:rStyle w:val="a4"/>
          <w:rFonts w:ascii="Times New Roman" w:hAnsi="Times New Roman"/>
          <w:b w:val="0"/>
          <w:sz w:val="28"/>
          <w:szCs w:val="28"/>
          <w:lang w:eastAsia="en-US"/>
        </w:rPr>
      </w:pPr>
    </w:p>
    <w:p w:rsidR="00C95A95" w:rsidRPr="00252A28" w:rsidRDefault="00C95A95" w:rsidP="00252A28">
      <w:pPr>
        <w:jc w:val="both"/>
        <w:rPr>
          <w:rStyle w:val="apple-converted-space"/>
          <w:rFonts w:ascii="Times New Roman" w:hAnsi="Times New Roman"/>
          <w:bCs/>
          <w:color w:val="FF0000"/>
          <w:sz w:val="28"/>
          <w:szCs w:val="28"/>
          <w:lang w:eastAsia="en-US"/>
        </w:rPr>
      </w:pPr>
      <w:r w:rsidRPr="00252A28">
        <w:rPr>
          <w:rStyle w:val="a4"/>
          <w:rFonts w:ascii="Times New Roman" w:hAnsi="Times New Roman"/>
          <w:b w:val="0"/>
          <w:sz w:val="28"/>
          <w:szCs w:val="28"/>
          <w:lang w:eastAsia="en-US"/>
        </w:rPr>
        <w:t xml:space="preserve">Должностными лицами  Управления Россельхознадзора по Оренбургской области в сфере внутреннего карантина растений, качества и </w:t>
      </w:r>
      <w:r w:rsidR="00333F2B" w:rsidRPr="00252A28">
        <w:rPr>
          <w:rStyle w:val="a4"/>
          <w:rFonts w:ascii="Times New Roman" w:hAnsi="Times New Roman"/>
          <w:b w:val="0"/>
          <w:sz w:val="28"/>
          <w:szCs w:val="28"/>
          <w:lang w:eastAsia="en-US"/>
        </w:rPr>
        <w:t>безопасности зерна,</w:t>
      </w:r>
      <w:r w:rsidRPr="00252A28">
        <w:rPr>
          <w:rStyle w:val="a4"/>
          <w:rFonts w:ascii="Times New Roman" w:hAnsi="Times New Roman"/>
          <w:b w:val="0"/>
          <w:sz w:val="28"/>
          <w:szCs w:val="28"/>
          <w:lang w:eastAsia="en-US"/>
        </w:rPr>
        <w:t xml:space="preserve"> продуктов его переработки</w:t>
      </w:r>
      <w:r w:rsidR="00333F2B" w:rsidRPr="00252A28">
        <w:rPr>
          <w:rStyle w:val="a4"/>
          <w:rFonts w:ascii="Times New Roman" w:hAnsi="Times New Roman"/>
          <w:b w:val="0"/>
          <w:sz w:val="28"/>
          <w:szCs w:val="28"/>
          <w:lang w:eastAsia="en-US"/>
        </w:rPr>
        <w:t xml:space="preserve"> и надзора в области семеноводства</w:t>
      </w:r>
      <w:r w:rsidRPr="00252A28">
        <w:rPr>
          <w:rStyle w:val="a4"/>
          <w:rFonts w:ascii="Times New Roman" w:hAnsi="Times New Roman"/>
          <w:b w:val="0"/>
          <w:sz w:val="28"/>
          <w:szCs w:val="28"/>
          <w:lang w:eastAsia="en-US"/>
        </w:rPr>
        <w:t xml:space="preserve"> </w:t>
      </w:r>
      <w:r w:rsidRPr="00252A28">
        <w:rPr>
          <w:rStyle w:val="apple-converted-space"/>
          <w:rFonts w:ascii="Times New Roman" w:hAnsi="Times New Roman"/>
          <w:b/>
          <w:sz w:val="28"/>
          <w:szCs w:val="28"/>
          <w:lang w:eastAsia="en-US"/>
        </w:rPr>
        <w:t> </w:t>
      </w:r>
      <w:r w:rsidR="00333F2B" w:rsidRPr="00252A28">
        <w:rPr>
          <w:rFonts w:ascii="Times New Roman" w:hAnsi="Times New Roman"/>
          <w:sz w:val="28"/>
          <w:szCs w:val="28"/>
          <w:lang w:eastAsia="en-US"/>
        </w:rPr>
        <w:t>за 2016</w:t>
      </w:r>
      <w:r w:rsidRPr="00252A28">
        <w:rPr>
          <w:rFonts w:ascii="Times New Roman" w:hAnsi="Times New Roman"/>
          <w:sz w:val="28"/>
          <w:szCs w:val="28"/>
          <w:lang w:eastAsia="en-US"/>
        </w:rPr>
        <w:t xml:space="preserve"> год проведено</w:t>
      </w:r>
      <w:r w:rsidRPr="00252A28">
        <w:rPr>
          <w:rStyle w:val="apple-converted-space"/>
          <w:rFonts w:ascii="Times New Roman" w:hAnsi="Times New Roman"/>
          <w:sz w:val="28"/>
          <w:szCs w:val="28"/>
          <w:lang w:eastAsia="en-US"/>
        </w:rPr>
        <w:t> </w:t>
      </w:r>
      <w:r w:rsidR="00BB76B3" w:rsidRPr="00252A28">
        <w:rPr>
          <w:rStyle w:val="a4"/>
          <w:rFonts w:ascii="Times New Roman" w:hAnsi="Times New Roman"/>
          <w:b w:val="0"/>
          <w:sz w:val="28"/>
          <w:szCs w:val="28"/>
          <w:lang w:eastAsia="en-US"/>
        </w:rPr>
        <w:t xml:space="preserve">1435 </w:t>
      </w:r>
      <w:r w:rsidRPr="00252A28">
        <w:rPr>
          <w:rFonts w:ascii="Times New Roman" w:hAnsi="Times New Roman"/>
          <w:sz w:val="28"/>
          <w:szCs w:val="28"/>
          <w:lang w:eastAsia="en-US"/>
        </w:rPr>
        <w:t>контрольно – надзорных мероприятий, из них:</w:t>
      </w:r>
      <w:r w:rsidRPr="00252A28">
        <w:rPr>
          <w:rStyle w:val="apple-converted-space"/>
          <w:rFonts w:ascii="Times New Roman" w:hAnsi="Times New Roman"/>
          <w:sz w:val="28"/>
          <w:szCs w:val="28"/>
          <w:lang w:eastAsia="en-US"/>
        </w:rPr>
        <w:t> </w:t>
      </w:r>
    </w:p>
    <w:p w:rsidR="00F80B62" w:rsidRPr="00252A28" w:rsidRDefault="00C95A95" w:rsidP="00252A28">
      <w:pPr>
        <w:jc w:val="both"/>
        <w:rPr>
          <w:rFonts w:ascii="Times New Roman" w:hAnsi="Times New Roman"/>
          <w:sz w:val="28"/>
          <w:szCs w:val="28"/>
        </w:rPr>
      </w:pPr>
      <w:r w:rsidRPr="00252A28">
        <w:rPr>
          <w:rStyle w:val="apple-converted-space"/>
          <w:rFonts w:ascii="Times New Roman" w:hAnsi="Times New Roman"/>
          <w:color w:val="FF0000"/>
          <w:sz w:val="28"/>
          <w:szCs w:val="28"/>
          <w:lang w:eastAsia="en-US"/>
        </w:rPr>
        <w:t xml:space="preserve"> </w:t>
      </w:r>
      <w:r w:rsidR="00D23DF7" w:rsidRPr="00252A28">
        <w:rPr>
          <w:rStyle w:val="apple-converted-space"/>
          <w:rFonts w:ascii="Times New Roman" w:hAnsi="Times New Roman"/>
          <w:color w:val="FF0000"/>
          <w:sz w:val="28"/>
          <w:szCs w:val="28"/>
          <w:lang w:eastAsia="en-US"/>
        </w:rPr>
        <w:t xml:space="preserve"> </w:t>
      </w:r>
      <w:r w:rsidR="00D23DF7" w:rsidRPr="00252A28">
        <w:rPr>
          <w:rStyle w:val="apple-converted-space"/>
          <w:rFonts w:ascii="Times New Roman" w:hAnsi="Times New Roman"/>
          <w:sz w:val="28"/>
          <w:szCs w:val="28"/>
          <w:lang w:eastAsia="en-US"/>
        </w:rPr>
        <w:t>782</w:t>
      </w:r>
      <w:r w:rsidR="00DA46C3" w:rsidRPr="00252A28">
        <w:rPr>
          <w:rStyle w:val="apple-converted-space"/>
          <w:rFonts w:ascii="Times New Roman" w:hAnsi="Times New Roman"/>
          <w:sz w:val="28"/>
          <w:szCs w:val="28"/>
          <w:lang w:eastAsia="en-US"/>
        </w:rPr>
        <w:t xml:space="preserve"> </w:t>
      </w:r>
      <w:r w:rsidRPr="00252A28">
        <w:rPr>
          <w:rFonts w:ascii="Times New Roman" w:hAnsi="Times New Roman"/>
          <w:sz w:val="28"/>
          <w:szCs w:val="28"/>
          <w:lang w:eastAsia="en-US"/>
        </w:rPr>
        <w:t>плановых и</w:t>
      </w:r>
      <w:r w:rsidRPr="00252A28">
        <w:rPr>
          <w:rStyle w:val="apple-converted-space"/>
          <w:rFonts w:ascii="Times New Roman" w:hAnsi="Times New Roman"/>
          <w:sz w:val="28"/>
          <w:szCs w:val="28"/>
          <w:lang w:eastAsia="en-US"/>
        </w:rPr>
        <w:t> </w:t>
      </w:r>
      <w:r w:rsidR="00D23DF7" w:rsidRPr="00252A28">
        <w:rPr>
          <w:rStyle w:val="apple-converted-space"/>
          <w:rFonts w:ascii="Times New Roman" w:hAnsi="Times New Roman"/>
          <w:sz w:val="28"/>
          <w:szCs w:val="28"/>
          <w:lang w:eastAsia="en-US"/>
        </w:rPr>
        <w:t xml:space="preserve"> 653 </w:t>
      </w:r>
      <w:r w:rsidRPr="00252A28">
        <w:rPr>
          <w:rStyle w:val="apple-converted-space"/>
          <w:rFonts w:ascii="Times New Roman" w:hAnsi="Times New Roman"/>
          <w:sz w:val="28"/>
          <w:szCs w:val="28"/>
          <w:lang w:eastAsia="en-US"/>
        </w:rPr>
        <w:t> </w:t>
      </w:r>
      <w:r w:rsidR="00DA46C3" w:rsidRPr="00252A28">
        <w:rPr>
          <w:rFonts w:ascii="Times New Roman" w:hAnsi="Times New Roman"/>
          <w:sz w:val="28"/>
          <w:szCs w:val="28"/>
          <w:lang w:eastAsia="en-US"/>
        </w:rPr>
        <w:t>внеплановых проверок.</w:t>
      </w:r>
      <w:r w:rsidRPr="00252A28">
        <w:rPr>
          <w:rFonts w:ascii="Times New Roman" w:hAnsi="Times New Roman"/>
          <w:sz w:val="28"/>
          <w:szCs w:val="28"/>
          <w:lang w:eastAsia="en-US"/>
        </w:rPr>
        <w:t xml:space="preserve"> </w:t>
      </w:r>
    </w:p>
    <w:p w:rsidR="00C95A95" w:rsidRPr="00252A28" w:rsidRDefault="00C95A95" w:rsidP="00252A28">
      <w:pPr>
        <w:jc w:val="both"/>
        <w:rPr>
          <w:rFonts w:ascii="Times New Roman" w:hAnsi="Times New Roman"/>
          <w:noProof/>
          <w:color w:val="FF0000"/>
          <w:sz w:val="28"/>
          <w:szCs w:val="28"/>
        </w:rPr>
      </w:pPr>
      <w:r w:rsidRPr="00252A28">
        <w:rPr>
          <w:rFonts w:ascii="Times New Roman" w:hAnsi="Times New Roman"/>
          <w:sz w:val="28"/>
          <w:szCs w:val="28"/>
          <w:lang w:eastAsia="en-US"/>
        </w:rPr>
        <w:t>Выявлено</w:t>
      </w:r>
      <w:r w:rsidRPr="00252A28">
        <w:rPr>
          <w:rStyle w:val="apple-converted-space"/>
          <w:rFonts w:ascii="Times New Roman" w:hAnsi="Times New Roman"/>
          <w:sz w:val="28"/>
          <w:szCs w:val="28"/>
          <w:lang w:eastAsia="en-US"/>
        </w:rPr>
        <w:t> </w:t>
      </w:r>
      <w:r w:rsidR="00B605E0" w:rsidRPr="00252A28">
        <w:rPr>
          <w:rStyle w:val="a4"/>
          <w:rFonts w:ascii="Times New Roman" w:hAnsi="Times New Roman"/>
          <w:b w:val="0"/>
          <w:sz w:val="28"/>
          <w:szCs w:val="28"/>
          <w:lang w:eastAsia="en-US"/>
        </w:rPr>
        <w:t xml:space="preserve">1759 </w:t>
      </w:r>
      <w:r w:rsidRPr="00252A28">
        <w:rPr>
          <w:rFonts w:ascii="Times New Roman" w:hAnsi="Times New Roman"/>
          <w:sz w:val="28"/>
          <w:szCs w:val="28"/>
          <w:lang w:eastAsia="en-US"/>
        </w:rPr>
        <w:t>нарушений</w:t>
      </w:r>
      <w:r w:rsidRPr="00252A28">
        <w:rPr>
          <w:rStyle w:val="a4"/>
          <w:rFonts w:ascii="Times New Roman" w:hAnsi="Times New Roman"/>
          <w:sz w:val="28"/>
          <w:szCs w:val="28"/>
          <w:lang w:eastAsia="en-US"/>
        </w:rPr>
        <w:t>,</w:t>
      </w:r>
      <w:r w:rsidRPr="00252A28">
        <w:rPr>
          <w:rStyle w:val="apple-converted-space"/>
          <w:rFonts w:ascii="Times New Roman" w:hAnsi="Times New Roman"/>
          <w:sz w:val="28"/>
          <w:szCs w:val="28"/>
          <w:lang w:eastAsia="en-US"/>
        </w:rPr>
        <w:t xml:space="preserve"> </w:t>
      </w:r>
      <w:r w:rsidRPr="00252A28">
        <w:rPr>
          <w:rFonts w:ascii="Times New Roman" w:hAnsi="Times New Roman"/>
          <w:sz w:val="28"/>
          <w:szCs w:val="28"/>
          <w:lang w:eastAsia="en-US"/>
        </w:rPr>
        <w:t>выдано</w:t>
      </w:r>
      <w:r w:rsidRPr="00252A28">
        <w:rPr>
          <w:rStyle w:val="apple-converted-space"/>
          <w:rFonts w:ascii="Times New Roman" w:hAnsi="Times New Roman"/>
          <w:sz w:val="28"/>
          <w:szCs w:val="28"/>
          <w:lang w:eastAsia="en-US"/>
        </w:rPr>
        <w:t> </w:t>
      </w:r>
      <w:r w:rsidR="0035546C" w:rsidRPr="00252A28">
        <w:rPr>
          <w:rStyle w:val="a4"/>
          <w:rFonts w:ascii="Times New Roman" w:hAnsi="Times New Roman"/>
          <w:b w:val="0"/>
          <w:sz w:val="28"/>
          <w:szCs w:val="28"/>
          <w:lang w:eastAsia="en-US"/>
        </w:rPr>
        <w:t>275</w:t>
      </w:r>
      <w:r w:rsidRPr="00252A28">
        <w:rPr>
          <w:rStyle w:val="apple-converted-space"/>
          <w:rFonts w:ascii="Times New Roman" w:hAnsi="Times New Roman"/>
          <w:sz w:val="28"/>
          <w:szCs w:val="28"/>
          <w:lang w:eastAsia="en-US"/>
        </w:rPr>
        <w:t> </w:t>
      </w:r>
      <w:r w:rsidRPr="00252A28">
        <w:rPr>
          <w:rFonts w:ascii="Times New Roman" w:hAnsi="Times New Roman"/>
          <w:sz w:val="28"/>
          <w:szCs w:val="28"/>
          <w:lang w:eastAsia="en-US"/>
        </w:rPr>
        <w:t>предписаний, нарушителям вынесено</w:t>
      </w:r>
      <w:r w:rsidRPr="00252A28">
        <w:rPr>
          <w:rStyle w:val="apple-converted-space"/>
          <w:rFonts w:ascii="Times New Roman" w:hAnsi="Times New Roman"/>
          <w:b/>
          <w:sz w:val="28"/>
          <w:szCs w:val="28"/>
          <w:lang w:eastAsia="en-US"/>
        </w:rPr>
        <w:t xml:space="preserve">   </w:t>
      </w:r>
      <w:r w:rsidR="0035546C" w:rsidRPr="00252A28">
        <w:rPr>
          <w:rStyle w:val="a4"/>
          <w:rFonts w:ascii="Times New Roman" w:hAnsi="Times New Roman"/>
          <w:b w:val="0"/>
          <w:sz w:val="28"/>
          <w:szCs w:val="28"/>
          <w:lang w:eastAsia="en-US"/>
        </w:rPr>
        <w:t>261</w:t>
      </w:r>
      <w:r w:rsidRPr="00252A28">
        <w:rPr>
          <w:rStyle w:val="apple-converted-space"/>
          <w:rFonts w:ascii="Times New Roman" w:hAnsi="Times New Roman"/>
          <w:sz w:val="28"/>
          <w:szCs w:val="28"/>
          <w:lang w:eastAsia="en-US"/>
        </w:rPr>
        <w:t> </w:t>
      </w:r>
      <w:r w:rsidR="0035546C" w:rsidRPr="00252A28">
        <w:rPr>
          <w:rFonts w:ascii="Times New Roman" w:hAnsi="Times New Roman"/>
          <w:sz w:val="28"/>
          <w:szCs w:val="28"/>
          <w:lang w:eastAsia="en-US"/>
        </w:rPr>
        <w:t>представление</w:t>
      </w:r>
      <w:r w:rsidRPr="00252A28">
        <w:rPr>
          <w:rFonts w:ascii="Times New Roman" w:hAnsi="Times New Roman"/>
          <w:sz w:val="28"/>
          <w:szCs w:val="28"/>
          <w:lang w:eastAsia="en-US"/>
        </w:rPr>
        <w:t xml:space="preserve"> об устранении причин и условий, способствовавших совершению административного правонарушения.</w:t>
      </w:r>
      <w:r w:rsidRPr="00252A28">
        <w:rPr>
          <w:rFonts w:ascii="Times New Roman" w:hAnsi="Times New Roman"/>
          <w:color w:val="FF0000"/>
          <w:sz w:val="28"/>
          <w:szCs w:val="28"/>
          <w:lang w:eastAsia="en-US"/>
        </w:rPr>
        <w:t xml:space="preserve"> </w:t>
      </w:r>
    </w:p>
    <w:p w:rsidR="00C95A95" w:rsidRPr="00252A28" w:rsidRDefault="00C95A95" w:rsidP="00252A28">
      <w:pPr>
        <w:jc w:val="both"/>
        <w:rPr>
          <w:rFonts w:ascii="Times New Roman" w:hAnsi="Times New Roman"/>
          <w:sz w:val="28"/>
          <w:szCs w:val="28"/>
          <w:lang w:eastAsia="en-US"/>
        </w:rPr>
      </w:pPr>
      <w:r w:rsidRPr="00252A28">
        <w:rPr>
          <w:rFonts w:ascii="Times New Roman" w:hAnsi="Times New Roman"/>
          <w:sz w:val="28"/>
          <w:szCs w:val="28"/>
          <w:lang w:eastAsia="en-US"/>
        </w:rPr>
        <w:t>Сумм</w:t>
      </w:r>
      <w:r w:rsidR="00F474F0" w:rsidRPr="00252A28">
        <w:rPr>
          <w:rFonts w:ascii="Times New Roman" w:hAnsi="Times New Roman"/>
          <w:sz w:val="28"/>
          <w:szCs w:val="28"/>
          <w:lang w:eastAsia="en-US"/>
        </w:rPr>
        <w:t xml:space="preserve">а </w:t>
      </w:r>
      <w:r w:rsidRPr="00252A28">
        <w:rPr>
          <w:rFonts w:ascii="Times New Roman" w:hAnsi="Times New Roman"/>
          <w:sz w:val="28"/>
          <w:szCs w:val="28"/>
          <w:lang w:eastAsia="en-US"/>
        </w:rPr>
        <w:t xml:space="preserve"> наложенных штрафов составила</w:t>
      </w:r>
      <w:r w:rsidRPr="00252A28">
        <w:rPr>
          <w:rStyle w:val="apple-converted-space"/>
          <w:rFonts w:ascii="Times New Roman" w:hAnsi="Times New Roman"/>
          <w:sz w:val="28"/>
          <w:szCs w:val="28"/>
          <w:lang w:eastAsia="en-US"/>
        </w:rPr>
        <w:t> </w:t>
      </w:r>
      <w:r w:rsidR="00DA46C3" w:rsidRPr="00252A28">
        <w:rPr>
          <w:rStyle w:val="a4"/>
          <w:rFonts w:ascii="Times New Roman" w:hAnsi="Times New Roman"/>
          <w:b w:val="0"/>
          <w:sz w:val="28"/>
          <w:szCs w:val="28"/>
          <w:lang w:eastAsia="en-US"/>
        </w:rPr>
        <w:t xml:space="preserve">2524,9 </w:t>
      </w:r>
      <w:r w:rsidR="00BD1701" w:rsidRPr="00252A28">
        <w:rPr>
          <w:rStyle w:val="a4"/>
          <w:rFonts w:ascii="Times New Roman" w:hAnsi="Times New Roman"/>
          <w:b w:val="0"/>
          <w:sz w:val="28"/>
          <w:szCs w:val="28"/>
          <w:lang w:eastAsia="en-US"/>
        </w:rPr>
        <w:t xml:space="preserve">  тыс</w:t>
      </w:r>
      <w:r w:rsidR="00DA46C3" w:rsidRPr="00252A28">
        <w:rPr>
          <w:rFonts w:ascii="Times New Roman" w:hAnsi="Times New Roman"/>
          <w:sz w:val="28"/>
          <w:szCs w:val="28"/>
          <w:lang w:eastAsia="en-US"/>
        </w:rPr>
        <w:t>. рублей, что на 12 % больше по сравнению с 2015 годом.</w:t>
      </w:r>
      <w:r w:rsidRPr="00252A28">
        <w:rPr>
          <w:rFonts w:ascii="Times New Roman" w:hAnsi="Times New Roman"/>
          <w:sz w:val="28"/>
          <w:szCs w:val="28"/>
          <w:lang w:eastAsia="en-US"/>
        </w:rPr>
        <w:t>      </w:t>
      </w:r>
    </w:p>
    <w:p w:rsidR="00311083" w:rsidRPr="00252A28" w:rsidRDefault="00311083" w:rsidP="00252A28">
      <w:pPr>
        <w:jc w:val="both"/>
        <w:rPr>
          <w:rFonts w:ascii="Times New Roman" w:hAnsi="Times New Roman"/>
          <w:b/>
          <w:sz w:val="28"/>
          <w:szCs w:val="28"/>
        </w:rPr>
      </w:pPr>
      <w:r w:rsidRPr="00252A28">
        <w:rPr>
          <w:rFonts w:ascii="Times New Roman" w:hAnsi="Times New Roman"/>
          <w:b/>
          <w:sz w:val="28"/>
          <w:szCs w:val="28"/>
        </w:rPr>
        <w:lastRenderedPageBreak/>
        <w:t>В  сфере внутреннего карантина:</w:t>
      </w:r>
    </w:p>
    <w:p w:rsidR="00632903" w:rsidRPr="00252A28" w:rsidRDefault="00311083" w:rsidP="00252A28">
      <w:pPr>
        <w:jc w:val="both"/>
        <w:rPr>
          <w:rFonts w:ascii="Times New Roman" w:hAnsi="Times New Roman"/>
          <w:sz w:val="28"/>
          <w:szCs w:val="28"/>
        </w:rPr>
      </w:pPr>
      <w:r w:rsidRPr="00252A28">
        <w:rPr>
          <w:rFonts w:ascii="Times New Roman" w:hAnsi="Times New Roman"/>
          <w:sz w:val="28"/>
          <w:szCs w:val="28"/>
        </w:rPr>
        <w:t xml:space="preserve">         </w:t>
      </w:r>
      <w:proofErr w:type="gramStart"/>
      <w:r w:rsidRPr="00252A28">
        <w:rPr>
          <w:rFonts w:ascii="Times New Roman" w:hAnsi="Times New Roman"/>
          <w:sz w:val="28"/>
          <w:szCs w:val="28"/>
        </w:rPr>
        <w:t>Во исполнение Указов</w:t>
      </w:r>
      <w:r w:rsidR="00C95A95" w:rsidRPr="00252A28">
        <w:rPr>
          <w:rFonts w:ascii="Times New Roman" w:hAnsi="Times New Roman"/>
          <w:sz w:val="28"/>
          <w:szCs w:val="28"/>
        </w:rPr>
        <w:t xml:space="preserve"> Президента РФ от 29.07.2015г № 391 «Об отдельных специальных экономических мерах, применяемых в целях обеспечения безопасности Российской Федерации» </w:t>
      </w:r>
      <w:r w:rsidRPr="00252A28">
        <w:rPr>
          <w:rFonts w:ascii="Times New Roman" w:hAnsi="Times New Roman"/>
          <w:color w:val="000000"/>
          <w:sz w:val="28"/>
          <w:szCs w:val="28"/>
        </w:rPr>
        <w:t>и от 28.11. 2015 г. N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должностными лицами Управления</w:t>
      </w:r>
      <w:proofErr w:type="gramEnd"/>
      <w:r w:rsidRPr="00252A28">
        <w:rPr>
          <w:rFonts w:ascii="Times New Roman" w:hAnsi="Times New Roman"/>
          <w:color w:val="000000"/>
          <w:sz w:val="28"/>
          <w:szCs w:val="28"/>
        </w:rPr>
        <w:t xml:space="preserve"> </w:t>
      </w:r>
      <w:r w:rsidR="00C95A95" w:rsidRPr="00252A28">
        <w:rPr>
          <w:rFonts w:ascii="Times New Roman" w:hAnsi="Times New Roman"/>
          <w:sz w:val="28"/>
          <w:szCs w:val="28"/>
        </w:rPr>
        <w:t>было про</w:t>
      </w:r>
      <w:r w:rsidR="005823C7" w:rsidRPr="00252A28">
        <w:rPr>
          <w:rFonts w:ascii="Times New Roman" w:hAnsi="Times New Roman"/>
          <w:sz w:val="28"/>
          <w:szCs w:val="28"/>
        </w:rPr>
        <w:t>ведено 309</w:t>
      </w:r>
      <w:r w:rsidR="00DA46C3" w:rsidRPr="00252A28">
        <w:rPr>
          <w:rFonts w:ascii="Times New Roman" w:hAnsi="Times New Roman"/>
          <w:sz w:val="28"/>
          <w:szCs w:val="28"/>
        </w:rPr>
        <w:t xml:space="preserve"> </w:t>
      </w:r>
      <w:r w:rsidR="005823C7" w:rsidRPr="00252A28">
        <w:rPr>
          <w:rFonts w:ascii="Times New Roman" w:hAnsi="Times New Roman"/>
          <w:sz w:val="28"/>
          <w:szCs w:val="28"/>
        </w:rPr>
        <w:t>мероприятий, в том числе</w:t>
      </w:r>
      <w:r w:rsidR="00C95A95" w:rsidRPr="00252A28">
        <w:rPr>
          <w:rFonts w:ascii="Times New Roman" w:hAnsi="Times New Roman"/>
          <w:sz w:val="28"/>
          <w:szCs w:val="28"/>
        </w:rPr>
        <w:t xml:space="preserve"> совместно с должностными лицами Прокуратуры Оренбургской области, Управлением Роспотребнадзора по Оренбургской области и должностными лицами Оренбургской  таможни. При проведении дан</w:t>
      </w:r>
      <w:r w:rsidR="005823C7" w:rsidRPr="00252A28">
        <w:rPr>
          <w:rFonts w:ascii="Times New Roman" w:hAnsi="Times New Roman"/>
          <w:sz w:val="28"/>
          <w:szCs w:val="28"/>
        </w:rPr>
        <w:t>ных мероприятий было выявлено 84</w:t>
      </w:r>
      <w:r w:rsidR="00DA46C3" w:rsidRPr="00252A28">
        <w:rPr>
          <w:rFonts w:ascii="Times New Roman" w:hAnsi="Times New Roman"/>
          <w:sz w:val="28"/>
          <w:szCs w:val="28"/>
        </w:rPr>
        <w:t xml:space="preserve"> </w:t>
      </w:r>
      <w:r w:rsidR="005823C7" w:rsidRPr="00252A28">
        <w:rPr>
          <w:rFonts w:ascii="Times New Roman" w:hAnsi="Times New Roman"/>
          <w:sz w:val="28"/>
          <w:szCs w:val="28"/>
        </w:rPr>
        <w:t xml:space="preserve"> случая товарооборота</w:t>
      </w:r>
      <w:r w:rsidR="00C95A95" w:rsidRPr="00252A28">
        <w:rPr>
          <w:rFonts w:ascii="Times New Roman" w:hAnsi="Times New Roman"/>
          <w:sz w:val="28"/>
          <w:szCs w:val="28"/>
        </w:rPr>
        <w:t xml:space="preserve"> </w:t>
      </w:r>
      <w:r w:rsidR="005823C7" w:rsidRPr="00252A28">
        <w:rPr>
          <w:rFonts w:ascii="Times New Roman" w:hAnsi="Times New Roman"/>
          <w:sz w:val="28"/>
          <w:szCs w:val="28"/>
        </w:rPr>
        <w:t>на внутреннем рынке</w:t>
      </w:r>
      <w:r w:rsidR="00C95A95" w:rsidRPr="00252A28">
        <w:rPr>
          <w:rFonts w:ascii="Times New Roman" w:hAnsi="Times New Roman"/>
          <w:sz w:val="28"/>
          <w:szCs w:val="28"/>
        </w:rPr>
        <w:t xml:space="preserve"> сельскохозяйственной продукции, запрещенной к ввозу в Российс</w:t>
      </w:r>
      <w:r w:rsidR="005823C7" w:rsidRPr="00252A28">
        <w:rPr>
          <w:rFonts w:ascii="Times New Roman" w:hAnsi="Times New Roman"/>
          <w:sz w:val="28"/>
          <w:szCs w:val="28"/>
        </w:rPr>
        <w:t>кую Федерацию общим объемом 15,7</w:t>
      </w:r>
      <w:r w:rsidR="004D6916" w:rsidRPr="00252A28">
        <w:rPr>
          <w:rFonts w:ascii="Times New Roman" w:hAnsi="Times New Roman"/>
          <w:sz w:val="28"/>
          <w:szCs w:val="28"/>
        </w:rPr>
        <w:t xml:space="preserve"> (1,35)</w:t>
      </w:r>
      <w:r w:rsidR="005823C7" w:rsidRPr="00252A28">
        <w:rPr>
          <w:rFonts w:ascii="Times New Roman" w:hAnsi="Times New Roman"/>
          <w:sz w:val="28"/>
          <w:szCs w:val="28"/>
        </w:rPr>
        <w:t xml:space="preserve"> </w:t>
      </w:r>
      <w:r w:rsidR="00DA46C3" w:rsidRPr="00252A28">
        <w:rPr>
          <w:rFonts w:ascii="Times New Roman" w:hAnsi="Times New Roman"/>
          <w:sz w:val="28"/>
          <w:szCs w:val="28"/>
        </w:rPr>
        <w:t>т</w:t>
      </w:r>
      <w:r w:rsidR="00C95A95" w:rsidRPr="00252A28">
        <w:rPr>
          <w:rFonts w:ascii="Times New Roman" w:hAnsi="Times New Roman"/>
          <w:sz w:val="28"/>
          <w:szCs w:val="28"/>
        </w:rPr>
        <w:t>.</w:t>
      </w:r>
      <w:r w:rsidR="00DA46C3" w:rsidRPr="00252A28">
        <w:rPr>
          <w:rFonts w:ascii="Times New Roman" w:hAnsi="Times New Roman"/>
          <w:sz w:val="28"/>
          <w:szCs w:val="28"/>
        </w:rPr>
        <w:t>, что составляет более 1000 %</w:t>
      </w:r>
      <w:r w:rsidR="00C95A95" w:rsidRPr="00252A28">
        <w:rPr>
          <w:rFonts w:ascii="Times New Roman" w:hAnsi="Times New Roman"/>
          <w:sz w:val="28"/>
          <w:szCs w:val="28"/>
        </w:rPr>
        <w:t xml:space="preserve"> </w:t>
      </w:r>
      <w:proofErr w:type="gramStart"/>
      <w:r w:rsidR="005823C7" w:rsidRPr="00252A28">
        <w:rPr>
          <w:rFonts w:ascii="Times New Roman" w:hAnsi="Times New Roman"/>
          <w:i/>
          <w:sz w:val="28"/>
          <w:szCs w:val="28"/>
        </w:rPr>
        <w:t>(</w:t>
      </w:r>
      <w:r w:rsidR="00C95A95" w:rsidRPr="00252A28">
        <w:rPr>
          <w:rFonts w:ascii="Times New Roman" w:hAnsi="Times New Roman"/>
          <w:i/>
          <w:sz w:val="28"/>
          <w:szCs w:val="28"/>
        </w:rPr>
        <w:t xml:space="preserve"> </w:t>
      </w:r>
      <w:proofErr w:type="gramEnd"/>
      <w:r w:rsidR="005823C7" w:rsidRPr="00252A28">
        <w:rPr>
          <w:rFonts w:ascii="Times New Roman" w:hAnsi="Times New Roman"/>
          <w:i/>
          <w:sz w:val="28"/>
          <w:szCs w:val="28"/>
        </w:rPr>
        <w:t xml:space="preserve">томаты, салат, капуста пекинская, перец свежий. </w:t>
      </w:r>
      <w:proofErr w:type="gramStart"/>
      <w:r w:rsidR="005823C7" w:rsidRPr="00252A28">
        <w:rPr>
          <w:rFonts w:ascii="Times New Roman" w:hAnsi="Times New Roman"/>
          <w:i/>
          <w:sz w:val="28"/>
          <w:szCs w:val="28"/>
        </w:rPr>
        <w:t>Персик, яблоки, клубника, айва, виноград, мандарин, груша</w:t>
      </w:r>
      <w:r w:rsidR="005823C7" w:rsidRPr="00252A28">
        <w:rPr>
          <w:rFonts w:ascii="Times New Roman" w:hAnsi="Times New Roman"/>
          <w:sz w:val="28"/>
          <w:szCs w:val="28"/>
        </w:rPr>
        <w:t>).</w:t>
      </w:r>
      <w:proofErr w:type="gramEnd"/>
      <w:r w:rsidR="005823C7" w:rsidRPr="00252A28">
        <w:rPr>
          <w:rFonts w:ascii="Times New Roman" w:hAnsi="Times New Roman"/>
          <w:sz w:val="28"/>
          <w:szCs w:val="28"/>
        </w:rPr>
        <w:t xml:space="preserve"> </w:t>
      </w:r>
      <w:r w:rsidR="00BF3F22" w:rsidRPr="00252A28">
        <w:rPr>
          <w:rFonts w:ascii="Times New Roman" w:hAnsi="Times New Roman"/>
          <w:sz w:val="28"/>
          <w:szCs w:val="28"/>
          <w:shd w:val="clear" w:color="auto" w:fill="FFFFFF"/>
        </w:rPr>
        <w:t>Происхождение растительной продукции  Испания, Греция, Италия, Польша, Турция.</w:t>
      </w:r>
      <w:r w:rsidR="00BF3F22" w:rsidRPr="00252A28">
        <w:rPr>
          <w:rFonts w:ascii="Times New Roman" w:hAnsi="Times New Roman"/>
          <w:sz w:val="28"/>
          <w:szCs w:val="28"/>
        </w:rPr>
        <w:t xml:space="preserve"> В связи с выявленными нарушениями и в соответствии с законодательством  Российской Федерации, данные партии растительной продукции были изъяты из оборота и под контролем специалистов заинтересованных органов утилизированы (переработаны в </w:t>
      </w:r>
      <w:proofErr w:type="spellStart"/>
      <w:r w:rsidR="00BF3F22" w:rsidRPr="00252A28">
        <w:rPr>
          <w:rFonts w:ascii="Times New Roman" w:hAnsi="Times New Roman"/>
          <w:sz w:val="28"/>
          <w:szCs w:val="28"/>
        </w:rPr>
        <w:t>биогаз</w:t>
      </w:r>
      <w:proofErr w:type="spellEnd"/>
      <w:r w:rsidR="00BF3F22" w:rsidRPr="00252A28">
        <w:rPr>
          <w:rFonts w:ascii="Times New Roman" w:hAnsi="Times New Roman"/>
          <w:sz w:val="28"/>
          <w:szCs w:val="28"/>
        </w:rPr>
        <w:t>).</w:t>
      </w:r>
      <w:r w:rsidR="002A65CC" w:rsidRPr="00252A28">
        <w:rPr>
          <w:rFonts w:ascii="Times New Roman" w:hAnsi="Times New Roman"/>
          <w:sz w:val="28"/>
          <w:szCs w:val="28"/>
        </w:rPr>
        <w:t xml:space="preserve">   </w:t>
      </w:r>
    </w:p>
    <w:p w:rsidR="00311083" w:rsidRPr="00252A28" w:rsidRDefault="00632903" w:rsidP="00252A28">
      <w:pPr>
        <w:jc w:val="both"/>
        <w:rPr>
          <w:rFonts w:ascii="Times New Roman" w:hAnsi="Times New Roman"/>
          <w:sz w:val="28"/>
          <w:szCs w:val="28"/>
        </w:rPr>
      </w:pPr>
      <w:r w:rsidRPr="00252A28">
        <w:rPr>
          <w:rFonts w:ascii="Times New Roman" w:hAnsi="Times New Roman"/>
          <w:noProof/>
          <w:sz w:val="28"/>
          <w:szCs w:val="28"/>
        </w:rPr>
        <w:drawing>
          <wp:inline distT="0" distB="0" distL="0" distR="0">
            <wp:extent cx="3547110" cy="2660331"/>
            <wp:effectExtent l="19050" t="0" r="0" b="0"/>
            <wp:docPr id="7" name="Рисунок 7" descr="C:\Users\Lukhmenev\Desktop\Фото по санкционке\DSC0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khmenev\Desktop\Фото по санкционке\DSC00806.JPG"/>
                    <pic:cNvPicPr>
                      <a:picLocks noChangeAspect="1" noChangeArrowheads="1"/>
                    </pic:cNvPicPr>
                  </pic:nvPicPr>
                  <pic:blipFill>
                    <a:blip r:embed="rId7" cstate="print"/>
                    <a:srcRect/>
                    <a:stretch>
                      <a:fillRect/>
                    </a:stretch>
                  </pic:blipFill>
                  <pic:spPr bwMode="auto">
                    <a:xfrm>
                      <a:off x="0" y="0"/>
                      <a:ext cx="3540501" cy="2655375"/>
                    </a:xfrm>
                    <a:prstGeom prst="rect">
                      <a:avLst/>
                    </a:prstGeom>
                    <a:noFill/>
                    <a:ln w="9525">
                      <a:noFill/>
                      <a:miter lim="800000"/>
                      <a:headEnd/>
                      <a:tailEnd/>
                    </a:ln>
                  </pic:spPr>
                </pic:pic>
              </a:graphicData>
            </a:graphic>
          </wp:inline>
        </w:drawing>
      </w:r>
    </w:p>
    <w:p w:rsidR="00BF3F22" w:rsidRPr="00252A28" w:rsidRDefault="00311083" w:rsidP="00252A28">
      <w:pPr>
        <w:jc w:val="both"/>
        <w:rPr>
          <w:rFonts w:ascii="Times New Roman" w:hAnsi="Times New Roman"/>
          <w:sz w:val="28"/>
          <w:szCs w:val="28"/>
        </w:rPr>
      </w:pPr>
      <w:r w:rsidRPr="00252A28">
        <w:rPr>
          <w:rFonts w:ascii="Times New Roman" w:hAnsi="Times New Roman"/>
          <w:sz w:val="28"/>
          <w:szCs w:val="28"/>
        </w:rPr>
        <w:t xml:space="preserve">      </w:t>
      </w:r>
      <w:r w:rsidR="002A65CC" w:rsidRPr="00252A28">
        <w:rPr>
          <w:rFonts w:ascii="Times New Roman" w:hAnsi="Times New Roman"/>
          <w:sz w:val="28"/>
          <w:szCs w:val="28"/>
        </w:rPr>
        <w:t xml:space="preserve"> Следует отметить, помимо документарной проверки сопроводительных документов в отношении растительной продукции, в том числе были проведены исследования на остаточное содержание пестицидов и нитратов проб, в частности отобранных от партии томатов - производство Турецкая Республика. В результате выполненных исследований специалистами испытательной лаборатории ФГБУ «Оренбургский референтный центр </w:t>
      </w:r>
      <w:r w:rsidR="002A65CC" w:rsidRPr="00252A28">
        <w:rPr>
          <w:rFonts w:ascii="Times New Roman" w:hAnsi="Times New Roman"/>
          <w:sz w:val="28"/>
          <w:szCs w:val="28"/>
        </w:rPr>
        <w:lastRenderedPageBreak/>
        <w:t xml:space="preserve">Россельхознадзора, обнаружено превышение содержания пестицида - </w:t>
      </w:r>
      <w:proofErr w:type="spellStart"/>
      <w:r w:rsidR="002A65CC" w:rsidRPr="00252A28">
        <w:rPr>
          <w:rFonts w:ascii="Times New Roman" w:hAnsi="Times New Roman"/>
          <w:sz w:val="28"/>
          <w:szCs w:val="28"/>
        </w:rPr>
        <w:t>Циперметрина</w:t>
      </w:r>
      <w:proofErr w:type="spellEnd"/>
      <w:r w:rsidR="002A65CC" w:rsidRPr="00252A28">
        <w:rPr>
          <w:rFonts w:ascii="Times New Roman" w:hAnsi="Times New Roman"/>
          <w:sz w:val="28"/>
          <w:szCs w:val="28"/>
        </w:rPr>
        <w:t>, в исследуемых образцах. Все это говорит о том, что качество данной продукции, не всегда соответствует установленным нормам безопасности и этому также следует уделять особое внимание.</w:t>
      </w:r>
    </w:p>
    <w:p w:rsidR="00632903" w:rsidRPr="00252A28" w:rsidRDefault="00632903" w:rsidP="00252A28">
      <w:pPr>
        <w:jc w:val="both"/>
        <w:rPr>
          <w:rFonts w:ascii="Times New Roman" w:hAnsi="Times New Roman"/>
          <w:color w:val="000000"/>
          <w:sz w:val="28"/>
          <w:szCs w:val="28"/>
        </w:rPr>
      </w:pPr>
      <w:r w:rsidRPr="00252A28">
        <w:rPr>
          <w:rFonts w:ascii="Times New Roman" w:hAnsi="Times New Roman"/>
          <w:noProof/>
          <w:color w:val="000000"/>
          <w:sz w:val="28"/>
          <w:szCs w:val="28"/>
        </w:rPr>
        <w:drawing>
          <wp:inline distT="0" distB="0" distL="0" distR="0">
            <wp:extent cx="3783330" cy="2837498"/>
            <wp:effectExtent l="19050" t="0" r="7620" b="0"/>
            <wp:docPr id="8" name="Рисунок 8" descr="C:\Users\Lukhmenev\Desktop\Фото по санкционке\DSC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hmenev\Desktop\Фото по санкционке\DSC00944.JPG"/>
                    <pic:cNvPicPr>
                      <a:picLocks noChangeAspect="1" noChangeArrowheads="1"/>
                    </pic:cNvPicPr>
                  </pic:nvPicPr>
                  <pic:blipFill>
                    <a:blip r:embed="rId8" cstate="print"/>
                    <a:srcRect/>
                    <a:stretch>
                      <a:fillRect/>
                    </a:stretch>
                  </pic:blipFill>
                  <pic:spPr bwMode="auto">
                    <a:xfrm>
                      <a:off x="0" y="0"/>
                      <a:ext cx="3787194" cy="2840396"/>
                    </a:xfrm>
                    <a:prstGeom prst="rect">
                      <a:avLst/>
                    </a:prstGeom>
                    <a:noFill/>
                    <a:ln w="9525">
                      <a:noFill/>
                      <a:miter lim="800000"/>
                      <a:headEnd/>
                      <a:tailEnd/>
                    </a:ln>
                  </pic:spPr>
                </pic:pic>
              </a:graphicData>
            </a:graphic>
          </wp:inline>
        </w:drawing>
      </w:r>
    </w:p>
    <w:p w:rsidR="00632903" w:rsidRPr="00252A28" w:rsidRDefault="00C86347" w:rsidP="00252A28">
      <w:pPr>
        <w:jc w:val="both"/>
        <w:rPr>
          <w:rFonts w:ascii="Times New Roman" w:hAnsi="Times New Roman"/>
          <w:sz w:val="28"/>
          <w:szCs w:val="28"/>
        </w:rPr>
      </w:pPr>
      <w:r w:rsidRPr="00252A28">
        <w:rPr>
          <w:rFonts w:ascii="Times New Roman" w:hAnsi="Times New Roman"/>
          <w:color w:val="FF0000"/>
          <w:sz w:val="28"/>
          <w:szCs w:val="28"/>
        </w:rPr>
        <w:t xml:space="preserve">   </w:t>
      </w:r>
      <w:r w:rsidR="00311083" w:rsidRPr="00252A28">
        <w:rPr>
          <w:rFonts w:ascii="Times New Roman" w:hAnsi="Times New Roman"/>
          <w:color w:val="FF0000"/>
          <w:sz w:val="28"/>
          <w:szCs w:val="28"/>
        </w:rPr>
        <w:t xml:space="preserve">     </w:t>
      </w:r>
      <w:r w:rsidRPr="00252A28">
        <w:rPr>
          <w:rFonts w:ascii="Times New Roman" w:hAnsi="Times New Roman"/>
          <w:color w:val="FF0000"/>
          <w:sz w:val="28"/>
          <w:szCs w:val="28"/>
        </w:rPr>
        <w:t xml:space="preserve"> </w:t>
      </w:r>
      <w:r w:rsidRPr="00252A28">
        <w:rPr>
          <w:rFonts w:ascii="Times New Roman" w:hAnsi="Times New Roman"/>
          <w:sz w:val="28"/>
          <w:szCs w:val="28"/>
        </w:rPr>
        <w:t xml:space="preserve">По поручению заместителя Председателя Правительства РФ  должностными лицами  Управления Россельхознадзора по Оренбургской области осуществлялись контрольно-профилактические мероприятия, направленные на усиление </w:t>
      </w:r>
      <w:proofErr w:type="gramStart"/>
      <w:r w:rsidRPr="00252A28">
        <w:rPr>
          <w:rFonts w:ascii="Times New Roman" w:hAnsi="Times New Roman"/>
          <w:sz w:val="28"/>
          <w:szCs w:val="28"/>
        </w:rPr>
        <w:t>контроля за</w:t>
      </w:r>
      <w:proofErr w:type="gramEnd"/>
      <w:r w:rsidRPr="00252A28">
        <w:rPr>
          <w:rFonts w:ascii="Times New Roman" w:hAnsi="Times New Roman"/>
          <w:sz w:val="28"/>
          <w:szCs w:val="28"/>
        </w:rPr>
        <w:t xml:space="preserve"> отдельными видами сельскохозяйственной продукции, сырья и продовольствия, реализуемых на  территории розничных рынков и ярмарок «выходного дня».</w:t>
      </w:r>
      <w:r w:rsidRPr="00252A28">
        <w:rPr>
          <w:rFonts w:ascii="Times New Roman" w:hAnsi="Times New Roman"/>
          <w:color w:val="FF0000"/>
          <w:sz w:val="28"/>
          <w:szCs w:val="28"/>
        </w:rPr>
        <w:t xml:space="preserve"> </w:t>
      </w:r>
      <w:r w:rsidR="00311083" w:rsidRPr="00252A28">
        <w:rPr>
          <w:rFonts w:ascii="Times New Roman" w:hAnsi="Times New Roman"/>
          <w:sz w:val="28"/>
          <w:szCs w:val="28"/>
        </w:rPr>
        <w:t>В 2016 году</w:t>
      </w:r>
      <w:r w:rsidRPr="00252A28">
        <w:rPr>
          <w:rFonts w:ascii="Times New Roman" w:hAnsi="Times New Roman"/>
          <w:sz w:val="28"/>
          <w:szCs w:val="28"/>
        </w:rPr>
        <w:t xml:space="preserve"> </w:t>
      </w:r>
      <w:proofErr w:type="gramStart"/>
      <w:r w:rsidRPr="00252A28">
        <w:rPr>
          <w:rFonts w:ascii="Times New Roman" w:hAnsi="Times New Roman"/>
          <w:sz w:val="28"/>
          <w:szCs w:val="28"/>
        </w:rPr>
        <w:t>проведено 150 мероприятий в ходе данных мероприятий выявлено</w:t>
      </w:r>
      <w:proofErr w:type="gramEnd"/>
      <w:r w:rsidRPr="00252A28">
        <w:rPr>
          <w:rFonts w:ascii="Times New Roman" w:hAnsi="Times New Roman"/>
          <w:sz w:val="28"/>
          <w:szCs w:val="28"/>
        </w:rPr>
        <w:t xml:space="preserve"> 84 нарушения ст. 32 Федерального закона от 21.07.2014 г. № 206-ФЗ «О карантине растений».</w:t>
      </w:r>
    </w:p>
    <w:p w:rsidR="00632903" w:rsidRPr="00252A28" w:rsidRDefault="00CE6E28" w:rsidP="00252A28">
      <w:pPr>
        <w:jc w:val="both"/>
        <w:rPr>
          <w:rFonts w:ascii="Times New Roman" w:hAnsi="Times New Roman"/>
          <w:color w:val="FF0000"/>
          <w:sz w:val="28"/>
          <w:szCs w:val="28"/>
        </w:rPr>
      </w:pPr>
      <w:r w:rsidRPr="00252A28">
        <w:rPr>
          <w:rFonts w:ascii="Times New Roman" w:hAnsi="Times New Roman"/>
          <w:noProof/>
          <w:color w:val="FF0000"/>
          <w:sz w:val="28"/>
          <w:szCs w:val="28"/>
        </w:rPr>
        <w:drawing>
          <wp:inline distT="0" distB="0" distL="0" distR="0">
            <wp:extent cx="3729990" cy="2719331"/>
            <wp:effectExtent l="19050" t="0" r="3810" b="0"/>
            <wp:docPr id="10" name="Рисунок 5" descr="C:\Users\Lukhmenev\Desktop\фото карантин\DSC00251.JPG"/>
            <wp:cNvGraphicFramePr/>
            <a:graphic xmlns:a="http://schemas.openxmlformats.org/drawingml/2006/main">
              <a:graphicData uri="http://schemas.openxmlformats.org/drawingml/2006/picture">
                <pic:pic xmlns:pic="http://schemas.openxmlformats.org/drawingml/2006/picture">
                  <pic:nvPicPr>
                    <pic:cNvPr id="16387" name="Picture 3" descr="C:\Users\Lukhmenev\Desktop\фото карантин\DSC00251.JPG"/>
                    <pic:cNvPicPr>
                      <a:picLocks noChangeAspect="1" noChangeArrowheads="1"/>
                    </pic:cNvPicPr>
                  </pic:nvPicPr>
                  <pic:blipFill>
                    <a:blip r:embed="rId9" cstate="print"/>
                    <a:stretch>
                      <a:fillRect/>
                    </a:stretch>
                  </pic:blipFill>
                  <pic:spPr bwMode="auto">
                    <a:xfrm>
                      <a:off x="0" y="0"/>
                      <a:ext cx="3727017" cy="2717164"/>
                    </a:xfrm>
                    <a:prstGeom prst="rect">
                      <a:avLst/>
                    </a:prstGeom>
                    <a:noFill/>
                    <a:ln>
                      <a:noFill/>
                    </a:ln>
                  </pic:spPr>
                </pic:pic>
              </a:graphicData>
            </a:graphic>
          </wp:inline>
        </w:drawing>
      </w:r>
    </w:p>
    <w:p w:rsidR="00F57D03" w:rsidRPr="00252A28" w:rsidRDefault="00311083" w:rsidP="00252A28">
      <w:pPr>
        <w:jc w:val="both"/>
        <w:rPr>
          <w:rFonts w:ascii="Times New Roman" w:hAnsi="Times New Roman"/>
          <w:sz w:val="28"/>
          <w:szCs w:val="28"/>
        </w:rPr>
      </w:pPr>
      <w:r w:rsidRPr="00252A28">
        <w:rPr>
          <w:rFonts w:ascii="Times New Roman" w:hAnsi="Times New Roman"/>
          <w:sz w:val="28"/>
          <w:szCs w:val="28"/>
        </w:rPr>
        <w:lastRenderedPageBreak/>
        <w:t xml:space="preserve">         </w:t>
      </w:r>
      <w:r w:rsidR="00C95A95" w:rsidRPr="00252A28">
        <w:rPr>
          <w:rFonts w:ascii="Times New Roman" w:hAnsi="Times New Roman"/>
          <w:sz w:val="28"/>
          <w:szCs w:val="28"/>
        </w:rPr>
        <w:t xml:space="preserve">При осуществлении контрольно-надзорных мероприятий Управлением проводился фитосанитарный мониторинг с целью выявления и недопущения распространения карантинных объектов на территории Оренбургской области и Российской Федерации в целом. Так, должностными лицами проведено контрольное фитосанитарное обследование  земельных угодий Оренбургской </w:t>
      </w:r>
      <w:r w:rsidR="004D6916" w:rsidRPr="00252A28">
        <w:rPr>
          <w:rFonts w:ascii="Times New Roman" w:hAnsi="Times New Roman"/>
          <w:sz w:val="28"/>
          <w:szCs w:val="28"/>
        </w:rPr>
        <w:t>области на площади  более  535 тыс.га</w:t>
      </w:r>
      <w:proofErr w:type="gramStart"/>
      <w:r w:rsidR="004D6916" w:rsidRPr="00252A28">
        <w:rPr>
          <w:rFonts w:ascii="Times New Roman" w:hAnsi="Times New Roman"/>
          <w:sz w:val="28"/>
          <w:szCs w:val="28"/>
        </w:rPr>
        <w:t xml:space="preserve">., </w:t>
      </w:r>
      <w:proofErr w:type="gramEnd"/>
      <w:r w:rsidR="004D6916" w:rsidRPr="00252A28">
        <w:rPr>
          <w:rFonts w:ascii="Times New Roman" w:hAnsi="Times New Roman"/>
          <w:sz w:val="28"/>
          <w:szCs w:val="28"/>
        </w:rPr>
        <w:t>в 178</w:t>
      </w:r>
      <w:r w:rsidR="00C95A95" w:rsidRPr="00252A28">
        <w:rPr>
          <w:rFonts w:ascii="Times New Roman" w:hAnsi="Times New Roman"/>
          <w:sz w:val="28"/>
          <w:szCs w:val="28"/>
        </w:rPr>
        <w:t xml:space="preserve"> хозяйствах. </w:t>
      </w:r>
      <w:r w:rsidR="004D6916" w:rsidRPr="00252A28">
        <w:rPr>
          <w:rFonts w:ascii="Times New Roman" w:hAnsi="Times New Roman"/>
          <w:sz w:val="28"/>
          <w:szCs w:val="28"/>
        </w:rPr>
        <w:t xml:space="preserve"> Подтверждено наличие 178 очагов карантинных объектов, зарегистрированных ранее, общей площадью 63,4 тыс. га. Мероприятия по локализации и ликвидации карантинных объектов (горчака </w:t>
      </w:r>
      <w:proofErr w:type="spellStart"/>
      <w:r w:rsidR="004D6916" w:rsidRPr="00252A28">
        <w:rPr>
          <w:rFonts w:ascii="Times New Roman" w:hAnsi="Times New Roman"/>
          <w:sz w:val="28"/>
          <w:szCs w:val="28"/>
        </w:rPr>
        <w:t>розового</w:t>
      </w:r>
      <w:proofErr w:type="spellEnd"/>
      <w:r w:rsidR="004D6916" w:rsidRPr="00252A28">
        <w:rPr>
          <w:rFonts w:ascii="Times New Roman" w:hAnsi="Times New Roman"/>
          <w:sz w:val="28"/>
          <w:szCs w:val="28"/>
        </w:rPr>
        <w:t xml:space="preserve">, амброзии </w:t>
      </w:r>
      <w:proofErr w:type="spellStart"/>
      <w:r w:rsidR="004D6916" w:rsidRPr="00252A28">
        <w:rPr>
          <w:rFonts w:ascii="Times New Roman" w:hAnsi="Times New Roman"/>
          <w:sz w:val="28"/>
          <w:szCs w:val="28"/>
        </w:rPr>
        <w:t>трехраздельной</w:t>
      </w:r>
      <w:proofErr w:type="spellEnd"/>
      <w:r w:rsidR="004D6916" w:rsidRPr="00252A28">
        <w:rPr>
          <w:rFonts w:ascii="Times New Roman" w:hAnsi="Times New Roman"/>
          <w:sz w:val="28"/>
          <w:szCs w:val="28"/>
        </w:rPr>
        <w:t xml:space="preserve"> и повилики полевой) проведены  в 46  хозяйствующих субъектах на площади 14970,56 га.</w:t>
      </w:r>
    </w:p>
    <w:p w:rsidR="00F57D03" w:rsidRPr="00252A28" w:rsidRDefault="00F57D03" w:rsidP="00252A28">
      <w:pPr>
        <w:jc w:val="both"/>
        <w:rPr>
          <w:rFonts w:ascii="Times New Roman" w:hAnsi="Times New Roman"/>
          <w:color w:val="FF0000"/>
          <w:sz w:val="28"/>
          <w:szCs w:val="28"/>
        </w:rPr>
      </w:pPr>
      <w:r w:rsidRPr="00252A28">
        <w:rPr>
          <w:rFonts w:ascii="Times New Roman" w:hAnsi="Times New Roman"/>
          <w:noProof/>
          <w:color w:val="FF0000"/>
          <w:sz w:val="28"/>
          <w:szCs w:val="28"/>
        </w:rPr>
        <w:drawing>
          <wp:inline distT="0" distB="0" distL="0" distR="0">
            <wp:extent cx="4034790" cy="2948940"/>
            <wp:effectExtent l="19050" t="0" r="3810" b="0"/>
            <wp:docPr id="12" name="Рисунок 6" descr="C:\Users\Lukhmenev\Desktop\фото для николая\DSC01315.JPG"/>
            <wp:cNvGraphicFramePr/>
            <a:graphic xmlns:a="http://schemas.openxmlformats.org/drawingml/2006/main">
              <a:graphicData uri="http://schemas.openxmlformats.org/drawingml/2006/picture">
                <pic:pic xmlns:pic="http://schemas.openxmlformats.org/drawingml/2006/picture">
                  <pic:nvPicPr>
                    <pic:cNvPr id="1026" name="Picture 2" descr="C:\Users\Lukhmenev\Desktop\фото для николая\DSC01315.JPG"/>
                    <pic:cNvPicPr>
                      <a:picLocks noChangeAspect="1" noChangeArrowheads="1"/>
                    </pic:cNvPicPr>
                  </pic:nvPicPr>
                  <pic:blipFill>
                    <a:blip r:embed="rId10" cstate="print"/>
                    <a:stretch>
                      <a:fillRect/>
                    </a:stretch>
                  </pic:blipFill>
                  <pic:spPr bwMode="auto">
                    <a:xfrm>
                      <a:off x="0" y="0"/>
                      <a:ext cx="4037467" cy="2950897"/>
                    </a:xfrm>
                    <a:prstGeom prst="rect">
                      <a:avLst/>
                    </a:prstGeom>
                    <a:noFill/>
                    <a:ln>
                      <a:noFill/>
                    </a:ln>
                  </pic:spPr>
                </pic:pic>
              </a:graphicData>
            </a:graphic>
          </wp:inline>
        </w:drawing>
      </w:r>
    </w:p>
    <w:p w:rsidR="004D6916" w:rsidRPr="00252A28" w:rsidRDefault="004D6916" w:rsidP="00252A28">
      <w:pPr>
        <w:jc w:val="both"/>
        <w:rPr>
          <w:rFonts w:ascii="Times New Roman" w:hAnsi="Times New Roman"/>
          <w:sz w:val="28"/>
          <w:szCs w:val="28"/>
        </w:rPr>
      </w:pPr>
      <w:r w:rsidRPr="00252A28">
        <w:rPr>
          <w:rFonts w:ascii="Times New Roman" w:hAnsi="Times New Roman"/>
          <w:sz w:val="28"/>
          <w:szCs w:val="28"/>
        </w:rPr>
        <w:t xml:space="preserve">          Проведено обследование на выявление  садовых и лесных вредителей на площади 730 га, при обследовании применено 928 </w:t>
      </w:r>
      <w:proofErr w:type="spellStart"/>
      <w:r w:rsidRPr="00252A28">
        <w:rPr>
          <w:rFonts w:ascii="Times New Roman" w:hAnsi="Times New Roman"/>
          <w:sz w:val="28"/>
          <w:szCs w:val="28"/>
        </w:rPr>
        <w:t>феромонных</w:t>
      </w:r>
      <w:proofErr w:type="spellEnd"/>
      <w:r w:rsidRPr="00252A28">
        <w:rPr>
          <w:rFonts w:ascii="Times New Roman" w:hAnsi="Times New Roman"/>
          <w:sz w:val="28"/>
          <w:szCs w:val="28"/>
        </w:rPr>
        <w:t xml:space="preserve"> ловушек. </w:t>
      </w:r>
    </w:p>
    <w:p w:rsidR="004D6916" w:rsidRPr="00252A28" w:rsidRDefault="004D6916" w:rsidP="00252A28">
      <w:pPr>
        <w:jc w:val="both"/>
        <w:rPr>
          <w:rFonts w:ascii="Times New Roman" w:hAnsi="Times New Roman"/>
          <w:sz w:val="28"/>
          <w:szCs w:val="28"/>
        </w:rPr>
      </w:pPr>
      <w:r w:rsidRPr="00252A28">
        <w:rPr>
          <w:rFonts w:ascii="Times New Roman" w:hAnsi="Times New Roman"/>
          <w:sz w:val="28"/>
          <w:szCs w:val="28"/>
        </w:rPr>
        <w:t xml:space="preserve">На выявление </w:t>
      </w:r>
      <w:proofErr w:type="spellStart"/>
      <w:r w:rsidRPr="00252A28">
        <w:rPr>
          <w:rFonts w:ascii="Times New Roman" w:hAnsi="Times New Roman"/>
          <w:sz w:val="28"/>
          <w:szCs w:val="28"/>
        </w:rPr>
        <w:t>капрового</w:t>
      </w:r>
      <w:proofErr w:type="spellEnd"/>
      <w:r w:rsidRPr="00252A28">
        <w:rPr>
          <w:rFonts w:ascii="Times New Roman" w:hAnsi="Times New Roman"/>
          <w:sz w:val="28"/>
          <w:szCs w:val="28"/>
        </w:rPr>
        <w:t xml:space="preserve"> жука и вредителей запасов проведено контрольное обследование на 45 предприятиях в 218 складских помещениях объемом 779,7 тыс. куб</w:t>
      </w:r>
      <w:proofErr w:type="gramStart"/>
      <w:r w:rsidRPr="00252A28">
        <w:rPr>
          <w:rFonts w:ascii="Times New Roman" w:hAnsi="Times New Roman"/>
          <w:sz w:val="28"/>
          <w:szCs w:val="28"/>
        </w:rPr>
        <w:t>.м</w:t>
      </w:r>
      <w:proofErr w:type="gramEnd"/>
      <w:r w:rsidRPr="00252A28">
        <w:rPr>
          <w:rFonts w:ascii="Times New Roman" w:hAnsi="Times New Roman"/>
          <w:sz w:val="28"/>
          <w:szCs w:val="28"/>
        </w:rPr>
        <w:t xml:space="preserve">, при обследовании применено 2616 </w:t>
      </w:r>
      <w:proofErr w:type="spellStart"/>
      <w:r w:rsidRPr="00252A28">
        <w:rPr>
          <w:rFonts w:ascii="Times New Roman" w:hAnsi="Times New Roman"/>
          <w:sz w:val="28"/>
          <w:szCs w:val="28"/>
        </w:rPr>
        <w:t>феромонных</w:t>
      </w:r>
      <w:proofErr w:type="spellEnd"/>
      <w:r w:rsidRPr="00252A28">
        <w:rPr>
          <w:rFonts w:ascii="Times New Roman" w:hAnsi="Times New Roman"/>
          <w:sz w:val="28"/>
          <w:szCs w:val="28"/>
        </w:rPr>
        <w:t xml:space="preserve"> ловушек. Данные об отсутствии  карантинных объектов в </w:t>
      </w:r>
      <w:proofErr w:type="spellStart"/>
      <w:r w:rsidRPr="00252A28">
        <w:rPr>
          <w:rFonts w:ascii="Times New Roman" w:hAnsi="Times New Roman"/>
          <w:sz w:val="28"/>
          <w:szCs w:val="28"/>
        </w:rPr>
        <w:t>феромонных</w:t>
      </w:r>
      <w:proofErr w:type="spellEnd"/>
      <w:r w:rsidRPr="00252A28">
        <w:rPr>
          <w:rFonts w:ascii="Times New Roman" w:hAnsi="Times New Roman"/>
          <w:sz w:val="28"/>
          <w:szCs w:val="28"/>
        </w:rPr>
        <w:t xml:space="preserve"> ловушках подтверждены заключениями лаборатории ФГБУ «Оренбургский референтный центр»</w:t>
      </w:r>
    </w:p>
    <w:p w:rsidR="00F57D03" w:rsidRPr="00252A28" w:rsidRDefault="00F57D03" w:rsidP="00252A28">
      <w:pPr>
        <w:jc w:val="both"/>
        <w:rPr>
          <w:rFonts w:ascii="Times New Roman" w:hAnsi="Times New Roman"/>
          <w:sz w:val="28"/>
          <w:szCs w:val="28"/>
        </w:rPr>
      </w:pPr>
    </w:p>
    <w:p w:rsidR="00F57D03" w:rsidRPr="00252A28" w:rsidRDefault="00F57D03" w:rsidP="00252A28">
      <w:pPr>
        <w:jc w:val="both"/>
        <w:rPr>
          <w:rFonts w:ascii="Times New Roman" w:hAnsi="Times New Roman"/>
          <w:sz w:val="28"/>
          <w:szCs w:val="28"/>
        </w:rPr>
      </w:pPr>
      <w:r w:rsidRPr="00252A28">
        <w:rPr>
          <w:rFonts w:ascii="Times New Roman" w:hAnsi="Times New Roman"/>
          <w:noProof/>
          <w:sz w:val="28"/>
          <w:szCs w:val="28"/>
        </w:rPr>
        <w:lastRenderedPageBreak/>
        <w:drawing>
          <wp:inline distT="0" distB="0" distL="0" distR="0">
            <wp:extent cx="3737610" cy="2803208"/>
            <wp:effectExtent l="19050" t="0" r="0" b="0"/>
            <wp:docPr id="13" name="Рисунок 9" descr="C:\Users\Lukhmenev\Desktop\ФОТО ПО ПРОВЕРКАМ\ОАО Чебеньковский элеватор\DSC01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khmenev\Desktop\ФОТО ПО ПРОВЕРКАМ\ОАО Чебеньковский элеватор\DSC01285.JPG"/>
                    <pic:cNvPicPr>
                      <a:picLocks noChangeAspect="1" noChangeArrowheads="1"/>
                    </pic:cNvPicPr>
                  </pic:nvPicPr>
                  <pic:blipFill>
                    <a:blip r:embed="rId11" cstate="print"/>
                    <a:srcRect/>
                    <a:stretch>
                      <a:fillRect/>
                    </a:stretch>
                  </pic:blipFill>
                  <pic:spPr bwMode="auto">
                    <a:xfrm>
                      <a:off x="0" y="0"/>
                      <a:ext cx="3740330" cy="2805248"/>
                    </a:xfrm>
                    <a:prstGeom prst="rect">
                      <a:avLst/>
                    </a:prstGeom>
                    <a:noFill/>
                    <a:ln w="9525">
                      <a:noFill/>
                      <a:miter lim="800000"/>
                      <a:headEnd/>
                      <a:tailEnd/>
                    </a:ln>
                  </pic:spPr>
                </pic:pic>
              </a:graphicData>
            </a:graphic>
          </wp:inline>
        </w:drawing>
      </w:r>
    </w:p>
    <w:p w:rsidR="006550C7" w:rsidRPr="00252A28" w:rsidRDefault="004D6916" w:rsidP="00252A28">
      <w:pPr>
        <w:jc w:val="both"/>
        <w:rPr>
          <w:rFonts w:ascii="Times New Roman" w:hAnsi="Times New Roman"/>
          <w:sz w:val="28"/>
          <w:szCs w:val="28"/>
        </w:rPr>
      </w:pPr>
      <w:r w:rsidRPr="00252A28">
        <w:rPr>
          <w:rFonts w:ascii="Times New Roman" w:hAnsi="Times New Roman"/>
          <w:sz w:val="28"/>
          <w:szCs w:val="28"/>
        </w:rPr>
        <w:t xml:space="preserve">         На сегодняшний день на территории области карантин наложен на общую площадь 92569,4 га по 7 карантинным объектам</w:t>
      </w:r>
      <w:proofErr w:type="gramStart"/>
      <w:r w:rsidRPr="00252A28">
        <w:rPr>
          <w:rFonts w:ascii="Times New Roman" w:hAnsi="Times New Roman"/>
          <w:sz w:val="28"/>
          <w:szCs w:val="28"/>
        </w:rPr>
        <w:t>.</w:t>
      </w:r>
      <w:proofErr w:type="gramEnd"/>
      <w:r w:rsidR="006550C7" w:rsidRPr="00252A28">
        <w:rPr>
          <w:rFonts w:ascii="Times New Roman" w:hAnsi="Times New Roman"/>
          <w:sz w:val="28"/>
          <w:szCs w:val="28"/>
        </w:rPr>
        <w:t xml:space="preserve"> </w:t>
      </w:r>
      <w:proofErr w:type="gramStart"/>
      <w:r w:rsidR="006550C7" w:rsidRPr="00252A28">
        <w:rPr>
          <w:rFonts w:ascii="Times New Roman" w:hAnsi="Times New Roman"/>
          <w:sz w:val="28"/>
          <w:szCs w:val="28"/>
        </w:rPr>
        <w:t>в</w:t>
      </w:r>
      <w:proofErr w:type="gramEnd"/>
      <w:r w:rsidR="006550C7" w:rsidRPr="00252A28">
        <w:rPr>
          <w:rFonts w:ascii="Times New Roman" w:hAnsi="Times New Roman"/>
          <w:sz w:val="28"/>
          <w:szCs w:val="28"/>
        </w:rPr>
        <w:t xml:space="preserve"> том числе:</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амброзия трехраздельная  в 23 районах, в 4-х городах ,75 населенном пункте  59 хозяйств - на площади 46614,4 га;</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xml:space="preserve">- амброзия многолетняя  в 2 районах 5 населенных пунктах   на площади     111 га; </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горчак розовый в 19 районах  3 населенных пунктах, 1 городе,  65 хозяйств на площади 44346,3га;</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повилика в 4 районах  в 4 городах 3 населенных пунктах  13 хозяйств на площади 1494,7 га;</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xml:space="preserve">-западного (калифорнийского) цветочного </w:t>
      </w:r>
      <w:proofErr w:type="spellStart"/>
      <w:r w:rsidRPr="00252A28">
        <w:rPr>
          <w:rFonts w:ascii="Times New Roman" w:hAnsi="Times New Roman"/>
          <w:i/>
          <w:sz w:val="28"/>
          <w:szCs w:val="28"/>
        </w:rPr>
        <w:t>трипса</w:t>
      </w:r>
      <w:proofErr w:type="spellEnd"/>
      <w:r w:rsidRPr="00252A28">
        <w:rPr>
          <w:rFonts w:ascii="Times New Roman" w:hAnsi="Times New Roman"/>
          <w:i/>
          <w:sz w:val="28"/>
          <w:szCs w:val="28"/>
        </w:rPr>
        <w:t xml:space="preserve"> в ООО ТХА «</w:t>
      </w:r>
      <w:proofErr w:type="spellStart"/>
      <w:r w:rsidRPr="00252A28">
        <w:rPr>
          <w:rFonts w:ascii="Times New Roman" w:hAnsi="Times New Roman"/>
          <w:i/>
          <w:sz w:val="28"/>
          <w:szCs w:val="28"/>
        </w:rPr>
        <w:t>Атена</w:t>
      </w:r>
      <w:proofErr w:type="spellEnd"/>
      <w:r w:rsidRPr="00252A28">
        <w:rPr>
          <w:rFonts w:ascii="Times New Roman" w:hAnsi="Times New Roman"/>
          <w:i/>
          <w:sz w:val="28"/>
          <w:szCs w:val="28"/>
        </w:rPr>
        <w:t>» на площади  3 га.</w:t>
      </w:r>
    </w:p>
    <w:p w:rsidR="006550C7" w:rsidRPr="00252A28" w:rsidRDefault="006550C7" w:rsidP="00252A28">
      <w:pPr>
        <w:jc w:val="both"/>
        <w:rPr>
          <w:rFonts w:ascii="Times New Roman" w:hAnsi="Times New Roman"/>
          <w:i/>
          <w:sz w:val="28"/>
          <w:szCs w:val="28"/>
        </w:rPr>
      </w:pPr>
      <w:r w:rsidRPr="00252A28">
        <w:rPr>
          <w:rFonts w:ascii="Times New Roman" w:hAnsi="Times New Roman"/>
          <w:i/>
          <w:sz w:val="28"/>
          <w:szCs w:val="28"/>
        </w:rPr>
        <w:t xml:space="preserve">     Фитосанитарные зоны определены по вредителям леса:</w:t>
      </w:r>
    </w:p>
    <w:p w:rsidR="006550C7" w:rsidRPr="00252A28" w:rsidRDefault="006550C7" w:rsidP="00252A28">
      <w:pPr>
        <w:jc w:val="both"/>
        <w:rPr>
          <w:rFonts w:ascii="Times New Roman" w:hAnsi="Times New Roman"/>
          <w:i/>
          <w:sz w:val="28"/>
          <w:szCs w:val="28"/>
        </w:rPr>
      </w:pPr>
      <w:proofErr w:type="gramStart"/>
      <w:r w:rsidRPr="00252A28">
        <w:rPr>
          <w:rFonts w:ascii="Times New Roman" w:hAnsi="Times New Roman"/>
          <w:i/>
          <w:sz w:val="28"/>
          <w:szCs w:val="28"/>
        </w:rPr>
        <w:t>-малый черный еловый усач в 5 районах 5 ГУ (</w:t>
      </w:r>
      <w:proofErr w:type="spellStart"/>
      <w:r w:rsidRPr="00252A28">
        <w:rPr>
          <w:rFonts w:ascii="Times New Roman" w:hAnsi="Times New Roman"/>
          <w:i/>
          <w:sz w:val="28"/>
          <w:szCs w:val="28"/>
        </w:rPr>
        <w:t>Бузулукский</w:t>
      </w:r>
      <w:proofErr w:type="spellEnd"/>
      <w:r w:rsidRPr="00252A28">
        <w:rPr>
          <w:rFonts w:ascii="Times New Roman" w:hAnsi="Times New Roman"/>
          <w:i/>
          <w:sz w:val="28"/>
          <w:szCs w:val="28"/>
        </w:rPr>
        <w:t xml:space="preserve">, </w:t>
      </w:r>
      <w:proofErr w:type="spellStart"/>
      <w:r w:rsidRPr="00252A28">
        <w:rPr>
          <w:rFonts w:ascii="Times New Roman" w:hAnsi="Times New Roman"/>
          <w:i/>
          <w:sz w:val="28"/>
          <w:szCs w:val="28"/>
        </w:rPr>
        <w:t>Грачевский</w:t>
      </w:r>
      <w:proofErr w:type="spellEnd"/>
      <w:r w:rsidRPr="00252A28">
        <w:rPr>
          <w:rFonts w:ascii="Times New Roman" w:hAnsi="Times New Roman"/>
          <w:i/>
          <w:sz w:val="28"/>
          <w:szCs w:val="28"/>
        </w:rPr>
        <w:t xml:space="preserve">, </w:t>
      </w:r>
      <w:proofErr w:type="spellStart"/>
      <w:r w:rsidRPr="00252A28">
        <w:rPr>
          <w:rFonts w:ascii="Times New Roman" w:hAnsi="Times New Roman"/>
          <w:i/>
          <w:sz w:val="28"/>
          <w:szCs w:val="28"/>
        </w:rPr>
        <w:t>Курманаевский</w:t>
      </w:r>
      <w:proofErr w:type="spellEnd"/>
      <w:r w:rsidRPr="00252A28">
        <w:rPr>
          <w:rFonts w:ascii="Times New Roman" w:hAnsi="Times New Roman"/>
          <w:i/>
          <w:sz w:val="28"/>
          <w:szCs w:val="28"/>
        </w:rPr>
        <w:t>, Кваркенский.</w:t>
      </w:r>
      <w:proofErr w:type="gramEnd"/>
      <w:r w:rsidRPr="00252A28">
        <w:rPr>
          <w:rFonts w:ascii="Times New Roman" w:hAnsi="Times New Roman"/>
          <w:i/>
          <w:sz w:val="28"/>
          <w:szCs w:val="28"/>
        </w:rPr>
        <w:t xml:space="preserve"> Тюльганский) на площади 109,145 тыс</w:t>
      </w:r>
      <w:proofErr w:type="gramStart"/>
      <w:r w:rsidRPr="00252A28">
        <w:rPr>
          <w:rFonts w:ascii="Times New Roman" w:hAnsi="Times New Roman"/>
          <w:i/>
          <w:sz w:val="28"/>
          <w:szCs w:val="28"/>
        </w:rPr>
        <w:t>.г</w:t>
      </w:r>
      <w:proofErr w:type="gramEnd"/>
      <w:r w:rsidRPr="00252A28">
        <w:rPr>
          <w:rFonts w:ascii="Times New Roman" w:hAnsi="Times New Roman"/>
          <w:i/>
          <w:sz w:val="28"/>
          <w:szCs w:val="28"/>
        </w:rPr>
        <w:t>а;</w:t>
      </w:r>
    </w:p>
    <w:p w:rsidR="004D6916" w:rsidRPr="00252A28" w:rsidRDefault="006550C7" w:rsidP="00252A28">
      <w:pPr>
        <w:jc w:val="both"/>
        <w:rPr>
          <w:rFonts w:ascii="Times New Roman" w:hAnsi="Times New Roman"/>
          <w:i/>
          <w:sz w:val="28"/>
          <w:szCs w:val="28"/>
        </w:rPr>
      </w:pPr>
      <w:r w:rsidRPr="00252A28">
        <w:rPr>
          <w:rFonts w:ascii="Times New Roman" w:hAnsi="Times New Roman"/>
          <w:i/>
          <w:sz w:val="28"/>
          <w:szCs w:val="28"/>
        </w:rPr>
        <w:t>-большой черный еловый усач 4 района 4 Г</w:t>
      </w:r>
      <w:proofErr w:type="gramStart"/>
      <w:r w:rsidRPr="00252A28">
        <w:rPr>
          <w:rFonts w:ascii="Times New Roman" w:hAnsi="Times New Roman"/>
          <w:i/>
          <w:sz w:val="28"/>
          <w:szCs w:val="28"/>
        </w:rPr>
        <w:t>У(</w:t>
      </w:r>
      <w:proofErr w:type="spellStart"/>
      <w:proofErr w:type="gramEnd"/>
      <w:r w:rsidRPr="00252A28">
        <w:rPr>
          <w:rFonts w:ascii="Times New Roman" w:hAnsi="Times New Roman"/>
          <w:i/>
          <w:sz w:val="28"/>
          <w:szCs w:val="28"/>
        </w:rPr>
        <w:t>Бузулукский</w:t>
      </w:r>
      <w:proofErr w:type="spellEnd"/>
      <w:r w:rsidRPr="00252A28">
        <w:rPr>
          <w:rFonts w:ascii="Times New Roman" w:hAnsi="Times New Roman"/>
          <w:i/>
          <w:sz w:val="28"/>
          <w:szCs w:val="28"/>
        </w:rPr>
        <w:t xml:space="preserve">, </w:t>
      </w:r>
      <w:proofErr w:type="spellStart"/>
      <w:r w:rsidRPr="00252A28">
        <w:rPr>
          <w:rFonts w:ascii="Times New Roman" w:hAnsi="Times New Roman"/>
          <w:i/>
          <w:sz w:val="28"/>
          <w:szCs w:val="28"/>
        </w:rPr>
        <w:t>Курманаевский</w:t>
      </w:r>
      <w:proofErr w:type="spellEnd"/>
      <w:r w:rsidRPr="00252A28">
        <w:rPr>
          <w:rFonts w:ascii="Times New Roman" w:hAnsi="Times New Roman"/>
          <w:i/>
          <w:sz w:val="28"/>
          <w:szCs w:val="28"/>
        </w:rPr>
        <w:t xml:space="preserve">, Кваркенский. </w:t>
      </w:r>
      <w:proofErr w:type="gramStart"/>
      <w:r w:rsidRPr="00252A28">
        <w:rPr>
          <w:rFonts w:ascii="Times New Roman" w:hAnsi="Times New Roman"/>
          <w:i/>
          <w:sz w:val="28"/>
          <w:szCs w:val="28"/>
        </w:rPr>
        <w:t>Тюльганский)  на площади 101.2 тыс.га.)</w:t>
      </w:r>
      <w:proofErr w:type="gramEnd"/>
    </w:p>
    <w:p w:rsidR="00F57D03" w:rsidRPr="00252A28" w:rsidRDefault="004D6916" w:rsidP="00252A28">
      <w:pPr>
        <w:jc w:val="both"/>
        <w:rPr>
          <w:rFonts w:ascii="Times New Roman" w:hAnsi="Times New Roman"/>
          <w:sz w:val="28"/>
          <w:szCs w:val="28"/>
        </w:rPr>
      </w:pPr>
      <w:r w:rsidRPr="00252A28">
        <w:rPr>
          <w:rFonts w:ascii="Times New Roman" w:hAnsi="Times New Roman"/>
          <w:sz w:val="28"/>
          <w:szCs w:val="28"/>
        </w:rPr>
        <w:t xml:space="preserve">            </w:t>
      </w:r>
      <w:proofErr w:type="gramStart"/>
      <w:r w:rsidRPr="00252A28">
        <w:rPr>
          <w:rFonts w:ascii="Times New Roman" w:hAnsi="Times New Roman"/>
          <w:sz w:val="28"/>
          <w:szCs w:val="28"/>
        </w:rPr>
        <w:t>В 2016 году в соответствии с Федеральным законом от 21.07.2014</w:t>
      </w:r>
      <w:r w:rsidR="00311083" w:rsidRPr="00252A28">
        <w:rPr>
          <w:rFonts w:ascii="Times New Roman" w:hAnsi="Times New Roman"/>
          <w:sz w:val="28"/>
          <w:szCs w:val="28"/>
        </w:rPr>
        <w:t xml:space="preserve"> </w:t>
      </w:r>
      <w:r w:rsidRPr="00252A28">
        <w:rPr>
          <w:rFonts w:ascii="Times New Roman" w:hAnsi="Times New Roman"/>
          <w:sz w:val="28"/>
          <w:szCs w:val="28"/>
        </w:rPr>
        <w:t>г</w:t>
      </w:r>
      <w:r w:rsidR="00311083" w:rsidRPr="00252A28">
        <w:rPr>
          <w:rFonts w:ascii="Times New Roman" w:hAnsi="Times New Roman"/>
          <w:sz w:val="28"/>
          <w:szCs w:val="28"/>
        </w:rPr>
        <w:t xml:space="preserve">. </w:t>
      </w:r>
      <w:r w:rsidRPr="00252A28">
        <w:rPr>
          <w:rFonts w:ascii="Times New Roman" w:hAnsi="Times New Roman"/>
          <w:sz w:val="28"/>
          <w:szCs w:val="28"/>
        </w:rPr>
        <w:t xml:space="preserve"> № 206-ФЗ «О карантине растений» на территории Оренбургской области установлены три новые карантинные фитосанитарные зоны в муниципальных образования - сельских советах по карантинному сорному растению повилика полевая на общей площади 79,7га.</w:t>
      </w:r>
      <w:proofErr w:type="gramEnd"/>
      <w:r w:rsidRPr="00252A28">
        <w:rPr>
          <w:rFonts w:ascii="Times New Roman" w:hAnsi="Times New Roman"/>
          <w:sz w:val="28"/>
          <w:szCs w:val="28"/>
        </w:rPr>
        <w:t xml:space="preserve"> Также в связи с проведением ликвидационных мероприятий в течени</w:t>
      </w:r>
      <w:proofErr w:type="gramStart"/>
      <w:r w:rsidRPr="00252A28">
        <w:rPr>
          <w:rFonts w:ascii="Times New Roman" w:hAnsi="Times New Roman"/>
          <w:sz w:val="28"/>
          <w:szCs w:val="28"/>
        </w:rPr>
        <w:t>и</w:t>
      </w:r>
      <w:proofErr w:type="gramEnd"/>
      <w:r w:rsidRPr="00252A28">
        <w:rPr>
          <w:rFonts w:ascii="Times New Roman" w:hAnsi="Times New Roman"/>
          <w:sz w:val="28"/>
          <w:szCs w:val="28"/>
        </w:rPr>
        <w:t xml:space="preserve"> 3 лет подряд- </w:t>
      </w:r>
      <w:r w:rsidRPr="00252A28">
        <w:rPr>
          <w:rFonts w:ascii="Times New Roman" w:hAnsi="Times New Roman"/>
          <w:sz w:val="28"/>
          <w:szCs w:val="28"/>
        </w:rPr>
        <w:lastRenderedPageBreak/>
        <w:t>упразднены карантинные фитосанитарные зоны и отменены карантинные фитосанитарные режимы по горчаку  ползучему (розовому) на площади 248 га (ООО «</w:t>
      </w:r>
      <w:proofErr w:type="spellStart"/>
      <w:r w:rsidRPr="00252A28">
        <w:rPr>
          <w:rFonts w:ascii="Times New Roman" w:hAnsi="Times New Roman"/>
          <w:sz w:val="28"/>
          <w:szCs w:val="28"/>
        </w:rPr>
        <w:t>Липовское</w:t>
      </w:r>
      <w:proofErr w:type="spellEnd"/>
      <w:r w:rsidRPr="00252A28">
        <w:rPr>
          <w:rFonts w:ascii="Times New Roman" w:hAnsi="Times New Roman"/>
          <w:sz w:val="28"/>
          <w:szCs w:val="28"/>
        </w:rPr>
        <w:t xml:space="preserve">» Бузулукского района) и по амброзии </w:t>
      </w:r>
      <w:proofErr w:type="spellStart"/>
      <w:r w:rsidRPr="00252A28">
        <w:rPr>
          <w:rFonts w:ascii="Times New Roman" w:hAnsi="Times New Roman"/>
          <w:sz w:val="28"/>
          <w:szCs w:val="28"/>
        </w:rPr>
        <w:t>трехраздельной</w:t>
      </w:r>
      <w:proofErr w:type="spellEnd"/>
      <w:r w:rsidRPr="00252A28">
        <w:rPr>
          <w:rFonts w:ascii="Times New Roman" w:hAnsi="Times New Roman"/>
          <w:sz w:val="28"/>
          <w:szCs w:val="28"/>
        </w:rPr>
        <w:t xml:space="preserve"> на площади 53 га (МО </w:t>
      </w:r>
      <w:proofErr w:type="spellStart"/>
      <w:r w:rsidRPr="00252A28">
        <w:rPr>
          <w:rFonts w:ascii="Times New Roman" w:hAnsi="Times New Roman"/>
          <w:sz w:val="28"/>
          <w:szCs w:val="28"/>
        </w:rPr>
        <w:t>Новосултангуловский</w:t>
      </w:r>
      <w:proofErr w:type="spellEnd"/>
      <w:r w:rsidRPr="00252A28">
        <w:rPr>
          <w:rFonts w:ascii="Times New Roman" w:hAnsi="Times New Roman"/>
          <w:sz w:val="28"/>
          <w:szCs w:val="28"/>
        </w:rPr>
        <w:t xml:space="preserve"> сельский совет </w:t>
      </w:r>
      <w:proofErr w:type="spellStart"/>
      <w:r w:rsidRPr="00252A28">
        <w:rPr>
          <w:rFonts w:ascii="Times New Roman" w:hAnsi="Times New Roman"/>
          <w:sz w:val="28"/>
          <w:szCs w:val="28"/>
        </w:rPr>
        <w:t>Асекеевского</w:t>
      </w:r>
      <w:proofErr w:type="spellEnd"/>
      <w:r w:rsidRPr="00252A28">
        <w:rPr>
          <w:rFonts w:ascii="Times New Roman" w:hAnsi="Times New Roman"/>
          <w:sz w:val="28"/>
          <w:szCs w:val="28"/>
        </w:rPr>
        <w:t xml:space="preserve"> района).</w:t>
      </w:r>
    </w:p>
    <w:p w:rsidR="00F57D03" w:rsidRPr="00252A28" w:rsidRDefault="00F57D03" w:rsidP="00252A28">
      <w:pPr>
        <w:jc w:val="both"/>
        <w:rPr>
          <w:rFonts w:ascii="Times New Roman" w:hAnsi="Times New Roman"/>
          <w:sz w:val="28"/>
          <w:szCs w:val="28"/>
        </w:rPr>
      </w:pPr>
      <w:r w:rsidRPr="00252A28">
        <w:rPr>
          <w:rFonts w:ascii="Times New Roman" w:hAnsi="Times New Roman"/>
          <w:noProof/>
          <w:sz w:val="28"/>
          <w:szCs w:val="28"/>
        </w:rPr>
        <w:drawing>
          <wp:inline distT="0" distB="0" distL="0" distR="0">
            <wp:extent cx="3737621" cy="2541862"/>
            <wp:effectExtent l="19050" t="0" r="0" b="0"/>
            <wp:docPr id="14" name="Рисунок 10" descr="C:\Users\Lukhmenev\Desktop\к слайдам 2017\attachments (58)\20150721_13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hmenev\Desktop\к слайдам 2017\attachments (58)\20150721_135924.jpg"/>
                    <pic:cNvPicPr>
                      <a:picLocks noChangeAspect="1" noChangeArrowheads="1"/>
                    </pic:cNvPicPr>
                  </pic:nvPicPr>
                  <pic:blipFill>
                    <a:blip r:embed="rId12" cstate="print"/>
                    <a:srcRect/>
                    <a:stretch>
                      <a:fillRect/>
                    </a:stretch>
                  </pic:blipFill>
                  <pic:spPr bwMode="auto">
                    <a:xfrm>
                      <a:off x="0" y="0"/>
                      <a:ext cx="3739406" cy="2543076"/>
                    </a:xfrm>
                    <a:prstGeom prst="rect">
                      <a:avLst/>
                    </a:prstGeom>
                    <a:noFill/>
                    <a:ln w="9525">
                      <a:noFill/>
                      <a:miter lim="800000"/>
                      <a:headEnd/>
                      <a:tailEnd/>
                    </a:ln>
                  </pic:spPr>
                </pic:pic>
              </a:graphicData>
            </a:graphic>
          </wp:inline>
        </w:drawing>
      </w:r>
    </w:p>
    <w:p w:rsidR="00B21ED7" w:rsidRPr="00252A28" w:rsidRDefault="00311083" w:rsidP="00252A28">
      <w:pPr>
        <w:jc w:val="both"/>
        <w:rPr>
          <w:rFonts w:ascii="Times New Roman" w:hAnsi="Times New Roman"/>
          <w:sz w:val="28"/>
          <w:szCs w:val="28"/>
        </w:rPr>
      </w:pPr>
      <w:r w:rsidRPr="00252A28">
        <w:rPr>
          <w:rFonts w:ascii="Times New Roman" w:hAnsi="Times New Roman"/>
          <w:sz w:val="28"/>
          <w:szCs w:val="28"/>
        </w:rPr>
        <w:t xml:space="preserve">              </w:t>
      </w:r>
      <w:r w:rsidR="00C95A95" w:rsidRPr="00252A28">
        <w:rPr>
          <w:rFonts w:ascii="Times New Roman" w:hAnsi="Times New Roman"/>
          <w:sz w:val="28"/>
          <w:szCs w:val="28"/>
        </w:rPr>
        <w:t>В рамках взаимодействия с ФГБУ «Оренбургский референтный центр Россельхознадзора» при исполнении государственного задания в области каран</w:t>
      </w:r>
      <w:r w:rsidR="00503B94" w:rsidRPr="00252A28">
        <w:rPr>
          <w:rFonts w:ascii="Times New Roman" w:hAnsi="Times New Roman"/>
          <w:sz w:val="28"/>
          <w:szCs w:val="28"/>
        </w:rPr>
        <w:t>тина растений было отобрано 4903</w:t>
      </w:r>
      <w:r w:rsidR="00D87A02" w:rsidRPr="00252A28">
        <w:rPr>
          <w:rFonts w:ascii="Times New Roman" w:hAnsi="Times New Roman"/>
          <w:sz w:val="28"/>
          <w:szCs w:val="28"/>
        </w:rPr>
        <w:t xml:space="preserve"> </w:t>
      </w:r>
      <w:r w:rsidR="001069DD" w:rsidRPr="00252A28">
        <w:rPr>
          <w:rFonts w:ascii="Times New Roman" w:hAnsi="Times New Roman"/>
          <w:sz w:val="28"/>
          <w:szCs w:val="28"/>
        </w:rPr>
        <w:t xml:space="preserve"> проб, проведено 5762</w:t>
      </w:r>
      <w:r w:rsidR="00D87A02" w:rsidRPr="00252A28">
        <w:rPr>
          <w:rFonts w:ascii="Times New Roman" w:hAnsi="Times New Roman"/>
          <w:sz w:val="28"/>
          <w:szCs w:val="28"/>
        </w:rPr>
        <w:t xml:space="preserve"> </w:t>
      </w:r>
      <w:r w:rsidR="00C95A95" w:rsidRPr="00252A28">
        <w:rPr>
          <w:rFonts w:ascii="Times New Roman" w:hAnsi="Times New Roman"/>
          <w:sz w:val="28"/>
          <w:szCs w:val="28"/>
        </w:rPr>
        <w:t xml:space="preserve"> исследований, выявлено</w:t>
      </w:r>
      <w:r w:rsidR="001069DD" w:rsidRPr="00252A28">
        <w:rPr>
          <w:rFonts w:ascii="Times New Roman" w:hAnsi="Times New Roman"/>
          <w:sz w:val="28"/>
          <w:szCs w:val="28"/>
        </w:rPr>
        <w:t xml:space="preserve"> 1389 (</w:t>
      </w:r>
      <w:r w:rsidR="00C95A95" w:rsidRPr="00252A28">
        <w:rPr>
          <w:rFonts w:ascii="Times New Roman" w:hAnsi="Times New Roman"/>
          <w:sz w:val="28"/>
          <w:szCs w:val="28"/>
        </w:rPr>
        <w:t xml:space="preserve"> положительных проб, что составляет </w:t>
      </w:r>
      <w:r w:rsidR="001069DD" w:rsidRPr="00252A28">
        <w:rPr>
          <w:rFonts w:ascii="Times New Roman" w:hAnsi="Times New Roman"/>
          <w:sz w:val="28"/>
          <w:szCs w:val="28"/>
        </w:rPr>
        <w:t xml:space="preserve">21,4% </w:t>
      </w:r>
      <w:r w:rsidR="00EE363D" w:rsidRPr="00252A28">
        <w:rPr>
          <w:rFonts w:ascii="Times New Roman" w:hAnsi="Times New Roman"/>
          <w:sz w:val="28"/>
          <w:szCs w:val="28"/>
        </w:rPr>
        <w:t xml:space="preserve">и на 12 </w:t>
      </w:r>
      <w:r w:rsidR="00D87A02" w:rsidRPr="00252A28">
        <w:rPr>
          <w:rFonts w:ascii="Times New Roman" w:hAnsi="Times New Roman"/>
          <w:sz w:val="28"/>
          <w:szCs w:val="28"/>
        </w:rPr>
        <w:t>% больше чем  в прошлом году</w:t>
      </w:r>
      <w:r w:rsidR="001069DD" w:rsidRPr="00252A28">
        <w:rPr>
          <w:rFonts w:ascii="Times New Roman" w:hAnsi="Times New Roman"/>
          <w:sz w:val="28"/>
          <w:szCs w:val="28"/>
        </w:rPr>
        <w:t>.</w:t>
      </w:r>
      <w:r w:rsidR="00C95A95" w:rsidRPr="00252A28">
        <w:rPr>
          <w:rFonts w:ascii="Times New Roman" w:hAnsi="Times New Roman"/>
          <w:sz w:val="28"/>
          <w:szCs w:val="28"/>
        </w:rPr>
        <w:t xml:space="preserve"> (выявлены при проведении карантинных фитосанитарных обследований и при проведении </w:t>
      </w:r>
      <w:proofErr w:type="spellStart"/>
      <w:r w:rsidR="00C95A95" w:rsidRPr="00252A28">
        <w:rPr>
          <w:rFonts w:ascii="Times New Roman" w:hAnsi="Times New Roman"/>
          <w:sz w:val="28"/>
          <w:szCs w:val="28"/>
        </w:rPr>
        <w:t>контрольнор-надзорных</w:t>
      </w:r>
      <w:proofErr w:type="spellEnd"/>
      <w:r w:rsidR="00C95A95" w:rsidRPr="00252A28">
        <w:rPr>
          <w:rFonts w:ascii="Times New Roman" w:hAnsi="Times New Roman"/>
          <w:sz w:val="28"/>
          <w:szCs w:val="28"/>
        </w:rPr>
        <w:t xml:space="preserve"> мероприятий - карантинные сорные растения </w:t>
      </w:r>
      <w:proofErr w:type="gramStart"/>
      <w:r w:rsidR="00C95A95" w:rsidRPr="00252A28">
        <w:rPr>
          <w:rFonts w:ascii="Times New Roman" w:hAnsi="Times New Roman"/>
          <w:sz w:val="28"/>
          <w:szCs w:val="28"/>
        </w:rPr>
        <w:t>-а</w:t>
      </w:r>
      <w:proofErr w:type="gramEnd"/>
      <w:r w:rsidR="00C95A95" w:rsidRPr="00252A28">
        <w:rPr>
          <w:rFonts w:ascii="Times New Roman" w:hAnsi="Times New Roman"/>
          <w:sz w:val="28"/>
          <w:szCs w:val="28"/>
        </w:rPr>
        <w:t>мброзия трехраздельная, горчак ползучий, повилика полевая)</w:t>
      </w:r>
      <w:r w:rsidR="00F474F0" w:rsidRPr="00252A28">
        <w:rPr>
          <w:rFonts w:ascii="Times New Roman" w:hAnsi="Times New Roman"/>
          <w:sz w:val="28"/>
          <w:szCs w:val="28"/>
        </w:rPr>
        <w:t>.</w:t>
      </w:r>
      <w:r w:rsidR="00C95A95" w:rsidRPr="00252A28">
        <w:rPr>
          <w:rFonts w:ascii="Times New Roman" w:hAnsi="Times New Roman"/>
          <w:sz w:val="28"/>
          <w:szCs w:val="28"/>
        </w:rPr>
        <w:t xml:space="preserve"> </w:t>
      </w:r>
    </w:p>
    <w:p w:rsidR="0051749E" w:rsidRPr="00252A28" w:rsidRDefault="00503B94" w:rsidP="00252A28">
      <w:pPr>
        <w:jc w:val="both"/>
        <w:rPr>
          <w:rFonts w:ascii="Times New Roman" w:hAnsi="Times New Roman"/>
          <w:sz w:val="28"/>
          <w:szCs w:val="28"/>
        </w:rPr>
      </w:pPr>
      <w:r w:rsidRPr="00252A28">
        <w:rPr>
          <w:rFonts w:ascii="Times New Roman" w:hAnsi="Times New Roman"/>
          <w:sz w:val="28"/>
          <w:szCs w:val="28"/>
        </w:rPr>
        <w:t xml:space="preserve"> </w:t>
      </w:r>
      <w:r w:rsidR="00311083" w:rsidRPr="00252A28">
        <w:rPr>
          <w:rFonts w:ascii="Times New Roman" w:hAnsi="Times New Roman"/>
          <w:sz w:val="28"/>
          <w:szCs w:val="28"/>
        </w:rPr>
        <w:t xml:space="preserve">           </w:t>
      </w:r>
      <w:r w:rsidRPr="00252A28">
        <w:rPr>
          <w:rFonts w:ascii="Times New Roman" w:hAnsi="Times New Roman"/>
          <w:sz w:val="28"/>
          <w:szCs w:val="28"/>
        </w:rPr>
        <w:t>В 2016</w:t>
      </w:r>
      <w:r w:rsidR="00C95A95" w:rsidRPr="00252A28">
        <w:rPr>
          <w:rFonts w:ascii="Times New Roman" w:hAnsi="Times New Roman"/>
          <w:sz w:val="28"/>
          <w:szCs w:val="28"/>
        </w:rPr>
        <w:t xml:space="preserve"> году было проведено</w:t>
      </w:r>
      <w:r w:rsidR="00D87A02" w:rsidRPr="00252A28">
        <w:rPr>
          <w:rFonts w:ascii="Times New Roman" w:hAnsi="Times New Roman"/>
          <w:sz w:val="28"/>
          <w:szCs w:val="28"/>
        </w:rPr>
        <w:t xml:space="preserve"> 8801 </w:t>
      </w:r>
      <w:r w:rsidR="00C95A95" w:rsidRPr="00252A28">
        <w:rPr>
          <w:rFonts w:ascii="Times New Roman" w:hAnsi="Times New Roman"/>
          <w:sz w:val="28"/>
          <w:szCs w:val="28"/>
        </w:rPr>
        <w:t xml:space="preserve"> досмотров подкарантинной продукции,</w:t>
      </w:r>
      <w:r w:rsidR="00D87A02" w:rsidRPr="00252A28">
        <w:rPr>
          <w:rFonts w:ascii="Times New Roman" w:hAnsi="Times New Roman"/>
          <w:sz w:val="28"/>
          <w:szCs w:val="28"/>
        </w:rPr>
        <w:t xml:space="preserve"> увеличение на  23 %  по сравнению с 2015 г.  О</w:t>
      </w:r>
      <w:r w:rsidR="00C95A95" w:rsidRPr="00252A28">
        <w:rPr>
          <w:rFonts w:ascii="Times New Roman" w:hAnsi="Times New Roman"/>
          <w:sz w:val="28"/>
          <w:szCs w:val="28"/>
        </w:rPr>
        <w:t xml:space="preserve">тобрано </w:t>
      </w:r>
      <w:r w:rsidR="00D87A02" w:rsidRPr="00252A28">
        <w:rPr>
          <w:rFonts w:ascii="Times New Roman" w:hAnsi="Times New Roman"/>
          <w:sz w:val="28"/>
          <w:szCs w:val="28"/>
        </w:rPr>
        <w:t xml:space="preserve"> проб по сравнению с прошлым годом на 47% больше и составило </w:t>
      </w:r>
      <w:r w:rsidRPr="00252A28">
        <w:rPr>
          <w:rFonts w:ascii="Times New Roman" w:hAnsi="Times New Roman"/>
          <w:sz w:val="28"/>
          <w:szCs w:val="28"/>
        </w:rPr>
        <w:t xml:space="preserve">32681 </w:t>
      </w:r>
      <w:r w:rsidR="00D87A02" w:rsidRPr="00252A28">
        <w:rPr>
          <w:rFonts w:ascii="Times New Roman" w:hAnsi="Times New Roman"/>
          <w:sz w:val="28"/>
          <w:szCs w:val="28"/>
        </w:rPr>
        <w:t>штук</w:t>
      </w:r>
      <w:r w:rsidR="00C95A95" w:rsidRPr="00252A28">
        <w:rPr>
          <w:rFonts w:ascii="Times New Roman" w:hAnsi="Times New Roman"/>
          <w:sz w:val="28"/>
          <w:szCs w:val="28"/>
        </w:rPr>
        <w:t xml:space="preserve">. Выдано </w:t>
      </w:r>
      <w:r w:rsidR="00D87A02" w:rsidRPr="00252A28">
        <w:rPr>
          <w:rFonts w:ascii="Times New Roman" w:hAnsi="Times New Roman"/>
          <w:sz w:val="28"/>
          <w:szCs w:val="28"/>
        </w:rPr>
        <w:t xml:space="preserve">17593 </w:t>
      </w:r>
      <w:r w:rsidR="00C95A95" w:rsidRPr="00252A28">
        <w:rPr>
          <w:rFonts w:ascii="Times New Roman" w:hAnsi="Times New Roman"/>
          <w:sz w:val="28"/>
          <w:szCs w:val="28"/>
        </w:rPr>
        <w:t xml:space="preserve"> </w:t>
      </w:r>
      <w:proofErr w:type="gramStart"/>
      <w:r w:rsidR="00C95A95" w:rsidRPr="00252A28">
        <w:rPr>
          <w:rFonts w:ascii="Times New Roman" w:hAnsi="Times New Roman"/>
          <w:sz w:val="28"/>
          <w:szCs w:val="28"/>
        </w:rPr>
        <w:t>карантинных</w:t>
      </w:r>
      <w:proofErr w:type="gramEnd"/>
      <w:r w:rsidR="00C95A95" w:rsidRPr="00252A28">
        <w:rPr>
          <w:rFonts w:ascii="Times New Roman" w:hAnsi="Times New Roman"/>
          <w:sz w:val="28"/>
          <w:szCs w:val="28"/>
        </w:rPr>
        <w:t xml:space="preserve"> и </w:t>
      </w:r>
      <w:r w:rsidR="00D87A02" w:rsidRPr="00252A28">
        <w:rPr>
          <w:rFonts w:ascii="Times New Roman" w:hAnsi="Times New Roman"/>
          <w:sz w:val="28"/>
          <w:szCs w:val="28"/>
        </w:rPr>
        <w:t xml:space="preserve">3486 </w:t>
      </w:r>
      <w:r w:rsidR="00C95A95" w:rsidRPr="00252A28">
        <w:rPr>
          <w:rFonts w:ascii="Times New Roman" w:hAnsi="Times New Roman"/>
          <w:sz w:val="28"/>
          <w:szCs w:val="28"/>
        </w:rPr>
        <w:t xml:space="preserve"> фитосанитарных сертификата. </w:t>
      </w:r>
    </w:p>
    <w:p w:rsidR="00252A28" w:rsidRDefault="00252A28" w:rsidP="00252A28">
      <w:pPr>
        <w:jc w:val="both"/>
        <w:rPr>
          <w:rFonts w:ascii="Times New Roman" w:hAnsi="Times New Roman"/>
          <w:sz w:val="28"/>
          <w:szCs w:val="28"/>
        </w:rPr>
      </w:pPr>
      <w:r w:rsidRPr="00252A28">
        <w:rPr>
          <w:rFonts w:ascii="Times New Roman" w:hAnsi="Times New Roman"/>
          <w:sz w:val="28"/>
          <w:szCs w:val="28"/>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168.75pt" o:ole="">
            <v:imagedata r:id="rId13" o:title=""/>
          </v:shape>
          <o:OLEObject Type="Embed" ProgID="PowerPoint.Slide.12" ShapeID="_x0000_i1025" DrawAspect="Content" ObjectID="_1550045390" r:id="rId14"/>
        </w:object>
      </w:r>
    </w:p>
    <w:p w:rsidR="005A65B7" w:rsidRPr="00252A28" w:rsidRDefault="00C95A95" w:rsidP="00CC103E">
      <w:pPr>
        <w:ind w:firstLine="567"/>
        <w:jc w:val="both"/>
        <w:rPr>
          <w:rFonts w:ascii="Times New Roman" w:hAnsi="Times New Roman"/>
          <w:sz w:val="28"/>
          <w:szCs w:val="28"/>
        </w:rPr>
      </w:pPr>
      <w:r w:rsidRPr="00252A28">
        <w:rPr>
          <w:rFonts w:ascii="Times New Roman" w:hAnsi="Times New Roman"/>
          <w:sz w:val="28"/>
          <w:szCs w:val="28"/>
          <w:lang w:eastAsia="en-US"/>
        </w:rPr>
        <w:lastRenderedPageBreak/>
        <w:t xml:space="preserve">Должностными лицами отдела  осуществляется постоянный контроль за ввозимой и вывозимой  подкарантинной продукцией с территории Оренбургской области. </w:t>
      </w:r>
      <w:r w:rsidR="00CC103E">
        <w:rPr>
          <w:rFonts w:ascii="Times New Roman" w:hAnsi="Times New Roman"/>
          <w:sz w:val="28"/>
          <w:szCs w:val="28"/>
        </w:rPr>
        <w:t>П</w:t>
      </w:r>
      <w:r w:rsidR="005A65B7" w:rsidRPr="00252A28">
        <w:rPr>
          <w:rFonts w:ascii="Times New Roman" w:hAnsi="Times New Roman"/>
          <w:sz w:val="28"/>
          <w:szCs w:val="28"/>
        </w:rPr>
        <w:t>ри вывозе на экспорт 142,9 тыс. тонн, 903,7 тыс</w:t>
      </w:r>
      <w:proofErr w:type="gramStart"/>
      <w:r w:rsidR="005A65B7" w:rsidRPr="00252A28">
        <w:rPr>
          <w:rFonts w:ascii="Times New Roman" w:hAnsi="Times New Roman"/>
          <w:sz w:val="28"/>
          <w:szCs w:val="28"/>
        </w:rPr>
        <w:t>.ш</w:t>
      </w:r>
      <w:proofErr w:type="gramEnd"/>
      <w:r w:rsidR="005A65B7" w:rsidRPr="00252A28">
        <w:rPr>
          <w:rFonts w:ascii="Times New Roman" w:hAnsi="Times New Roman"/>
          <w:sz w:val="28"/>
          <w:szCs w:val="28"/>
        </w:rPr>
        <w:t xml:space="preserve">тук, 1,1 тыс. куб.м. </w:t>
      </w:r>
    </w:p>
    <w:p w:rsidR="00D95D02" w:rsidRDefault="00FC3155" w:rsidP="00FC3155">
      <w:pPr>
        <w:ind w:firstLine="567"/>
        <w:rPr>
          <w:rFonts w:ascii="Times New Roman" w:hAnsi="Times New Roman"/>
          <w:sz w:val="28"/>
          <w:szCs w:val="28"/>
        </w:rPr>
      </w:pPr>
      <w:r w:rsidRPr="00DD4C28">
        <w:rPr>
          <w:rFonts w:ascii="Times New Roman" w:hAnsi="Times New Roman"/>
          <w:sz w:val="28"/>
          <w:szCs w:val="28"/>
        </w:rPr>
        <w:object w:dxaOrig="10104" w:dyaOrig="7140">
          <v:shape id="_x0000_i1026" type="#_x0000_t75" style="width:345.6pt;height:244.2pt" o:ole="">
            <v:imagedata r:id="rId15" o:title=""/>
          </v:shape>
          <o:OLEObject Type="Embed" ProgID="AcroExch.Document.7" ShapeID="_x0000_i1026" DrawAspect="Content" ObjectID="_1550045391" r:id="rId16"/>
        </w:object>
      </w:r>
    </w:p>
    <w:p w:rsidR="00D95D02" w:rsidRDefault="00D95D02" w:rsidP="00FC3155">
      <w:pPr>
        <w:ind w:firstLine="567"/>
        <w:rPr>
          <w:rFonts w:ascii="Times New Roman" w:hAnsi="Times New Roman"/>
          <w:sz w:val="28"/>
          <w:szCs w:val="28"/>
        </w:rPr>
      </w:pPr>
      <w:r w:rsidRPr="00DD4C28">
        <w:rPr>
          <w:rFonts w:ascii="Times New Roman" w:hAnsi="Times New Roman"/>
          <w:sz w:val="28"/>
          <w:szCs w:val="28"/>
        </w:rPr>
        <w:object w:dxaOrig="10104" w:dyaOrig="7140">
          <v:shape id="_x0000_i1027" type="#_x0000_t75" style="width:330.05pt;height:233.3pt" o:ole="">
            <v:imagedata r:id="rId17" o:title=""/>
          </v:shape>
          <o:OLEObject Type="Embed" ProgID="AcroExch.Document.7" ShapeID="_x0000_i1027" DrawAspect="Content" ObjectID="_1550045392" r:id="rId18"/>
        </w:object>
      </w:r>
    </w:p>
    <w:p w:rsidR="0051749E" w:rsidRPr="00252A28" w:rsidRDefault="00C95A95" w:rsidP="00252A28">
      <w:pPr>
        <w:ind w:firstLine="567"/>
        <w:jc w:val="both"/>
        <w:rPr>
          <w:rFonts w:ascii="Times New Roman" w:hAnsi="Times New Roman"/>
          <w:sz w:val="28"/>
          <w:szCs w:val="28"/>
        </w:rPr>
      </w:pPr>
      <w:r w:rsidRPr="00252A28">
        <w:rPr>
          <w:rFonts w:ascii="Times New Roman" w:hAnsi="Times New Roman"/>
          <w:sz w:val="28"/>
          <w:szCs w:val="28"/>
        </w:rPr>
        <w:t xml:space="preserve">В результате проведенных досмотров подкарантинной продукции </w:t>
      </w:r>
      <w:r w:rsidR="00FD7914" w:rsidRPr="00252A28">
        <w:rPr>
          <w:rFonts w:ascii="Times New Roman" w:hAnsi="Times New Roman"/>
          <w:sz w:val="28"/>
          <w:szCs w:val="28"/>
        </w:rPr>
        <w:t xml:space="preserve"> в </w:t>
      </w:r>
      <w:r w:rsidR="00D6415D" w:rsidRPr="00252A28">
        <w:rPr>
          <w:rFonts w:ascii="Times New Roman" w:hAnsi="Times New Roman"/>
          <w:sz w:val="28"/>
          <w:szCs w:val="28"/>
        </w:rPr>
        <w:t xml:space="preserve">3933 </w:t>
      </w:r>
      <w:r w:rsidR="00FD7914" w:rsidRPr="00252A28">
        <w:rPr>
          <w:rFonts w:ascii="Times New Roman" w:hAnsi="Times New Roman"/>
          <w:sz w:val="28"/>
          <w:szCs w:val="28"/>
        </w:rPr>
        <w:t xml:space="preserve"> случаях </w:t>
      </w:r>
      <w:r w:rsidR="004D095E" w:rsidRPr="00252A28">
        <w:rPr>
          <w:rFonts w:ascii="Times New Roman" w:hAnsi="Times New Roman"/>
          <w:sz w:val="28"/>
          <w:szCs w:val="28"/>
        </w:rPr>
        <w:t>было выявлено более 91</w:t>
      </w:r>
      <w:r w:rsidRPr="00252A28">
        <w:rPr>
          <w:rFonts w:ascii="Times New Roman" w:hAnsi="Times New Roman"/>
          <w:sz w:val="28"/>
          <w:szCs w:val="28"/>
        </w:rPr>
        <w:t xml:space="preserve"> тыс. тонн зараженной продукции при внутрироссийских перевозках. Вся  зараженная (засоренная) продукция была направлена на переработку, на предприятия, лишающие семена жизнеспособности.</w:t>
      </w:r>
      <w:r w:rsidRPr="00252A28">
        <w:rPr>
          <w:rFonts w:ascii="Times New Roman" w:hAnsi="Times New Roman"/>
          <w:sz w:val="28"/>
          <w:szCs w:val="28"/>
          <w:lang w:eastAsia="en-US"/>
        </w:rPr>
        <w:t> </w:t>
      </w:r>
      <w:r w:rsidR="00FD7914" w:rsidRPr="00252A28">
        <w:rPr>
          <w:rFonts w:ascii="Times New Roman" w:hAnsi="Times New Roman"/>
          <w:sz w:val="28"/>
          <w:szCs w:val="28"/>
          <w:lang w:eastAsia="en-US"/>
        </w:rPr>
        <w:t xml:space="preserve"> Профумигировано зерна и</w:t>
      </w:r>
      <w:r w:rsidR="004D095E" w:rsidRPr="00252A28">
        <w:rPr>
          <w:rFonts w:ascii="Times New Roman" w:hAnsi="Times New Roman"/>
          <w:sz w:val="28"/>
          <w:szCs w:val="28"/>
          <w:lang w:eastAsia="en-US"/>
        </w:rPr>
        <w:t xml:space="preserve"> продуктов его переработки 125,4</w:t>
      </w:r>
      <w:r w:rsidR="00FD7914" w:rsidRPr="00252A28">
        <w:rPr>
          <w:rFonts w:ascii="Times New Roman" w:hAnsi="Times New Roman"/>
          <w:sz w:val="28"/>
          <w:szCs w:val="28"/>
          <w:lang w:eastAsia="en-US"/>
        </w:rPr>
        <w:t xml:space="preserve"> тыс. тонн.</w:t>
      </w:r>
      <w:r w:rsidR="002A65CC" w:rsidRPr="00252A28">
        <w:rPr>
          <w:rFonts w:ascii="Times New Roman" w:hAnsi="Times New Roman"/>
          <w:sz w:val="28"/>
          <w:szCs w:val="28"/>
        </w:rPr>
        <w:t xml:space="preserve"> </w:t>
      </w:r>
    </w:p>
    <w:p w:rsidR="00B21ED7" w:rsidRPr="00252A28" w:rsidRDefault="00B21ED7" w:rsidP="00252A28">
      <w:pPr>
        <w:jc w:val="both"/>
        <w:rPr>
          <w:rFonts w:ascii="Times New Roman" w:hAnsi="Times New Roman"/>
          <w:sz w:val="28"/>
          <w:szCs w:val="28"/>
        </w:rPr>
      </w:pPr>
      <w:r w:rsidRPr="00252A28">
        <w:rPr>
          <w:rFonts w:ascii="Times New Roman" w:hAnsi="Times New Roman"/>
          <w:noProof/>
          <w:sz w:val="28"/>
          <w:szCs w:val="28"/>
        </w:rPr>
        <w:lastRenderedPageBreak/>
        <w:drawing>
          <wp:inline distT="0" distB="0" distL="0" distR="0">
            <wp:extent cx="3598088" cy="2701515"/>
            <wp:effectExtent l="19050" t="0" r="2362" b="0"/>
            <wp:docPr id="17" name="Рисунок 11" descr="C:\Users\Lukhmenev\Desktop\фото\img_1961_1_-m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hmenev\Desktop\фото\img_1961_1_-mini1.jpg"/>
                    <pic:cNvPicPr>
                      <a:picLocks noChangeAspect="1" noChangeArrowheads="1"/>
                    </pic:cNvPicPr>
                  </pic:nvPicPr>
                  <pic:blipFill>
                    <a:blip r:embed="rId19" cstate="print"/>
                    <a:srcRect/>
                    <a:stretch>
                      <a:fillRect/>
                    </a:stretch>
                  </pic:blipFill>
                  <pic:spPr bwMode="auto">
                    <a:xfrm>
                      <a:off x="0" y="0"/>
                      <a:ext cx="3601001" cy="2703702"/>
                    </a:xfrm>
                    <a:prstGeom prst="rect">
                      <a:avLst/>
                    </a:prstGeom>
                    <a:noFill/>
                    <a:ln w="9525">
                      <a:noFill/>
                      <a:miter lim="800000"/>
                      <a:headEnd/>
                      <a:tailEnd/>
                    </a:ln>
                  </pic:spPr>
                </pic:pic>
              </a:graphicData>
            </a:graphic>
          </wp:inline>
        </w:drawing>
      </w:r>
    </w:p>
    <w:p w:rsidR="00AB78E4" w:rsidRPr="00252A28" w:rsidRDefault="002A65CC" w:rsidP="00252A28">
      <w:pPr>
        <w:ind w:firstLine="567"/>
        <w:jc w:val="both"/>
        <w:rPr>
          <w:rFonts w:ascii="Times New Roman" w:hAnsi="Times New Roman"/>
          <w:sz w:val="28"/>
          <w:szCs w:val="28"/>
        </w:rPr>
      </w:pPr>
      <w:r w:rsidRPr="00252A28">
        <w:rPr>
          <w:rFonts w:ascii="Times New Roman" w:hAnsi="Times New Roman"/>
          <w:sz w:val="28"/>
          <w:szCs w:val="28"/>
        </w:rPr>
        <w:t>При проведении карантинного фитосанитарного контроля  партии картофеля продовольственного общим весом 20 тонн, прибывшим  из Липецкой области выявлен карантинный объект, не зарегистрированный на территории РФ - возбудитель бурой бактериальной гнили картофеля. Для подтверждения карантинного объекта образец был отправлен в ФГБУ «ВНИИКР» (г. Москва). 21.11.2016 г. получено свидетельство карантинной экспертизы, подтверждающее наличие возбудителя бурой бактериальной гнили картофеля.  Данный груз направлен на  промышленную переработку на закрытое предприятие (УФСИН) тем самым,  исключая распространение данного заболевания.</w:t>
      </w:r>
    </w:p>
    <w:p w:rsidR="00AB78E4" w:rsidRPr="00252A28" w:rsidRDefault="00AB78E4" w:rsidP="00252A28">
      <w:pPr>
        <w:jc w:val="both"/>
        <w:rPr>
          <w:rFonts w:ascii="Times New Roman" w:hAnsi="Times New Roman"/>
          <w:sz w:val="28"/>
          <w:szCs w:val="28"/>
        </w:rPr>
      </w:pPr>
      <w:r w:rsidRPr="00252A28">
        <w:rPr>
          <w:rFonts w:ascii="Times New Roman" w:hAnsi="Times New Roman"/>
          <w:b/>
          <w:sz w:val="28"/>
          <w:szCs w:val="28"/>
        </w:rPr>
        <w:t>В части качества и безопасности зерна и продуктов его переработки</w:t>
      </w:r>
      <w:r w:rsidRPr="00252A28">
        <w:rPr>
          <w:rFonts w:ascii="Times New Roman" w:hAnsi="Times New Roman"/>
          <w:sz w:val="28"/>
          <w:szCs w:val="28"/>
        </w:rPr>
        <w:t xml:space="preserve"> проинспектировано более 1 млн.</w:t>
      </w:r>
      <w:r w:rsidR="00D6415D" w:rsidRPr="00252A28">
        <w:rPr>
          <w:rFonts w:ascii="Times New Roman" w:hAnsi="Times New Roman"/>
          <w:sz w:val="28"/>
          <w:szCs w:val="28"/>
        </w:rPr>
        <w:t xml:space="preserve"> </w:t>
      </w:r>
      <w:r w:rsidRPr="00252A28">
        <w:rPr>
          <w:rFonts w:ascii="Times New Roman" w:hAnsi="Times New Roman"/>
          <w:sz w:val="28"/>
          <w:szCs w:val="28"/>
        </w:rPr>
        <w:t xml:space="preserve"> тонн поднадзорной продукции, в том</w:t>
      </w:r>
      <w:r w:rsidR="00D6415D" w:rsidRPr="00252A28">
        <w:rPr>
          <w:rFonts w:ascii="Times New Roman" w:hAnsi="Times New Roman"/>
          <w:sz w:val="28"/>
          <w:szCs w:val="28"/>
        </w:rPr>
        <w:t xml:space="preserve"> числе при ввозе - 21,75 тыс. т</w:t>
      </w:r>
      <w:r w:rsidRPr="00252A28">
        <w:rPr>
          <w:rFonts w:ascii="Times New Roman" w:hAnsi="Times New Roman"/>
          <w:sz w:val="28"/>
          <w:szCs w:val="28"/>
        </w:rPr>
        <w:t xml:space="preserve">, при вывозе – 81,6 </w:t>
      </w:r>
      <w:r w:rsidR="00D6415D" w:rsidRPr="00252A28">
        <w:rPr>
          <w:rFonts w:ascii="Times New Roman" w:hAnsi="Times New Roman"/>
          <w:sz w:val="28"/>
          <w:szCs w:val="28"/>
        </w:rPr>
        <w:t>тыс. т</w:t>
      </w:r>
      <w:r w:rsidRPr="00252A28">
        <w:rPr>
          <w:rFonts w:ascii="Times New Roman" w:hAnsi="Times New Roman"/>
          <w:sz w:val="28"/>
          <w:szCs w:val="28"/>
        </w:rPr>
        <w:t xml:space="preserve">, что в 1,3 раза больше, чем в 2015 году. </w:t>
      </w:r>
      <w:proofErr w:type="gramStart"/>
      <w:r w:rsidRPr="00252A28">
        <w:rPr>
          <w:rFonts w:ascii="Times New Roman" w:hAnsi="Times New Roman"/>
          <w:sz w:val="28"/>
          <w:szCs w:val="28"/>
        </w:rPr>
        <w:t>При этом составлено 93</w:t>
      </w:r>
      <w:r w:rsidR="00D6415D" w:rsidRPr="00252A28">
        <w:rPr>
          <w:rFonts w:ascii="Times New Roman" w:hAnsi="Times New Roman"/>
          <w:sz w:val="28"/>
          <w:szCs w:val="28"/>
        </w:rPr>
        <w:t xml:space="preserve"> </w:t>
      </w:r>
      <w:r w:rsidRPr="00252A28">
        <w:rPr>
          <w:rFonts w:ascii="Times New Roman" w:hAnsi="Times New Roman"/>
          <w:sz w:val="28"/>
          <w:szCs w:val="28"/>
        </w:rPr>
        <w:t xml:space="preserve"> протокола об административных правонарушениях законодательства РФ, из которых: 38</w:t>
      </w:r>
      <w:r w:rsidR="00274DE3" w:rsidRPr="00252A28">
        <w:rPr>
          <w:rFonts w:ascii="Times New Roman" w:hAnsi="Times New Roman"/>
          <w:sz w:val="28"/>
          <w:szCs w:val="28"/>
        </w:rPr>
        <w:t xml:space="preserve"> (14)</w:t>
      </w:r>
      <w:r w:rsidRPr="00252A28">
        <w:rPr>
          <w:rFonts w:ascii="Times New Roman" w:hAnsi="Times New Roman"/>
          <w:sz w:val="28"/>
          <w:szCs w:val="28"/>
        </w:rPr>
        <w:t xml:space="preserve"> – при осуществлении контрольно-надзорных мероприятий за качеством и безопасностью зерна и продуктов его переработки, закупаемых для государственных нужд; 10</w:t>
      </w:r>
      <w:r w:rsidR="00274DE3" w:rsidRPr="00252A28">
        <w:rPr>
          <w:rFonts w:ascii="Times New Roman" w:hAnsi="Times New Roman"/>
          <w:sz w:val="28"/>
          <w:szCs w:val="28"/>
        </w:rPr>
        <w:t xml:space="preserve"> (7)</w:t>
      </w:r>
      <w:r w:rsidRPr="00252A28">
        <w:rPr>
          <w:rFonts w:ascii="Times New Roman" w:hAnsi="Times New Roman"/>
          <w:sz w:val="28"/>
          <w:szCs w:val="28"/>
        </w:rPr>
        <w:t xml:space="preserve"> – при ввозе/вывозе зерна на (с) территорию РФ; 14</w:t>
      </w:r>
      <w:r w:rsidR="00274DE3" w:rsidRPr="00252A28">
        <w:rPr>
          <w:rFonts w:ascii="Times New Roman" w:hAnsi="Times New Roman"/>
          <w:sz w:val="28"/>
          <w:szCs w:val="28"/>
        </w:rPr>
        <w:t xml:space="preserve"> (29)</w:t>
      </w:r>
      <w:r w:rsidRPr="00252A28">
        <w:rPr>
          <w:rFonts w:ascii="Times New Roman" w:hAnsi="Times New Roman"/>
          <w:sz w:val="28"/>
          <w:szCs w:val="28"/>
        </w:rPr>
        <w:t xml:space="preserve"> – при хранении зерна; 31</w:t>
      </w:r>
      <w:r w:rsidR="00274DE3" w:rsidRPr="00252A28">
        <w:rPr>
          <w:rFonts w:ascii="Times New Roman" w:hAnsi="Times New Roman"/>
          <w:sz w:val="28"/>
          <w:szCs w:val="28"/>
        </w:rPr>
        <w:t xml:space="preserve"> (17)</w:t>
      </w:r>
      <w:r w:rsidRPr="00252A28">
        <w:rPr>
          <w:rFonts w:ascii="Times New Roman" w:hAnsi="Times New Roman"/>
          <w:sz w:val="28"/>
          <w:szCs w:val="28"/>
        </w:rPr>
        <w:t>- при перевозке зерна по территории РФ.</w:t>
      </w:r>
      <w:proofErr w:type="gramEnd"/>
    </w:p>
    <w:p w:rsidR="00EE363D" w:rsidRPr="00252A28" w:rsidRDefault="00EE363D" w:rsidP="00252A28">
      <w:pPr>
        <w:jc w:val="both"/>
        <w:rPr>
          <w:rFonts w:ascii="Times New Roman" w:hAnsi="Times New Roman"/>
          <w:color w:val="000000"/>
          <w:sz w:val="28"/>
          <w:szCs w:val="28"/>
        </w:rPr>
      </w:pPr>
      <w:r w:rsidRPr="00252A28">
        <w:rPr>
          <w:rFonts w:ascii="Times New Roman" w:hAnsi="Times New Roman"/>
          <w:noProof/>
          <w:color w:val="000000"/>
          <w:sz w:val="28"/>
          <w:szCs w:val="28"/>
        </w:rPr>
        <w:lastRenderedPageBreak/>
        <w:drawing>
          <wp:inline distT="0" distB="0" distL="0" distR="0">
            <wp:extent cx="2070100" cy="2336800"/>
            <wp:effectExtent l="19050" t="0" r="6350" b="0"/>
            <wp:docPr id="28" name="Рисунок 28" descr="20160412_12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60412_122713"/>
                    <pic:cNvPicPr>
                      <a:picLocks noChangeAspect="1" noChangeArrowheads="1"/>
                    </pic:cNvPicPr>
                  </pic:nvPicPr>
                  <pic:blipFill>
                    <a:blip r:embed="rId20" cstate="print"/>
                    <a:srcRect/>
                    <a:stretch>
                      <a:fillRect/>
                    </a:stretch>
                  </pic:blipFill>
                  <pic:spPr bwMode="auto">
                    <a:xfrm>
                      <a:off x="0" y="0"/>
                      <a:ext cx="2070100" cy="2336800"/>
                    </a:xfrm>
                    <a:prstGeom prst="rect">
                      <a:avLst/>
                    </a:prstGeom>
                    <a:noFill/>
                    <a:ln w="9525">
                      <a:noFill/>
                      <a:miter lim="800000"/>
                      <a:headEnd/>
                      <a:tailEnd/>
                    </a:ln>
                  </pic:spPr>
                </pic:pic>
              </a:graphicData>
            </a:graphic>
          </wp:inline>
        </w:drawing>
      </w:r>
      <w:r w:rsidRPr="00252A28">
        <w:rPr>
          <w:rFonts w:ascii="Times New Roman" w:hAnsi="Times New Roman"/>
          <w:color w:val="000000"/>
          <w:sz w:val="28"/>
          <w:szCs w:val="28"/>
        </w:rPr>
        <w:t xml:space="preserve">     </w:t>
      </w:r>
      <w:r w:rsidRPr="00252A28">
        <w:rPr>
          <w:rFonts w:ascii="Times New Roman" w:hAnsi="Times New Roman"/>
          <w:noProof/>
          <w:color w:val="000000"/>
          <w:sz w:val="28"/>
          <w:szCs w:val="28"/>
        </w:rPr>
        <w:drawing>
          <wp:inline distT="0" distB="0" distL="0" distR="0">
            <wp:extent cx="2368550" cy="2336800"/>
            <wp:effectExtent l="19050" t="0" r="0" b="0"/>
            <wp:docPr id="29" name="Рисунок 29" descr="20160412_12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60412_122437"/>
                    <pic:cNvPicPr>
                      <a:picLocks noChangeAspect="1" noChangeArrowheads="1"/>
                    </pic:cNvPicPr>
                  </pic:nvPicPr>
                  <pic:blipFill>
                    <a:blip r:embed="rId21" cstate="print"/>
                    <a:srcRect/>
                    <a:stretch>
                      <a:fillRect/>
                    </a:stretch>
                  </pic:blipFill>
                  <pic:spPr bwMode="auto">
                    <a:xfrm>
                      <a:off x="0" y="0"/>
                      <a:ext cx="2368550" cy="2336800"/>
                    </a:xfrm>
                    <a:prstGeom prst="rect">
                      <a:avLst/>
                    </a:prstGeom>
                    <a:noFill/>
                    <a:ln w="9525">
                      <a:noFill/>
                      <a:miter lim="800000"/>
                      <a:headEnd/>
                      <a:tailEnd/>
                    </a:ln>
                  </pic:spPr>
                </pic:pic>
              </a:graphicData>
            </a:graphic>
          </wp:inline>
        </w:drawing>
      </w:r>
    </w:p>
    <w:p w:rsidR="00EE363D" w:rsidRPr="00252A28" w:rsidRDefault="00AB78E4" w:rsidP="00252A28">
      <w:pPr>
        <w:jc w:val="both"/>
        <w:rPr>
          <w:rFonts w:ascii="Times New Roman" w:hAnsi="Times New Roman"/>
          <w:sz w:val="28"/>
          <w:szCs w:val="28"/>
        </w:rPr>
      </w:pPr>
      <w:r w:rsidRPr="00252A28">
        <w:rPr>
          <w:rFonts w:ascii="Times New Roman" w:hAnsi="Times New Roman"/>
          <w:sz w:val="28"/>
          <w:szCs w:val="28"/>
        </w:rPr>
        <w:t>Всего выявлено зерна и продуктов его переработки, не соответствующего требованиям норма</w:t>
      </w:r>
      <w:r w:rsidR="00D6415D" w:rsidRPr="00252A28">
        <w:rPr>
          <w:rFonts w:ascii="Times New Roman" w:hAnsi="Times New Roman"/>
          <w:sz w:val="28"/>
          <w:szCs w:val="28"/>
        </w:rPr>
        <w:t>тивных документов – 59,7 тыс. т</w:t>
      </w:r>
      <w:r w:rsidRPr="00252A28">
        <w:rPr>
          <w:rFonts w:ascii="Times New Roman" w:hAnsi="Times New Roman"/>
          <w:sz w:val="28"/>
          <w:szCs w:val="28"/>
        </w:rPr>
        <w:t xml:space="preserve">., из которых 46,9 тыс. тонн при перемещении зерна внутри страны. </w:t>
      </w:r>
    </w:p>
    <w:p w:rsidR="00EE363D" w:rsidRPr="00252A28" w:rsidRDefault="00EE363D" w:rsidP="00252A28">
      <w:pPr>
        <w:jc w:val="both"/>
        <w:rPr>
          <w:rFonts w:ascii="Times New Roman" w:hAnsi="Times New Roman"/>
          <w:color w:val="000000"/>
          <w:sz w:val="28"/>
          <w:szCs w:val="28"/>
        </w:rPr>
      </w:pPr>
      <w:r w:rsidRPr="00252A28">
        <w:rPr>
          <w:rFonts w:ascii="Times New Roman" w:hAnsi="Times New Roman"/>
          <w:noProof/>
          <w:color w:val="000000"/>
          <w:sz w:val="28"/>
          <w:szCs w:val="28"/>
        </w:rPr>
        <w:drawing>
          <wp:inline distT="0" distB="0" distL="0" distR="0">
            <wp:extent cx="2470150" cy="2628900"/>
            <wp:effectExtent l="19050" t="0" r="6350" b="0"/>
            <wp:docPr id="38" name="Рисунок 38" descr="DSC0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3176"/>
                    <pic:cNvPicPr>
                      <a:picLocks noChangeAspect="1" noChangeArrowheads="1"/>
                    </pic:cNvPicPr>
                  </pic:nvPicPr>
                  <pic:blipFill>
                    <a:blip r:embed="rId22" cstate="print"/>
                    <a:srcRect/>
                    <a:stretch>
                      <a:fillRect/>
                    </a:stretch>
                  </pic:blipFill>
                  <pic:spPr bwMode="auto">
                    <a:xfrm>
                      <a:off x="0" y="0"/>
                      <a:ext cx="2470150" cy="2628900"/>
                    </a:xfrm>
                    <a:prstGeom prst="rect">
                      <a:avLst/>
                    </a:prstGeom>
                    <a:noFill/>
                    <a:ln w="9525">
                      <a:noFill/>
                      <a:miter lim="800000"/>
                      <a:headEnd/>
                      <a:tailEnd/>
                    </a:ln>
                  </pic:spPr>
                </pic:pic>
              </a:graphicData>
            </a:graphic>
          </wp:inline>
        </w:drawing>
      </w:r>
      <w:r w:rsidRPr="00252A28">
        <w:rPr>
          <w:rFonts w:ascii="Times New Roman" w:hAnsi="Times New Roman"/>
          <w:color w:val="000000"/>
          <w:sz w:val="28"/>
          <w:szCs w:val="28"/>
        </w:rPr>
        <w:t xml:space="preserve">  </w:t>
      </w:r>
      <w:r w:rsidRPr="00252A28">
        <w:rPr>
          <w:rFonts w:ascii="Times New Roman" w:hAnsi="Times New Roman"/>
          <w:noProof/>
          <w:color w:val="000000"/>
          <w:sz w:val="28"/>
          <w:szCs w:val="28"/>
        </w:rPr>
        <w:drawing>
          <wp:inline distT="0" distB="0" distL="0" distR="0">
            <wp:extent cx="2717800" cy="2622550"/>
            <wp:effectExtent l="19050" t="0" r="6350" b="0"/>
            <wp:docPr id="39" name="Рисунок 39" descr="DSC0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03188"/>
                    <pic:cNvPicPr>
                      <a:picLocks noChangeAspect="1" noChangeArrowheads="1"/>
                    </pic:cNvPicPr>
                  </pic:nvPicPr>
                  <pic:blipFill>
                    <a:blip r:embed="rId23" cstate="print"/>
                    <a:srcRect/>
                    <a:stretch>
                      <a:fillRect/>
                    </a:stretch>
                  </pic:blipFill>
                  <pic:spPr bwMode="auto">
                    <a:xfrm>
                      <a:off x="0" y="0"/>
                      <a:ext cx="2717800" cy="2622550"/>
                    </a:xfrm>
                    <a:prstGeom prst="rect">
                      <a:avLst/>
                    </a:prstGeom>
                    <a:noFill/>
                    <a:ln w="9525">
                      <a:noFill/>
                      <a:miter lim="800000"/>
                      <a:headEnd/>
                      <a:tailEnd/>
                    </a:ln>
                  </pic:spPr>
                </pic:pic>
              </a:graphicData>
            </a:graphic>
          </wp:inline>
        </w:drawing>
      </w:r>
    </w:p>
    <w:p w:rsidR="00EE363D" w:rsidRPr="00252A28" w:rsidRDefault="00EE363D" w:rsidP="00252A28">
      <w:pPr>
        <w:jc w:val="both"/>
        <w:rPr>
          <w:rFonts w:ascii="Times New Roman" w:hAnsi="Times New Roman"/>
          <w:sz w:val="28"/>
          <w:szCs w:val="28"/>
        </w:rPr>
      </w:pPr>
    </w:p>
    <w:p w:rsidR="00AB78E4" w:rsidRPr="00252A28" w:rsidRDefault="00AB78E4" w:rsidP="00252A28">
      <w:pPr>
        <w:jc w:val="both"/>
        <w:rPr>
          <w:rFonts w:ascii="Times New Roman" w:hAnsi="Times New Roman"/>
          <w:sz w:val="28"/>
          <w:szCs w:val="28"/>
        </w:rPr>
      </w:pPr>
      <w:r w:rsidRPr="00252A28">
        <w:rPr>
          <w:rFonts w:ascii="Times New Roman" w:hAnsi="Times New Roman"/>
          <w:sz w:val="28"/>
          <w:szCs w:val="28"/>
        </w:rPr>
        <w:t xml:space="preserve"> В 2016 году предотвращен ввоз на территорию РФ в пределах нашей области 22 партий крупы р</w:t>
      </w:r>
      <w:r w:rsidR="00D6415D" w:rsidRPr="00252A28">
        <w:rPr>
          <w:rFonts w:ascii="Times New Roman" w:hAnsi="Times New Roman"/>
          <w:sz w:val="28"/>
          <w:szCs w:val="28"/>
        </w:rPr>
        <w:t>исовой общей массой более 166 т</w:t>
      </w:r>
      <w:r w:rsidRPr="00252A28">
        <w:rPr>
          <w:rFonts w:ascii="Times New Roman" w:hAnsi="Times New Roman"/>
          <w:sz w:val="28"/>
          <w:szCs w:val="28"/>
        </w:rPr>
        <w:t>,  происхождением из трех стран: Р.Кыргызстан, Р.Таджикистан и Р.Казахстан, в связи с отсутствием маркировочных ярлыков и документов страны-экспортера, удостоверяющих соответствие качества и безопасности ввозимой продукции.</w:t>
      </w:r>
    </w:p>
    <w:p w:rsidR="00EE363D" w:rsidRPr="00252A28" w:rsidRDefault="00EE363D" w:rsidP="00252A28">
      <w:pPr>
        <w:jc w:val="both"/>
        <w:rPr>
          <w:rFonts w:ascii="Times New Roman" w:hAnsi="Times New Roman"/>
          <w:sz w:val="28"/>
          <w:szCs w:val="28"/>
        </w:rPr>
      </w:pPr>
      <w:r w:rsidRPr="00252A28">
        <w:rPr>
          <w:rFonts w:ascii="Times New Roman" w:hAnsi="Times New Roman"/>
          <w:noProof/>
          <w:sz w:val="28"/>
          <w:szCs w:val="28"/>
        </w:rPr>
        <w:lastRenderedPageBreak/>
        <w:drawing>
          <wp:inline distT="0" distB="0" distL="0" distR="0">
            <wp:extent cx="2101850" cy="2813050"/>
            <wp:effectExtent l="19050" t="0" r="0" b="0"/>
            <wp:docPr id="22" name="Рисунок 2" descr="C:\Users\Мария Олеговна\Desktop\ФОТО - ПРОВЕРКИ\2016\рис бурый Уничтожин\рис\IMG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Мария Олеговна\Desktop\ФОТО - ПРОВЕРКИ\2016\рис бурый Уничтожин\рис\IMG_2559.JPG"/>
                    <pic:cNvPicPr>
                      <a:picLocks noChangeAspect="1" noChangeArrowheads="1"/>
                    </pic:cNvPicPr>
                  </pic:nvPicPr>
                  <pic:blipFill>
                    <a:blip r:embed="rId24" cstate="print"/>
                    <a:srcRect/>
                    <a:stretch>
                      <a:fillRect/>
                    </a:stretch>
                  </pic:blipFill>
                  <pic:spPr bwMode="auto">
                    <a:xfrm>
                      <a:off x="0" y="0"/>
                      <a:ext cx="2101850" cy="2813050"/>
                    </a:xfrm>
                    <a:prstGeom prst="rect">
                      <a:avLst/>
                    </a:prstGeom>
                    <a:noFill/>
                    <a:ln w="9525">
                      <a:noFill/>
                      <a:miter lim="800000"/>
                      <a:headEnd/>
                      <a:tailEnd/>
                    </a:ln>
                  </pic:spPr>
                </pic:pic>
              </a:graphicData>
            </a:graphic>
          </wp:inline>
        </w:drawing>
      </w:r>
      <w:r w:rsidRPr="00252A28">
        <w:rPr>
          <w:rFonts w:ascii="Times New Roman" w:hAnsi="Times New Roman"/>
          <w:noProof/>
          <w:sz w:val="28"/>
          <w:szCs w:val="28"/>
        </w:rPr>
        <w:drawing>
          <wp:inline distT="0" distB="0" distL="0" distR="0">
            <wp:extent cx="2063750" cy="2800350"/>
            <wp:effectExtent l="19050" t="0" r="0" b="0"/>
            <wp:docPr id="25" name="Рисунок 1" descr="C:\Users\Мария Олеговна\Desktop\ФОТО - ПРОВЕРКИ\2016\рис бурый Уничтожин\рис\DSC0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Мария Олеговна\Desktop\ФОТО - ПРОВЕРКИ\2016\рис бурый Уничтожин\рис\DSC00133.JPG"/>
                    <pic:cNvPicPr>
                      <a:picLocks noChangeAspect="1" noChangeArrowheads="1"/>
                    </pic:cNvPicPr>
                  </pic:nvPicPr>
                  <pic:blipFill>
                    <a:blip r:embed="rId25" cstate="print"/>
                    <a:srcRect/>
                    <a:stretch>
                      <a:fillRect/>
                    </a:stretch>
                  </pic:blipFill>
                  <pic:spPr bwMode="auto">
                    <a:xfrm>
                      <a:off x="0" y="0"/>
                      <a:ext cx="2063750" cy="2800350"/>
                    </a:xfrm>
                    <a:prstGeom prst="rect">
                      <a:avLst/>
                    </a:prstGeom>
                    <a:noFill/>
                    <a:ln w="9525">
                      <a:noFill/>
                      <a:miter lim="800000"/>
                      <a:headEnd/>
                      <a:tailEnd/>
                    </a:ln>
                  </pic:spPr>
                </pic:pic>
              </a:graphicData>
            </a:graphic>
          </wp:inline>
        </w:drawing>
      </w:r>
    </w:p>
    <w:p w:rsidR="00EE363D" w:rsidRPr="00252A28" w:rsidRDefault="00EE363D" w:rsidP="00252A28">
      <w:pPr>
        <w:jc w:val="both"/>
        <w:rPr>
          <w:rFonts w:ascii="Times New Roman" w:hAnsi="Times New Roman"/>
          <w:sz w:val="28"/>
          <w:szCs w:val="28"/>
        </w:rPr>
      </w:pPr>
    </w:p>
    <w:p w:rsidR="00EE363D" w:rsidRPr="00252A28" w:rsidRDefault="00AB78E4" w:rsidP="00252A28">
      <w:pPr>
        <w:jc w:val="both"/>
        <w:rPr>
          <w:rFonts w:ascii="Times New Roman" w:hAnsi="Times New Roman"/>
          <w:sz w:val="28"/>
          <w:szCs w:val="28"/>
        </w:rPr>
      </w:pPr>
      <w:r w:rsidRPr="00252A28">
        <w:rPr>
          <w:rFonts w:ascii="Times New Roman" w:hAnsi="Times New Roman"/>
          <w:sz w:val="28"/>
          <w:szCs w:val="28"/>
        </w:rPr>
        <w:t>Две партии крупы, ввезенной из Республики К</w:t>
      </w:r>
      <w:r w:rsidR="00D6415D" w:rsidRPr="00252A28">
        <w:rPr>
          <w:rFonts w:ascii="Times New Roman" w:hAnsi="Times New Roman"/>
          <w:sz w:val="28"/>
          <w:szCs w:val="28"/>
        </w:rPr>
        <w:t>ыргызстан общей массой 11 т.</w:t>
      </w:r>
      <w:r w:rsidRPr="00252A28">
        <w:rPr>
          <w:rFonts w:ascii="Times New Roman" w:hAnsi="Times New Roman"/>
          <w:sz w:val="28"/>
          <w:szCs w:val="28"/>
        </w:rPr>
        <w:t xml:space="preserve"> признаны опасными в связи с содержанием в крупе  </w:t>
      </w:r>
      <w:proofErr w:type="spellStart"/>
      <w:r w:rsidRPr="00252A28">
        <w:rPr>
          <w:rFonts w:ascii="Times New Roman" w:hAnsi="Times New Roman"/>
          <w:sz w:val="28"/>
          <w:szCs w:val="28"/>
        </w:rPr>
        <w:t>микотоксина</w:t>
      </w:r>
      <w:proofErr w:type="spellEnd"/>
      <w:r w:rsidRPr="00252A28">
        <w:rPr>
          <w:rFonts w:ascii="Times New Roman" w:hAnsi="Times New Roman"/>
          <w:sz w:val="28"/>
          <w:szCs w:val="28"/>
        </w:rPr>
        <w:t xml:space="preserve"> </w:t>
      </w:r>
      <w:proofErr w:type="spellStart"/>
      <w:r w:rsidRPr="00252A28">
        <w:rPr>
          <w:rFonts w:ascii="Times New Roman" w:hAnsi="Times New Roman"/>
          <w:sz w:val="28"/>
          <w:szCs w:val="28"/>
        </w:rPr>
        <w:t>Охратоксин</w:t>
      </w:r>
      <w:proofErr w:type="spellEnd"/>
      <w:proofErr w:type="gramStart"/>
      <w:r w:rsidRPr="00252A28">
        <w:rPr>
          <w:rFonts w:ascii="Times New Roman" w:hAnsi="Times New Roman"/>
          <w:sz w:val="28"/>
          <w:szCs w:val="28"/>
        </w:rPr>
        <w:t xml:space="preserve"> А</w:t>
      </w:r>
      <w:proofErr w:type="gramEnd"/>
      <w:r w:rsidRPr="00252A28">
        <w:rPr>
          <w:rFonts w:ascii="Times New Roman" w:hAnsi="Times New Roman"/>
          <w:sz w:val="28"/>
          <w:szCs w:val="28"/>
        </w:rPr>
        <w:t>, свинца и кадмия</w:t>
      </w:r>
      <w:r w:rsidRPr="00252A28">
        <w:rPr>
          <w:rFonts w:ascii="Times New Roman" w:hAnsi="Times New Roman"/>
          <w:i/>
          <w:sz w:val="28"/>
          <w:szCs w:val="28"/>
        </w:rPr>
        <w:t xml:space="preserve">. </w:t>
      </w:r>
      <w:r w:rsidRPr="00252A28">
        <w:rPr>
          <w:rFonts w:ascii="Times New Roman" w:hAnsi="Times New Roman"/>
          <w:sz w:val="28"/>
          <w:szCs w:val="28"/>
        </w:rPr>
        <w:t>Две партии крупы уничтожены на специализированном предприятии. Оставшиеся</w:t>
      </w:r>
      <w:r w:rsidR="002D4511" w:rsidRPr="00252A28">
        <w:rPr>
          <w:rFonts w:ascii="Times New Roman" w:hAnsi="Times New Roman"/>
          <w:sz w:val="28"/>
          <w:szCs w:val="28"/>
        </w:rPr>
        <w:t xml:space="preserve">, </w:t>
      </w:r>
      <w:r w:rsidRPr="00252A28">
        <w:rPr>
          <w:rFonts w:ascii="Times New Roman" w:hAnsi="Times New Roman"/>
          <w:sz w:val="28"/>
          <w:szCs w:val="28"/>
        </w:rPr>
        <w:t xml:space="preserve"> 20 партий круп общей массой 164  т</w:t>
      </w:r>
      <w:r w:rsidR="002D4511" w:rsidRPr="00252A28">
        <w:rPr>
          <w:rFonts w:ascii="Times New Roman" w:hAnsi="Times New Roman"/>
          <w:sz w:val="28"/>
          <w:szCs w:val="28"/>
        </w:rPr>
        <w:t>он</w:t>
      </w:r>
      <w:r w:rsidRPr="00252A28">
        <w:rPr>
          <w:rFonts w:ascii="Times New Roman" w:hAnsi="Times New Roman"/>
          <w:sz w:val="28"/>
          <w:szCs w:val="28"/>
        </w:rPr>
        <w:t>н</w:t>
      </w:r>
      <w:r w:rsidR="002D4511" w:rsidRPr="00252A28">
        <w:rPr>
          <w:rFonts w:ascii="Times New Roman" w:hAnsi="Times New Roman"/>
          <w:sz w:val="28"/>
          <w:szCs w:val="28"/>
        </w:rPr>
        <w:t>ы</w:t>
      </w:r>
      <w:r w:rsidRPr="00252A28">
        <w:rPr>
          <w:rFonts w:ascii="Times New Roman" w:hAnsi="Times New Roman"/>
          <w:sz w:val="28"/>
          <w:szCs w:val="28"/>
        </w:rPr>
        <w:t xml:space="preserve"> возвращены в страну отправителя. </w:t>
      </w:r>
    </w:p>
    <w:p w:rsidR="0051749E" w:rsidRPr="00252A28" w:rsidRDefault="00EE363D" w:rsidP="00252A28">
      <w:pPr>
        <w:jc w:val="both"/>
        <w:rPr>
          <w:rFonts w:ascii="Times New Roman" w:hAnsi="Times New Roman"/>
          <w:sz w:val="28"/>
          <w:szCs w:val="28"/>
        </w:rPr>
      </w:pPr>
      <w:r w:rsidRPr="00252A28">
        <w:rPr>
          <w:rFonts w:ascii="Times New Roman" w:hAnsi="Times New Roman"/>
          <w:noProof/>
          <w:sz w:val="28"/>
          <w:szCs w:val="28"/>
        </w:rPr>
        <w:drawing>
          <wp:inline distT="0" distB="0" distL="0" distR="0">
            <wp:extent cx="2592287" cy="3667698"/>
            <wp:effectExtent l="19050" t="0" r="0" b="0"/>
            <wp:docPr id="20" name="Рисунок 8" descr="\\192.168.1.5\отделы\206\ЗЕРНО\Богданова М.О\2016-06-08-0001.jpg"/>
            <wp:cNvGraphicFramePr/>
            <a:graphic xmlns:a="http://schemas.openxmlformats.org/drawingml/2006/main">
              <a:graphicData uri="http://schemas.openxmlformats.org/drawingml/2006/picture">
                <pic:pic xmlns:pic="http://schemas.openxmlformats.org/drawingml/2006/picture">
                  <pic:nvPicPr>
                    <pic:cNvPr id="5123" name="Picture 3" descr="\\192.168.1.5\отделы\206\ЗЕРНО\Богданова М.О\2016-06-08-0001.jpg"/>
                    <pic:cNvPicPr>
                      <a:picLocks noChangeAspect="1" noChangeArrowheads="1"/>
                    </pic:cNvPicPr>
                  </pic:nvPicPr>
                  <pic:blipFill>
                    <a:blip r:embed="rId26" cstate="print"/>
                    <a:srcRect/>
                    <a:stretch>
                      <a:fillRect/>
                    </a:stretch>
                  </pic:blipFill>
                  <pic:spPr bwMode="auto">
                    <a:xfrm>
                      <a:off x="0" y="0"/>
                      <a:ext cx="2592287" cy="3667698"/>
                    </a:xfrm>
                    <a:prstGeom prst="rect">
                      <a:avLst/>
                    </a:prstGeom>
                    <a:noFill/>
                  </pic:spPr>
                </pic:pic>
              </a:graphicData>
            </a:graphic>
          </wp:inline>
        </w:drawing>
      </w:r>
      <w:r w:rsidRPr="00252A28">
        <w:rPr>
          <w:rFonts w:ascii="Times New Roman" w:hAnsi="Times New Roman"/>
          <w:noProof/>
          <w:sz w:val="28"/>
          <w:szCs w:val="28"/>
        </w:rPr>
        <w:drawing>
          <wp:inline distT="0" distB="0" distL="0" distR="0">
            <wp:extent cx="2448272" cy="3463938"/>
            <wp:effectExtent l="19050" t="0" r="9178" b="0"/>
            <wp:docPr id="21" name="Рисунок 9" descr="\\192.168.1.5\отделы\206\ЗЕРНО\Богданова М.О\2016-06-08-0002.jpg"/>
            <wp:cNvGraphicFramePr/>
            <a:graphic xmlns:a="http://schemas.openxmlformats.org/drawingml/2006/main">
              <a:graphicData uri="http://schemas.openxmlformats.org/drawingml/2006/picture">
                <pic:pic xmlns:pic="http://schemas.openxmlformats.org/drawingml/2006/picture">
                  <pic:nvPicPr>
                    <pic:cNvPr id="5124" name="Picture 4" descr="\\192.168.1.5\отделы\206\ЗЕРНО\Богданова М.О\2016-06-08-0002.jpg"/>
                    <pic:cNvPicPr>
                      <a:picLocks noChangeAspect="1" noChangeArrowheads="1"/>
                    </pic:cNvPicPr>
                  </pic:nvPicPr>
                  <pic:blipFill>
                    <a:blip r:embed="rId27" cstate="print"/>
                    <a:srcRect/>
                    <a:stretch>
                      <a:fillRect/>
                    </a:stretch>
                  </pic:blipFill>
                  <pic:spPr bwMode="auto">
                    <a:xfrm>
                      <a:off x="0" y="0"/>
                      <a:ext cx="2448272" cy="3463938"/>
                    </a:xfrm>
                    <a:prstGeom prst="rect">
                      <a:avLst/>
                    </a:prstGeom>
                    <a:noFill/>
                  </pic:spPr>
                </pic:pic>
              </a:graphicData>
            </a:graphic>
          </wp:inline>
        </w:drawing>
      </w:r>
    </w:p>
    <w:p w:rsidR="00EE363D" w:rsidRPr="00252A28" w:rsidRDefault="00AB78E4" w:rsidP="00252A28">
      <w:pPr>
        <w:ind w:firstLine="567"/>
        <w:jc w:val="both"/>
        <w:rPr>
          <w:rFonts w:ascii="Times New Roman" w:hAnsi="Times New Roman"/>
          <w:sz w:val="28"/>
          <w:szCs w:val="28"/>
        </w:rPr>
      </w:pPr>
      <w:r w:rsidRPr="00252A28">
        <w:rPr>
          <w:rFonts w:ascii="Times New Roman" w:hAnsi="Times New Roman"/>
          <w:sz w:val="28"/>
          <w:szCs w:val="28"/>
        </w:rPr>
        <w:t>В  2016 году по предписаниям должностных лиц отдела аннулировано 6</w:t>
      </w:r>
      <w:r w:rsidR="00D6415D" w:rsidRPr="00252A28">
        <w:rPr>
          <w:rFonts w:ascii="Times New Roman" w:hAnsi="Times New Roman"/>
          <w:sz w:val="28"/>
          <w:szCs w:val="28"/>
        </w:rPr>
        <w:t xml:space="preserve"> </w:t>
      </w:r>
      <w:r w:rsidRPr="00252A28">
        <w:rPr>
          <w:rFonts w:ascii="Times New Roman" w:hAnsi="Times New Roman"/>
          <w:sz w:val="28"/>
          <w:szCs w:val="28"/>
        </w:rPr>
        <w:t xml:space="preserve"> деклараций</w:t>
      </w:r>
      <w:r w:rsidR="00D6415D" w:rsidRPr="00252A28">
        <w:rPr>
          <w:rFonts w:ascii="Times New Roman" w:hAnsi="Times New Roman"/>
          <w:sz w:val="28"/>
          <w:szCs w:val="28"/>
        </w:rPr>
        <w:t>, за аналогичный период 2015 года – 4,</w:t>
      </w:r>
      <w:r w:rsidRPr="00252A28">
        <w:rPr>
          <w:rFonts w:ascii="Times New Roman" w:hAnsi="Times New Roman"/>
          <w:sz w:val="28"/>
          <w:szCs w:val="28"/>
        </w:rPr>
        <w:t xml:space="preserve"> о соответствии Таможенного союза при обращении зерна на территории РФ, в связи с отсутствием в протоколах испытаний, на основании которых </w:t>
      </w:r>
      <w:r w:rsidRPr="00252A28">
        <w:rPr>
          <w:rFonts w:ascii="Times New Roman" w:hAnsi="Times New Roman"/>
          <w:sz w:val="28"/>
          <w:szCs w:val="28"/>
        </w:rPr>
        <w:lastRenderedPageBreak/>
        <w:t xml:space="preserve">зарегистрированы декларации, лабораторных исследований на показатели: </w:t>
      </w:r>
      <w:proofErr w:type="spellStart"/>
      <w:r w:rsidRPr="00252A28">
        <w:rPr>
          <w:rFonts w:ascii="Times New Roman" w:hAnsi="Times New Roman"/>
          <w:sz w:val="28"/>
          <w:szCs w:val="28"/>
        </w:rPr>
        <w:t>афлатоксин</w:t>
      </w:r>
      <w:proofErr w:type="spellEnd"/>
      <w:proofErr w:type="gramStart"/>
      <w:r w:rsidRPr="00252A28">
        <w:rPr>
          <w:rFonts w:ascii="Times New Roman" w:hAnsi="Times New Roman"/>
          <w:sz w:val="28"/>
          <w:szCs w:val="28"/>
        </w:rPr>
        <w:t xml:space="preserve"> В</w:t>
      </w:r>
      <w:proofErr w:type="gramEnd"/>
      <w:r w:rsidRPr="00252A28">
        <w:rPr>
          <w:rFonts w:ascii="Times New Roman" w:hAnsi="Times New Roman"/>
          <w:sz w:val="28"/>
          <w:szCs w:val="28"/>
        </w:rPr>
        <w:t xml:space="preserve"> 1, в числе вредной примеси – семена </w:t>
      </w:r>
      <w:proofErr w:type="spellStart"/>
      <w:r w:rsidRPr="00252A28">
        <w:rPr>
          <w:rFonts w:ascii="Times New Roman" w:hAnsi="Times New Roman"/>
          <w:sz w:val="28"/>
          <w:szCs w:val="28"/>
        </w:rPr>
        <w:t>триходесмы</w:t>
      </w:r>
      <w:proofErr w:type="spellEnd"/>
      <w:r w:rsidRPr="00252A28">
        <w:rPr>
          <w:rFonts w:ascii="Times New Roman" w:hAnsi="Times New Roman"/>
          <w:sz w:val="28"/>
          <w:szCs w:val="28"/>
        </w:rPr>
        <w:t xml:space="preserve"> седой, </w:t>
      </w:r>
      <w:proofErr w:type="spellStart"/>
      <w:r w:rsidRPr="00252A28">
        <w:rPr>
          <w:rFonts w:ascii="Times New Roman" w:hAnsi="Times New Roman"/>
          <w:sz w:val="28"/>
          <w:szCs w:val="28"/>
        </w:rPr>
        <w:t>фумонизин</w:t>
      </w:r>
      <w:proofErr w:type="spellEnd"/>
      <w:r w:rsidRPr="00252A28">
        <w:rPr>
          <w:rFonts w:ascii="Times New Roman" w:hAnsi="Times New Roman"/>
          <w:sz w:val="28"/>
          <w:szCs w:val="28"/>
        </w:rPr>
        <w:t xml:space="preserve">, </w:t>
      </w:r>
      <w:proofErr w:type="spellStart"/>
      <w:r w:rsidRPr="00252A28">
        <w:rPr>
          <w:rFonts w:ascii="Times New Roman" w:hAnsi="Times New Roman"/>
          <w:sz w:val="28"/>
          <w:szCs w:val="28"/>
        </w:rPr>
        <w:t>Охратоксина</w:t>
      </w:r>
      <w:proofErr w:type="spellEnd"/>
      <w:r w:rsidRPr="00252A28">
        <w:rPr>
          <w:rFonts w:ascii="Times New Roman" w:hAnsi="Times New Roman"/>
          <w:sz w:val="28"/>
          <w:szCs w:val="28"/>
        </w:rPr>
        <w:t xml:space="preserve"> А, </w:t>
      </w:r>
      <w:proofErr w:type="spellStart"/>
      <w:r w:rsidRPr="00252A28">
        <w:rPr>
          <w:rFonts w:ascii="Times New Roman" w:hAnsi="Times New Roman"/>
          <w:sz w:val="28"/>
          <w:szCs w:val="28"/>
        </w:rPr>
        <w:t>гексахлорбензола</w:t>
      </w:r>
      <w:proofErr w:type="spellEnd"/>
      <w:r w:rsidRPr="00252A28">
        <w:rPr>
          <w:rFonts w:ascii="Times New Roman" w:hAnsi="Times New Roman"/>
          <w:sz w:val="28"/>
          <w:szCs w:val="28"/>
        </w:rPr>
        <w:t xml:space="preserve">, ртутьорганические пестициды, 2,4-Д кислота, ее соли и эфиры и информации о ГМО. </w:t>
      </w:r>
    </w:p>
    <w:p w:rsidR="00AB78E4" w:rsidRPr="00252A28" w:rsidRDefault="00AB78E4" w:rsidP="00252A28">
      <w:pPr>
        <w:ind w:firstLine="567"/>
        <w:jc w:val="both"/>
        <w:rPr>
          <w:rFonts w:ascii="Times New Roman" w:hAnsi="Times New Roman"/>
          <w:sz w:val="28"/>
          <w:szCs w:val="28"/>
        </w:rPr>
      </w:pPr>
      <w:r w:rsidRPr="00252A28">
        <w:rPr>
          <w:rFonts w:ascii="Times New Roman" w:hAnsi="Times New Roman"/>
          <w:sz w:val="28"/>
          <w:szCs w:val="28"/>
        </w:rPr>
        <w:t>При проведении контрольно-надзорных мероприятий в 2</w:t>
      </w:r>
      <w:r w:rsidR="002D4511" w:rsidRPr="00252A28">
        <w:rPr>
          <w:rFonts w:ascii="Times New Roman" w:hAnsi="Times New Roman"/>
          <w:sz w:val="28"/>
          <w:szCs w:val="28"/>
        </w:rPr>
        <w:t>016 году в рамках государственного</w:t>
      </w:r>
      <w:r w:rsidRPr="00252A28">
        <w:rPr>
          <w:rFonts w:ascii="Times New Roman" w:hAnsi="Times New Roman"/>
          <w:sz w:val="28"/>
          <w:szCs w:val="28"/>
        </w:rPr>
        <w:t xml:space="preserve"> задания отобрано  236 контрольных пробы для определения качества и безопасности зерна и продуктов его переработки в испытательной лаборатории ФГБУ «Оренбургский референтный центр Россельхознадзора». В 68 отобранных пробах (28,8 %) выявлены несоответствия поднадзорной продукции.</w:t>
      </w:r>
    </w:p>
    <w:p w:rsidR="006D55C8" w:rsidRPr="00252A28" w:rsidRDefault="006D55C8" w:rsidP="00252A28">
      <w:pPr>
        <w:jc w:val="both"/>
        <w:rPr>
          <w:rFonts w:ascii="Times New Roman" w:hAnsi="Times New Roman"/>
          <w:b/>
          <w:sz w:val="28"/>
          <w:szCs w:val="28"/>
        </w:rPr>
      </w:pPr>
      <w:r w:rsidRPr="00252A28">
        <w:rPr>
          <w:rFonts w:ascii="Times New Roman" w:hAnsi="Times New Roman"/>
          <w:b/>
          <w:sz w:val="28"/>
          <w:szCs w:val="28"/>
        </w:rPr>
        <w:t>В сфере государственного семенного надзора</w:t>
      </w:r>
    </w:p>
    <w:p w:rsidR="00276FA5" w:rsidRPr="00252A28" w:rsidRDefault="006D55C8" w:rsidP="00252A28">
      <w:pPr>
        <w:jc w:val="both"/>
        <w:rPr>
          <w:rFonts w:ascii="Times New Roman" w:hAnsi="Times New Roman"/>
          <w:sz w:val="28"/>
          <w:szCs w:val="28"/>
        </w:rPr>
      </w:pPr>
      <w:r w:rsidRPr="00252A28">
        <w:rPr>
          <w:rFonts w:ascii="Times New Roman" w:hAnsi="Times New Roman"/>
          <w:sz w:val="28"/>
          <w:szCs w:val="28"/>
        </w:rPr>
        <w:t xml:space="preserve">      Получение высоких урожаев и качественной продукции сельскохозяйственных культур невозможно без использования современных технологий и семян с высокими сортовыми и посевными качествами.</w:t>
      </w:r>
      <w:r w:rsidR="00276FA5" w:rsidRPr="00252A28">
        <w:rPr>
          <w:rFonts w:ascii="Times New Roman" w:hAnsi="Times New Roman"/>
          <w:sz w:val="28"/>
          <w:szCs w:val="28"/>
        </w:rPr>
        <w:t xml:space="preserve">           </w:t>
      </w:r>
    </w:p>
    <w:p w:rsidR="00276FA5" w:rsidRPr="00252A28" w:rsidRDefault="00276FA5" w:rsidP="00252A28">
      <w:pPr>
        <w:ind w:firstLine="567"/>
        <w:jc w:val="both"/>
        <w:rPr>
          <w:rFonts w:ascii="Times New Roman" w:hAnsi="Times New Roman"/>
          <w:sz w:val="28"/>
          <w:szCs w:val="28"/>
        </w:rPr>
      </w:pPr>
      <w:r w:rsidRPr="00252A28">
        <w:rPr>
          <w:rFonts w:ascii="Times New Roman" w:hAnsi="Times New Roman"/>
          <w:sz w:val="28"/>
          <w:szCs w:val="28"/>
        </w:rPr>
        <w:t>За отчетный период  на территорию Оренбургской области было ввезено и проконтролирова</w:t>
      </w:r>
      <w:r w:rsidR="008479AB" w:rsidRPr="00252A28">
        <w:rPr>
          <w:rFonts w:ascii="Times New Roman" w:hAnsi="Times New Roman"/>
          <w:sz w:val="28"/>
          <w:szCs w:val="28"/>
        </w:rPr>
        <w:t>но более -2785,7</w:t>
      </w:r>
      <w:r w:rsidRPr="00252A28">
        <w:rPr>
          <w:rFonts w:ascii="Times New Roman" w:hAnsi="Times New Roman"/>
          <w:sz w:val="28"/>
          <w:szCs w:val="28"/>
        </w:rPr>
        <w:t xml:space="preserve"> тонн семян  импортного происхождения,</w:t>
      </w:r>
      <w:r w:rsidR="008479AB" w:rsidRPr="00252A28">
        <w:rPr>
          <w:rFonts w:ascii="Times New Roman" w:hAnsi="Times New Roman"/>
          <w:sz w:val="28"/>
          <w:szCs w:val="28"/>
        </w:rPr>
        <w:t xml:space="preserve"> что на 200% больше, чем за аналогичный период 2015 года.   Н</w:t>
      </w:r>
      <w:r w:rsidRPr="00252A28">
        <w:rPr>
          <w:rFonts w:ascii="Times New Roman" w:hAnsi="Times New Roman"/>
          <w:sz w:val="28"/>
          <w:szCs w:val="28"/>
        </w:rPr>
        <w:t>апрямую из стран-экспортеров (Франция, Турция, Венгрия, Бельгия) поступили семена гибридов подсолнечник</w:t>
      </w:r>
      <w:r w:rsidR="008479AB" w:rsidRPr="00252A28">
        <w:rPr>
          <w:rFonts w:ascii="Times New Roman" w:hAnsi="Times New Roman"/>
          <w:sz w:val="28"/>
          <w:szCs w:val="28"/>
        </w:rPr>
        <w:t xml:space="preserve">а объемом – 2721 </w:t>
      </w:r>
      <w:r w:rsidRPr="00252A28">
        <w:rPr>
          <w:rFonts w:ascii="Times New Roman" w:hAnsi="Times New Roman"/>
          <w:sz w:val="28"/>
          <w:szCs w:val="28"/>
        </w:rPr>
        <w:t xml:space="preserve"> тонн, семена кукур</w:t>
      </w:r>
      <w:r w:rsidR="008479AB" w:rsidRPr="00252A28">
        <w:rPr>
          <w:rFonts w:ascii="Times New Roman" w:hAnsi="Times New Roman"/>
          <w:sz w:val="28"/>
          <w:szCs w:val="28"/>
        </w:rPr>
        <w:t xml:space="preserve">узы объемом – 8,2 </w:t>
      </w:r>
      <w:r w:rsidRPr="00252A28">
        <w:rPr>
          <w:rFonts w:ascii="Times New Roman" w:hAnsi="Times New Roman"/>
          <w:sz w:val="28"/>
          <w:szCs w:val="28"/>
        </w:rPr>
        <w:t>тонн  и</w:t>
      </w:r>
      <w:r w:rsidR="008479AB" w:rsidRPr="00252A28">
        <w:rPr>
          <w:rFonts w:ascii="Times New Roman" w:hAnsi="Times New Roman"/>
          <w:sz w:val="28"/>
          <w:szCs w:val="28"/>
        </w:rPr>
        <w:t xml:space="preserve"> сахарной свеклы объемом –56,5 </w:t>
      </w:r>
      <w:r w:rsidRPr="00252A28">
        <w:rPr>
          <w:rFonts w:ascii="Times New Roman" w:hAnsi="Times New Roman"/>
          <w:sz w:val="28"/>
          <w:szCs w:val="28"/>
        </w:rPr>
        <w:t>то</w:t>
      </w:r>
      <w:r w:rsidR="00D6415D" w:rsidRPr="00252A28">
        <w:rPr>
          <w:rFonts w:ascii="Times New Roman" w:hAnsi="Times New Roman"/>
          <w:sz w:val="28"/>
          <w:szCs w:val="28"/>
        </w:rPr>
        <w:t>нн</w:t>
      </w:r>
      <w:r w:rsidRPr="00252A28">
        <w:rPr>
          <w:rFonts w:ascii="Times New Roman" w:hAnsi="Times New Roman"/>
          <w:sz w:val="28"/>
          <w:szCs w:val="28"/>
        </w:rPr>
        <w:t>. Также произв</w:t>
      </w:r>
      <w:r w:rsidR="008479AB" w:rsidRPr="00252A28">
        <w:rPr>
          <w:rFonts w:ascii="Times New Roman" w:hAnsi="Times New Roman"/>
          <w:sz w:val="28"/>
          <w:szCs w:val="28"/>
        </w:rPr>
        <w:t xml:space="preserve">еден </w:t>
      </w:r>
      <w:proofErr w:type="gramStart"/>
      <w:r w:rsidR="008479AB" w:rsidRPr="00252A28">
        <w:rPr>
          <w:rFonts w:ascii="Times New Roman" w:hAnsi="Times New Roman"/>
          <w:sz w:val="28"/>
          <w:szCs w:val="28"/>
        </w:rPr>
        <w:t>контроль  за</w:t>
      </w:r>
      <w:proofErr w:type="gramEnd"/>
      <w:r w:rsidR="008479AB" w:rsidRPr="00252A28">
        <w:rPr>
          <w:rFonts w:ascii="Times New Roman" w:hAnsi="Times New Roman"/>
          <w:sz w:val="28"/>
          <w:szCs w:val="28"/>
        </w:rPr>
        <w:t xml:space="preserve"> ввозом – 395 </w:t>
      </w:r>
      <w:r w:rsidRPr="00252A28">
        <w:rPr>
          <w:rFonts w:ascii="Times New Roman" w:hAnsi="Times New Roman"/>
          <w:sz w:val="28"/>
          <w:szCs w:val="28"/>
        </w:rPr>
        <w:t xml:space="preserve">тонн отечественных семян из других регионов РФ (Самарской, Саратовской, Волгоградской областей и Ставропольского края). На данные партии семян  имелись документы,  подтверждающие их сортовые и посевные качества. </w:t>
      </w:r>
    </w:p>
    <w:p w:rsidR="00DA6239" w:rsidRPr="00252A28" w:rsidRDefault="00DA6239" w:rsidP="00252A28">
      <w:pPr>
        <w:jc w:val="both"/>
        <w:rPr>
          <w:rFonts w:ascii="Times New Roman" w:hAnsi="Times New Roman"/>
          <w:sz w:val="28"/>
          <w:szCs w:val="28"/>
        </w:rPr>
      </w:pPr>
      <w:r w:rsidRPr="00252A28">
        <w:rPr>
          <w:rFonts w:ascii="Times New Roman" w:hAnsi="Times New Roman"/>
          <w:noProof/>
          <w:sz w:val="28"/>
          <w:szCs w:val="28"/>
        </w:rPr>
        <w:drawing>
          <wp:inline distT="0" distB="0" distL="0" distR="0">
            <wp:extent cx="4127500" cy="3095625"/>
            <wp:effectExtent l="19050" t="0" r="6350" b="0"/>
            <wp:docPr id="48" name="Рисунок 48" descr="F:\николаю\DSCN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николаю\DSCN0492.jpg"/>
                    <pic:cNvPicPr>
                      <a:picLocks noChangeAspect="1" noChangeArrowheads="1"/>
                    </pic:cNvPicPr>
                  </pic:nvPicPr>
                  <pic:blipFill>
                    <a:blip r:embed="rId28" cstate="print"/>
                    <a:srcRect/>
                    <a:stretch>
                      <a:fillRect/>
                    </a:stretch>
                  </pic:blipFill>
                  <pic:spPr bwMode="auto">
                    <a:xfrm>
                      <a:off x="0" y="0"/>
                      <a:ext cx="4127500" cy="3095625"/>
                    </a:xfrm>
                    <a:prstGeom prst="rect">
                      <a:avLst/>
                    </a:prstGeom>
                    <a:noFill/>
                    <a:ln w="9525">
                      <a:noFill/>
                      <a:miter lim="800000"/>
                      <a:headEnd/>
                      <a:tailEnd/>
                    </a:ln>
                  </pic:spPr>
                </pic:pic>
              </a:graphicData>
            </a:graphic>
          </wp:inline>
        </w:drawing>
      </w:r>
    </w:p>
    <w:p w:rsidR="00276FA5" w:rsidRPr="00252A28" w:rsidRDefault="00276FA5" w:rsidP="00252A28">
      <w:pPr>
        <w:jc w:val="both"/>
        <w:rPr>
          <w:rFonts w:ascii="Times New Roman" w:hAnsi="Times New Roman"/>
          <w:spacing w:val="10"/>
          <w:sz w:val="28"/>
          <w:szCs w:val="28"/>
        </w:rPr>
      </w:pPr>
      <w:r w:rsidRPr="00252A28">
        <w:rPr>
          <w:rFonts w:ascii="Times New Roman" w:hAnsi="Times New Roman"/>
          <w:iCs/>
          <w:sz w:val="28"/>
          <w:szCs w:val="28"/>
        </w:rPr>
        <w:lastRenderedPageBreak/>
        <w:t xml:space="preserve">В 2016 году проведены рейдовые   мероприятия,  </w:t>
      </w:r>
      <w:r w:rsidRPr="00252A28">
        <w:rPr>
          <w:rFonts w:ascii="Times New Roman" w:hAnsi="Times New Roman"/>
          <w:sz w:val="28"/>
          <w:szCs w:val="28"/>
        </w:rPr>
        <w:t xml:space="preserve">направленные на пресечение незаконного оборота семян и посадочного материала на территории Оренбургской области. </w:t>
      </w:r>
      <w:r w:rsidRPr="00252A28">
        <w:rPr>
          <w:rFonts w:ascii="Times New Roman" w:hAnsi="Times New Roman"/>
          <w:spacing w:val="10"/>
          <w:sz w:val="28"/>
          <w:szCs w:val="28"/>
        </w:rPr>
        <w:t>По итогам проведенных мероприятий были сняты с реализации:</w:t>
      </w:r>
    </w:p>
    <w:p w:rsidR="00276FA5" w:rsidRPr="00252A28" w:rsidRDefault="00276FA5" w:rsidP="00252A28">
      <w:pPr>
        <w:jc w:val="both"/>
        <w:rPr>
          <w:rFonts w:ascii="Times New Roman" w:hAnsi="Times New Roman"/>
          <w:spacing w:val="10"/>
          <w:sz w:val="28"/>
          <w:szCs w:val="28"/>
        </w:rPr>
      </w:pPr>
      <w:r w:rsidRPr="00252A28">
        <w:rPr>
          <w:rFonts w:ascii="Times New Roman" w:hAnsi="Times New Roman"/>
          <w:spacing w:val="10"/>
          <w:sz w:val="28"/>
          <w:szCs w:val="28"/>
        </w:rPr>
        <w:t>- пакетированные семена сорта, которых не включены  в государственный реестр селекционных достижений допущенных к использованию в количестве  2423  шт. пакетов;</w:t>
      </w:r>
    </w:p>
    <w:p w:rsidR="00DA6239" w:rsidRPr="00252A28" w:rsidRDefault="00DA6239" w:rsidP="00252A28">
      <w:pPr>
        <w:jc w:val="both"/>
        <w:rPr>
          <w:rFonts w:ascii="Times New Roman" w:hAnsi="Times New Roman"/>
          <w:spacing w:val="10"/>
          <w:sz w:val="28"/>
          <w:szCs w:val="28"/>
        </w:rPr>
      </w:pPr>
      <w:r w:rsidRPr="00252A28">
        <w:rPr>
          <w:rFonts w:ascii="Times New Roman" w:hAnsi="Times New Roman"/>
          <w:noProof/>
          <w:spacing w:val="10"/>
          <w:sz w:val="28"/>
          <w:szCs w:val="28"/>
        </w:rPr>
        <w:drawing>
          <wp:inline distT="0" distB="0" distL="0" distR="0">
            <wp:extent cx="3676650" cy="2757488"/>
            <wp:effectExtent l="19050" t="0" r="0" b="0"/>
            <wp:docPr id="57" name="Рисунок 57" descr="C:\Users\Lukhmenev\Desktop\фото\DSC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ukhmenev\Desktop\фото\DSC00259.JPG"/>
                    <pic:cNvPicPr>
                      <a:picLocks noChangeAspect="1" noChangeArrowheads="1"/>
                    </pic:cNvPicPr>
                  </pic:nvPicPr>
                  <pic:blipFill>
                    <a:blip r:embed="rId29" cstate="print"/>
                    <a:srcRect/>
                    <a:stretch>
                      <a:fillRect/>
                    </a:stretch>
                  </pic:blipFill>
                  <pic:spPr bwMode="auto">
                    <a:xfrm>
                      <a:off x="0" y="0"/>
                      <a:ext cx="3673846" cy="2755385"/>
                    </a:xfrm>
                    <a:prstGeom prst="rect">
                      <a:avLst/>
                    </a:prstGeom>
                    <a:noFill/>
                    <a:ln w="9525">
                      <a:noFill/>
                      <a:miter lim="800000"/>
                      <a:headEnd/>
                      <a:tailEnd/>
                    </a:ln>
                  </pic:spPr>
                </pic:pic>
              </a:graphicData>
            </a:graphic>
          </wp:inline>
        </w:drawing>
      </w:r>
    </w:p>
    <w:p w:rsidR="00276FA5" w:rsidRPr="00252A28" w:rsidRDefault="00276FA5" w:rsidP="00252A28">
      <w:pPr>
        <w:jc w:val="both"/>
        <w:rPr>
          <w:rFonts w:ascii="Times New Roman" w:hAnsi="Times New Roman"/>
          <w:spacing w:val="10"/>
          <w:sz w:val="28"/>
          <w:szCs w:val="28"/>
        </w:rPr>
      </w:pPr>
      <w:r w:rsidRPr="00252A28">
        <w:rPr>
          <w:rFonts w:ascii="Times New Roman" w:hAnsi="Times New Roman"/>
          <w:spacing w:val="10"/>
          <w:sz w:val="28"/>
          <w:szCs w:val="28"/>
        </w:rPr>
        <w:t>- пакетированные семена овощных и цветочных культур с истекшим сроком действия анализов на посевные качества  в количестве 4461  шт. пакетов;</w:t>
      </w:r>
    </w:p>
    <w:p w:rsidR="00276FA5" w:rsidRPr="00252A28" w:rsidRDefault="00276FA5" w:rsidP="00252A28">
      <w:pPr>
        <w:jc w:val="both"/>
        <w:rPr>
          <w:rFonts w:ascii="Times New Roman" w:hAnsi="Times New Roman"/>
          <w:spacing w:val="10"/>
          <w:sz w:val="28"/>
          <w:szCs w:val="28"/>
        </w:rPr>
      </w:pPr>
      <w:r w:rsidRPr="00252A28">
        <w:rPr>
          <w:rFonts w:ascii="Times New Roman" w:hAnsi="Times New Roman"/>
          <w:spacing w:val="10"/>
          <w:sz w:val="28"/>
          <w:szCs w:val="28"/>
        </w:rPr>
        <w:t xml:space="preserve">- посадочный материал без документов, подтверждающих сортовые и посевные (посадочные) качества в количестве 2884 </w:t>
      </w:r>
      <w:proofErr w:type="spellStart"/>
      <w:proofErr w:type="gramStart"/>
      <w:r w:rsidRPr="00252A28">
        <w:rPr>
          <w:rFonts w:ascii="Times New Roman" w:hAnsi="Times New Roman"/>
          <w:spacing w:val="10"/>
          <w:sz w:val="28"/>
          <w:szCs w:val="28"/>
        </w:rPr>
        <w:t>шт</w:t>
      </w:r>
      <w:proofErr w:type="spellEnd"/>
      <w:proofErr w:type="gramEnd"/>
      <w:r w:rsidRPr="00252A28">
        <w:rPr>
          <w:rFonts w:ascii="Times New Roman" w:hAnsi="Times New Roman"/>
          <w:spacing w:val="10"/>
          <w:sz w:val="28"/>
          <w:szCs w:val="28"/>
        </w:rPr>
        <w:t>;</w:t>
      </w:r>
    </w:p>
    <w:p w:rsidR="00DA6239" w:rsidRPr="00252A28" w:rsidRDefault="00DA6239" w:rsidP="00252A28">
      <w:pPr>
        <w:jc w:val="both"/>
        <w:rPr>
          <w:rFonts w:ascii="Times New Roman" w:hAnsi="Times New Roman"/>
          <w:spacing w:val="10"/>
          <w:sz w:val="28"/>
          <w:szCs w:val="28"/>
        </w:rPr>
      </w:pPr>
      <w:r w:rsidRPr="00252A28">
        <w:rPr>
          <w:rFonts w:ascii="Times New Roman" w:hAnsi="Times New Roman"/>
          <w:noProof/>
          <w:spacing w:val="10"/>
          <w:sz w:val="28"/>
          <w:szCs w:val="28"/>
        </w:rPr>
        <w:drawing>
          <wp:inline distT="0" distB="0" distL="0" distR="0">
            <wp:extent cx="4133850" cy="3100387"/>
            <wp:effectExtent l="19050" t="0" r="0" b="0"/>
            <wp:docPr id="58" name="Рисунок 58" descr="C:\Users\Lukhmenev\Desktop\фото\фото карантин\DSC0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ukhmenev\Desktop\фото\фото карантин\DSC03254.JPG"/>
                    <pic:cNvPicPr>
                      <a:picLocks noChangeAspect="1" noChangeArrowheads="1"/>
                    </pic:cNvPicPr>
                  </pic:nvPicPr>
                  <pic:blipFill>
                    <a:blip r:embed="rId30" cstate="print"/>
                    <a:srcRect/>
                    <a:stretch>
                      <a:fillRect/>
                    </a:stretch>
                  </pic:blipFill>
                  <pic:spPr bwMode="auto">
                    <a:xfrm>
                      <a:off x="0" y="0"/>
                      <a:ext cx="4136548" cy="3102411"/>
                    </a:xfrm>
                    <a:prstGeom prst="rect">
                      <a:avLst/>
                    </a:prstGeom>
                    <a:noFill/>
                    <a:ln w="9525">
                      <a:noFill/>
                      <a:miter lim="800000"/>
                      <a:headEnd/>
                      <a:tailEnd/>
                    </a:ln>
                  </pic:spPr>
                </pic:pic>
              </a:graphicData>
            </a:graphic>
          </wp:inline>
        </w:drawing>
      </w:r>
    </w:p>
    <w:p w:rsidR="006D55C8" w:rsidRPr="00252A28" w:rsidRDefault="00276FA5" w:rsidP="00252A28">
      <w:pPr>
        <w:jc w:val="both"/>
        <w:rPr>
          <w:rFonts w:ascii="Times New Roman" w:hAnsi="Times New Roman"/>
          <w:sz w:val="28"/>
          <w:szCs w:val="28"/>
        </w:rPr>
      </w:pPr>
      <w:r w:rsidRPr="00252A28">
        <w:rPr>
          <w:rFonts w:ascii="Times New Roman" w:hAnsi="Times New Roman"/>
          <w:spacing w:val="10"/>
          <w:sz w:val="28"/>
          <w:szCs w:val="28"/>
        </w:rPr>
        <w:lastRenderedPageBreak/>
        <w:t xml:space="preserve">-  лук – севок </w:t>
      </w:r>
      <w:r w:rsidRPr="00252A28">
        <w:rPr>
          <w:rFonts w:ascii="Times New Roman" w:hAnsi="Times New Roman"/>
          <w:sz w:val="28"/>
          <w:szCs w:val="28"/>
        </w:rPr>
        <w:t xml:space="preserve">не соответствует требованиям </w:t>
      </w:r>
      <w:proofErr w:type="spellStart"/>
      <w:r w:rsidRPr="00252A28">
        <w:rPr>
          <w:rFonts w:ascii="Times New Roman" w:hAnsi="Times New Roman"/>
          <w:sz w:val="28"/>
          <w:szCs w:val="28"/>
        </w:rPr>
        <w:t>ГОСТа</w:t>
      </w:r>
      <w:proofErr w:type="spellEnd"/>
      <w:r w:rsidRPr="00252A28">
        <w:rPr>
          <w:rFonts w:ascii="Times New Roman" w:hAnsi="Times New Roman"/>
          <w:sz w:val="28"/>
          <w:szCs w:val="28"/>
        </w:rPr>
        <w:t xml:space="preserve"> </w:t>
      </w:r>
      <w:proofErr w:type="gramStart"/>
      <w:r w:rsidRPr="00252A28">
        <w:rPr>
          <w:rFonts w:ascii="Times New Roman" w:hAnsi="Times New Roman"/>
          <w:sz w:val="28"/>
          <w:szCs w:val="28"/>
        </w:rPr>
        <w:t>Р</w:t>
      </w:r>
      <w:proofErr w:type="gramEnd"/>
      <w:r w:rsidRPr="00252A28">
        <w:rPr>
          <w:rFonts w:ascii="Times New Roman" w:hAnsi="Times New Roman"/>
          <w:sz w:val="28"/>
          <w:szCs w:val="28"/>
        </w:rPr>
        <w:t xml:space="preserve"> 30088-93 «Лук-севок и лук-выборок. Посевные качества. Общие технические условия» в количестве  182,5 кг.</w:t>
      </w:r>
    </w:p>
    <w:p w:rsidR="006D55C8" w:rsidRPr="00252A28" w:rsidRDefault="006D55C8" w:rsidP="00252A28">
      <w:pPr>
        <w:jc w:val="both"/>
        <w:rPr>
          <w:rFonts w:ascii="Times New Roman" w:hAnsi="Times New Roman"/>
          <w:sz w:val="28"/>
          <w:szCs w:val="28"/>
        </w:rPr>
      </w:pPr>
      <w:r w:rsidRPr="00252A28">
        <w:rPr>
          <w:rFonts w:ascii="Times New Roman" w:hAnsi="Times New Roman"/>
          <w:iCs/>
          <w:sz w:val="28"/>
          <w:szCs w:val="28"/>
        </w:rPr>
        <w:t xml:space="preserve">        В ходе проведения контрольно-надзорных мероприятий выявлены следующие нарушения: </w:t>
      </w:r>
    </w:p>
    <w:p w:rsidR="006D55C8" w:rsidRPr="00252A28" w:rsidRDefault="006D55C8" w:rsidP="00252A28">
      <w:pPr>
        <w:jc w:val="both"/>
        <w:rPr>
          <w:rFonts w:ascii="Times New Roman" w:hAnsi="Times New Roman"/>
          <w:iCs/>
          <w:sz w:val="28"/>
          <w:szCs w:val="28"/>
        </w:rPr>
      </w:pPr>
      <w:r w:rsidRPr="00252A28">
        <w:rPr>
          <w:rFonts w:ascii="Times New Roman" w:hAnsi="Times New Roman"/>
          <w:iCs/>
          <w:sz w:val="28"/>
          <w:szCs w:val="28"/>
        </w:rPr>
        <w:t xml:space="preserve">-нарушение </w:t>
      </w:r>
      <w:proofErr w:type="gramStart"/>
      <w:r w:rsidRPr="00252A28">
        <w:rPr>
          <w:rFonts w:ascii="Times New Roman" w:hAnsi="Times New Roman"/>
          <w:iCs/>
          <w:sz w:val="28"/>
          <w:szCs w:val="28"/>
        </w:rPr>
        <w:t>условий хранения партий семян сельскохозяйственных культур</w:t>
      </w:r>
      <w:proofErr w:type="gramEnd"/>
      <w:r w:rsidRPr="00252A28">
        <w:rPr>
          <w:rFonts w:ascii="Times New Roman" w:hAnsi="Times New Roman"/>
          <w:iCs/>
          <w:sz w:val="28"/>
          <w:szCs w:val="28"/>
        </w:rPr>
        <w:t xml:space="preserve">; </w:t>
      </w:r>
    </w:p>
    <w:p w:rsidR="006D55C8" w:rsidRPr="00252A28" w:rsidRDefault="00DA6239" w:rsidP="00252A28">
      <w:pPr>
        <w:jc w:val="both"/>
        <w:rPr>
          <w:rStyle w:val="apple-converted-space"/>
          <w:rFonts w:ascii="Times New Roman" w:hAnsi="Times New Roman"/>
          <w:color w:val="000000"/>
          <w:sz w:val="28"/>
          <w:szCs w:val="28"/>
          <w:shd w:val="clear" w:color="auto" w:fill="FFFFFF"/>
        </w:rPr>
      </w:pPr>
      <w:r w:rsidRPr="00252A28">
        <w:rPr>
          <w:rFonts w:ascii="Times New Roman" w:hAnsi="Times New Roman"/>
          <w:noProof/>
          <w:color w:val="000000"/>
          <w:sz w:val="28"/>
          <w:szCs w:val="28"/>
          <w:shd w:val="clear" w:color="auto" w:fill="FFFFFF"/>
        </w:rPr>
        <w:drawing>
          <wp:inline distT="0" distB="0" distL="0" distR="0">
            <wp:extent cx="4883150" cy="3663835"/>
            <wp:effectExtent l="19050" t="0" r="0" b="0"/>
            <wp:docPr id="50" name="Рисунок 50" descr="F:\николаю\04032015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николаю\04032015788.jpg"/>
                    <pic:cNvPicPr>
                      <a:picLocks noChangeAspect="1" noChangeArrowheads="1"/>
                    </pic:cNvPicPr>
                  </pic:nvPicPr>
                  <pic:blipFill>
                    <a:blip r:embed="rId31" cstate="print"/>
                    <a:srcRect/>
                    <a:stretch>
                      <a:fillRect/>
                    </a:stretch>
                  </pic:blipFill>
                  <pic:spPr bwMode="auto">
                    <a:xfrm>
                      <a:off x="0" y="0"/>
                      <a:ext cx="4883150" cy="3663835"/>
                    </a:xfrm>
                    <a:prstGeom prst="rect">
                      <a:avLst/>
                    </a:prstGeom>
                    <a:noFill/>
                    <a:ln w="9525">
                      <a:noFill/>
                      <a:miter lim="800000"/>
                      <a:headEnd/>
                      <a:tailEnd/>
                    </a:ln>
                  </pic:spPr>
                </pic:pic>
              </a:graphicData>
            </a:graphic>
          </wp:inline>
        </w:drawing>
      </w:r>
    </w:p>
    <w:p w:rsidR="006D55C8" w:rsidRPr="00252A28" w:rsidRDefault="006D55C8" w:rsidP="00252A28">
      <w:pPr>
        <w:jc w:val="both"/>
        <w:rPr>
          <w:rFonts w:ascii="Times New Roman" w:hAnsi="Times New Roman"/>
          <w:sz w:val="28"/>
          <w:szCs w:val="28"/>
        </w:rPr>
      </w:pPr>
      <w:r w:rsidRPr="00252A28">
        <w:rPr>
          <w:rFonts w:ascii="Times New Roman" w:hAnsi="Times New Roman"/>
          <w:sz w:val="28"/>
          <w:szCs w:val="28"/>
        </w:rPr>
        <w:t>- посев сельскохозяйственных культур семенами, сортовые и посевные качества которых не соответствуют требованиям нормативных документов в области семеноводства;</w:t>
      </w:r>
    </w:p>
    <w:p w:rsidR="006D55C8" w:rsidRPr="00252A28" w:rsidRDefault="006D55C8" w:rsidP="00252A28">
      <w:pPr>
        <w:jc w:val="both"/>
        <w:rPr>
          <w:rFonts w:ascii="Times New Roman" w:hAnsi="Times New Roman"/>
          <w:color w:val="333333"/>
          <w:sz w:val="28"/>
          <w:szCs w:val="28"/>
          <w:shd w:val="clear" w:color="auto" w:fill="FFFFFF"/>
        </w:rPr>
      </w:pPr>
      <w:r w:rsidRPr="00252A28">
        <w:rPr>
          <w:rFonts w:ascii="Times New Roman" w:hAnsi="Times New Roman"/>
          <w:sz w:val="28"/>
          <w:szCs w:val="28"/>
        </w:rPr>
        <w:t>-  посев без документов, подтверждающих сортовые и посевные качества семян</w:t>
      </w:r>
      <w:r w:rsidRPr="00252A28">
        <w:rPr>
          <w:rFonts w:ascii="Times New Roman" w:hAnsi="Times New Roman"/>
          <w:color w:val="333333"/>
          <w:sz w:val="28"/>
          <w:szCs w:val="28"/>
          <w:shd w:val="clear" w:color="auto" w:fill="FFFFFF"/>
        </w:rPr>
        <w:t>;</w:t>
      </w:r>
    </w:p>
    <w:p w:rsidR="006D55C8" w:rsidRPr="00252A28" w:rsidRDefault="006D55C8" w:rsidP="00252A28">
      <w:pPr>
        <w:jc w:val="both"/>
        <w:rPr>
          <w:rFonts w:ascii="Times New Roman" w:hAnsi="Times New Roman"/>
          <w:sz w:val="28"/>
          <w:szCs w:val="28"/>
        </w:rPr>
      </w:pPr>
      <w:r w:rsidRPr="00252A28">
        <w:rPr>
          <w:rFonts w:ascii="Times New Roman" w:hAnsi="Times New Roman"/>
          <w:sz w:val="28"/>
          <w:szCs w:val="28"/>
        </w:rPr>
        <w:t>- реализация  семян, сорта которых не включены в Государственный реестр селекционных достижений, допущенных к использованию на территории  РФ</w:t>
      </w:r>
      <w:r w:rsidRPr="00252A28">
        <w:rPr>
          <w:rFonts w:ascii="Times New Roman" w:hAnsi="Times New Roman"/>
          <w:color w:val="242424"/>
          <w:sz w:val="28"/>
          <w:szCs w:val="28"/>
        </w:rPr>
        <w:t>;</w:t>
      </w:r>
      <w:r w:rsidRPr="00252A28">
        <w:rPr>
          <w:rFonts w:ascii="Times New Roman" w:hAnsi="Times New Roman"/>
          <w:sz w:val="28"/>
          <w:szCs w:val="28"/>
        </w:rPr>
        <w:t xml:space="preserve"> </w:t>
      </w:r>
    </w:p>
    <w:p w:rsidR="006D55C8" w:rsidRPr="00252A28" w:rsidRDefault="006D55C8" w:rsidP="00252A28">
      <w:pPr>
        <w:jc w:val="both"/>
        <w:rPr>
          <w:rFonts w:ascii="Times New Roman" w:hAnsi="Times New Roman"/>
          <w:color w:val="242424"/>
          <w:sz w:val="28"/>
          <w:szCs w:val="28"/>
        </w:rPr>
      </w:pPr>
      <w:r w:rsidRPr="00252A28">
        <w:rPr>
          <w:rFonts w:ascii="Times New Roman" w:hAnsi="Times New Roman"/>
          <w:sz w:val="28"/>
          <w:szCs w:val="28"/>
        </w:rPr>
        <w:t>-реализация посадочного материала без документов, подтверждающих сортовые и посадочные качества, что может</w:t>
      </w:r>
      <w:r w:rsidRPr="00252A28">
        <w:rPr>
          <w:rFonts w:ascii="Times New Roman" w:hAnsi="Times New Roman"/>
          <w:color w:val="242424"/>
          <w:sz w:val="28"/>
          <w:szCs w:val="28"/>
        </w:rPr>
        <w:t xml:space="preserve"> отрицательно повлиять на ожидаемый урожай.</w:t>
      </w:r>
    </w:p>
    <w:p w:rsidR="006D55C8" w:rsidRPr="00252A28" w:rsidRDefault="006D55C8" w:rsidP="00252A28">
      <w:pPr>
        <w:jc w:val="both"/>
        <w:rPr>
          <w:rFonts w:ascii="Times New Roman" w:hAnsi="Times New Roman"/>
          <w:sz w:val="28"/>
          <w:szCs w:val="28"/>
        </w:rPr>
      </w:pPr>
      <w:r w:rsidRPr="00252A28">
        <w:rPr>
          <w:rFonts w:ascii="Times New Roman" w:hAnsi="Times New Roman"/>
          <w:sz w:val="28"/>
          <w:szCs w:val="28"/>
        </w:rPr>
        <w:t xml:space="preserve">          При проведении контрольно – надзорных мероприятий отобрано 1888 (2015г -1871) контрольных проб для определения посевных качеств семян  </w:t>
      </w:r>
      <w:r w:rsidRPr="00252A28">
        <w:rPr>
          <w:rFonts w:ascii="Times New Roman" w:hAnsi="Times New Roman"/>
          <w:sz w:val="28"/>
          <w:szCs w:val="28"/>
        </w:rPr>
        <w:lastRenderedPageBreak/>
        <w:t>(107,9 % исполнения плана). Выявлено 434 положительные пробы или 23% от количества отобранных проб.</w:t>
      </w:r>
    </w:p>
    <w:p w:rsidR="004D095E" w:rsidRPr="00252A28" w:rsidRDefault="00DA6239" w:rsidP="00252A28">
      <w:pPr>
        <w:jc w:val="both"/>
        <w:rPr>
          <w:rFonts w:ascii="Times New Roman" w:hAnsi="Times New Roman"/>
          <w:sz w:val="28"/>
          <w:szCs w:val="28"/>
          <w:u w:val="single"/>
        </w:rPr>
      </w:pPr>
      <w:r w:rsidRPr="00252A28">
        <w:rPr>
          <w:rFonts w:ascii="Times New Roman" w:hAnsi="Times New Roman"/>
          <w:sz w:val="28"/>
          <w:szCs w:val="28"/>
        </w:rPr>
        <w:t xml:space="preserve">       </w:t>
      </w:r>
      <w:r w:rsidR="006D55C8" w:rsidRPr="00252A28">
        <w:rPr>
          <w:rFonts w:ascii="Times New Roman" w:hAnsi="Times New Roman"/>
          <w:sz w:val="28"/>
          <w:szCs w:val="28"/>
        </w:rPr>
        <w:t xml:space="preserve"> </w:t>
      </w:r>
      <w:r w:rsidR="007548EC" w:rsidRPr="00252A28">
        <w:rPr>
          <w:rFonts w:ascii="Times New Roman" w:hAnsi="Times New Roman"/>
          <w:sz w:val="28"/>
          <w:szCs w:val="28"/>
        </w:rPr>
        <w:t>В ходе проведения рейдового мероприятия в отношен</w:t>
      </w:r>
      <w:proofErr w:type="gramStart"/>
      <w:r w:rsidR="007548EC" w:rsidRPr="00252A28">
        <w:rPr>
          <w:rFonts w:ascii="Times New Roman" w:hAnsi="Times New Roman"/>
          <w:sz w:val="28"/>
          <w:szCs w:val="28"/>
        </w:rPr>
        <w:t>ии ООО</w:t>
      </w:r>
      <w:proofErr w:type="gramEnd"/>
      <w:r w:rsidR="007548EC" w:rsidRPr="00252A28">
        <w:rPr>
          <w:rFonts w:ascii="Times New Roman" w:hAnsi="Times New Roman"/>
          <w:sz w:val="28"/>
          <w:szCs w:val="28"/>
        </w:rPr>
        <w:t xml:space="preserve"> «Лента» был выявлен протокол испытаний на партию семян рапса ярового № 660-661 от 18.09.2015 г. с признаками подделки.</w:t>
      </w:r>
      <w:r w:rsidR="006D55C8" w:rsidRPr="00252A28">
        <w:rPr>
          <w:rFonts w:ascii="Times New Roman" w:hAnsi="Times New Roman"/>
          <w:sz w:val="28"/>
          <w:szCs w:val="28"/>
        </w:rPr>
        <w:t xml:space="preserve">   Должностными лицами</w:t>
      </w:r>
      <w:r w:rsidR="007548EC" w:rsidRPr="00252A28">
        <w:rPr>
          <w:rFonts w:ascii="Times New Roman" w:hAnsi="Times New Roman"/>
          <w:sz w:val="28"/>
          <w:szCs w:val="28"/>
        </w:rPr>
        <w:t xml:space="preserve"> Управления</w:t>
      </w:r>
      <w:r w:rsidR="006D55C8" w:rsidRPr="00252A28">
        <w:rPr>
          <w:rFonts w:ascii="Times New Roman" w:hAnsi="Times New Roman"/>
          <w:sz w:val="28"/>
          <w:szCs w:val="28"/>
        </w:rPr>
        <w:t xml:space="preserve"> </w:t>
      </w:r>
      <w:r w:rsidR="007548EC" w:rsidRPr="00252A28">
        <w:rPr>
          <w:rFonts w:ascii="Times New Roman" w:hAnsi="Times New Roman"/>
          <w:sz w:val="28"/>
          <w:szCs w:val="28"/>
        </w:rPr>
        <w:t>материал</w:t>
      </w:r>
      <w:r w:rsidR="006D55C8" w:rsidRPr="00252A28">
        <w:rPr>
          <w:rFonts w:ascii="Times New Roman" w:hAnsi="Times New Roman"/>
          <w:sz w:val="28"/>
          <w:szCs w:val="28"/>
        </w:rPr>
        <w:t xml:space="preserve"> направлен </w:t>
      </w:r>
      <w:proofErr w:type="gramStart"/>
      <w:r w:rsidR="006D55C8" w:rsidRPr="00252A28">
        <w:rPr>
          <w:rFonts w:ascii="Times New Roman" w:hAnsi="Times New Roman"/>
          <w:sz w:val="28"/>
          <w:szCs w:val="28"/>
        </w:rPr>
        <w:t>в Управление МВД Российской Федерации  по Оренбургской области  для принятия  решения по существу в рамках</w:t>
      </w:r>
      <w:proofErr w:type="gramEnd"/>
      <w:r w:rsidR="006D55C8" w:rsidRPr="00252A28">
        <w:rPr>
          <w:rFonts w:ascii="Times New Roman" w:hAnsi="Times New Roman"/>
          <w:sz w:val="28"/>
          <w:szCs w:val="28"/>
        </w:rPr>
        <w:t xml:space="preserve"> статей 144 – 145 УПК РФ.     </w:t>
      </w:r>
    </w:p>
    <w:p w:rsidR="0035546C" w:rsidRPr="00252A28" w:rsidRDefault="0035546C" w:rsidP="00252A28">
      <w:pPr>
        <w:jc w:val="both"/>
        <w:rPr>
          <w:rFonts w:ascii="Times New Roman" w:hAnsi="Times New Roman"/>
          <w:sz w:val="28"/>
          <w:szCs w:val="28"/>
        </w:rPr>
      </w:pPr>
    </w:p>
    <w:p w:rsidR="00C95A95" w:rsidRPr="00252A28" w:rsidRDefault="00382D3E" w:rsidP="00252A28">
      <w:pPr>
        <w:jc w:val="both"/>
        <w:rPr>
          <w:rFonts w:ascii="Times New Roman" w:hAnsi="Times New Roman"/>
          <w:sz w:val="28"/>
          <w:szCs w:val="28"/>
        </w:rPr>
      </w:pPr>
      <w:r>
        <w:rPr>
          <w:rFonts w:ascii="Times New Roman" w:hAnsi="Times New Roman"/>
          <w:sz w:val="28"/>
          <w:szCs w:val="28"/>
        </w:rPr>
        <w:t xml:space="preserve"> Н</w:t>
      </w:r>
      <w:r w:rsidR="00C95A95" w:rsidRPr="00252A28">
        <w:rPr>
          <w:rFonts w:ascii="Times New Roman" w:hAnsi="Times New Roman"/>
          <w:sz w:val="28"/>
          <w:szCs w:val="28"/>
        </w:rPr>
        <w:t xml:space="preserve">ачальник отдела                                                              </w:t>
      </w:r>
      <w:r w:rsidR="0035546C" w:rsidRPr="00252A28">
        <w:rPr>
          <w:rFonts w:ascii="Times New Roman" w:hAnsi="Times New Roman"/>
          <w:sz w:val="28"/>
          <w:szCs w:val="28"/>
        </w:rPr>
        <w:t xml:space="preserve"> </w:t>
      </w:r>
      <w:r w:rsidR="00C95A95" w:rsidRPr="00252A28">
        <w:rPr>
          <w:rFonts w:ascii="Times New Roman" w:hAnsi="Times New Roman"/>
          <w:sz w:val="28"/>
          <w:szCs w:val="28"/>
        </w:rPr>
        <w:t xml:space="preserve"> </w:t>
      </w:r>
      <w:r>
        <w:rPr>
          <w:rFonts w:ascii="Times New Roman" w:hAnsi="Times New Roman"/>
          <w:sz w:val="28"/>
          <w:szCs w:val="28"/>
        </w:rPr>
        <w:t xml:space="preserve">     А.А. Колесников</w:t>
      </w:r>
    </w:p>
    <w:p w:rsidR="00714C07" w:rsidRPr="00252A28" w:rsidRDefault="00714C07" w:rsidP="00252A28">
      <w:pPr>
        <w:jc w:val="both"/>
        <w:rPr>
          <w:rFonts w:ascii="Times New Roman" w:hAnsi="Times New Roman"/>
          <w:sz w:val="28"/>
          <w:szCs w:val="28"/>
        </w:rPr>
      </w:pPr>
    </w:p>
    <w:sectPr w:rsidR="00714C07" w:rsidRPr="00252A28" w:rsidSect="001D355F">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B442D"/>
    <w:multiLevelType w:val="hybridMultilevel"/>
    <w:tmpl w:val="8E420160"/>
    <w:lvl w:ilvl="0" w:tplc="FFFFFFFF">
      <w:numFmt w:val="bullet"/>
      <w:lvlText w:val="-"/>
      <w:lvlJc w:val="left"/>
      <w:pPr>
        <w:tabs>
          <w:tab w:val="num" w:pos="930"/>
        </w:tabs>
        <w:ind w:left="93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nsid w:val="6ACB2EA4"/>
    <w:multiLevelType w:val="singleLevel"/>
    <w:tmpl w:val="1D5EF436"/>
    <w:lvl w:ilvl="0">
      <w:numFmt w:val="bullet"/>
      <w:lvlText w:val="-"/>
      <w:lvlJc w:val="left"/>
      <w:pPr>
        <w:tabs>
          <w:tab w:val="num" w:pos="360"/>
        </w:tabs>
        <w:ind w:left="360" w:hanging="36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B45ACB"/>
    <w:rsid w:val="000B5D7A"/>
    <w:rsid w:val="00104A70"/>
    <w:rsid w:val="001069DD"/>
    <w:rsid w:val="00141102"/>
    <w:rsid w:val="001952D4"/>
    <w:rsid w:val="00196F2B"/>
    <w:rsid w:val="00224CE6"/>
    <w:rsid w:val="00225B16"/>
    <w:rsid w:val="00252253"/>
    <w:rsid w:val="00252A28"/>
    <w:rsid w:val="00274DE3"/>
    <w:rsid w:val="00276FA5"/>
    <w:rsid w:val="002A3BF9"/>
    <w:rsid w:val="002A65CC"/>
    <w:rsid w:val="002D4511"/>
    <w:rsid w:val="00311083"/>
    <w:rsid w:val="00312146"/>
    <w:rsid w:val="00333F2B"/>
    <w:rsid w:val="0035546C"/>
    <w:rsid w:val="00382D3E"/>
    <w:rsid w:val="003A1C32"/>
    <w:rsid w:val="0041268B"/>
    <w:rsid w:val="00440D35"/>
    <w:rsid w:val="004B2B58"/>
    <w:rsid w:val="004D095E"/>
    <w:rsid w:val="004D6916"/>
    <w:rsid w:val="00503B94"/>
    <w:rsid w:val="005140B0"/>
    <w:rsid w:val="0051749E"/>
    <w:rsid w:val="005205DC"/>
    <w:rsid w:val="00554172"/>
    <w:rsid w:val="005823C7"/>
    <w:rsid w:val="005A65B7"/>
    <w:rsid w:val="00604165"/>
    <w:rsid w:val="00632903"/>
    <w:rsid w:val="006550C7"/>
    <w:rsid w:val="006C6624"/>
    <w:rsid w:val="006D55C8"/>
    <w:rsid w:val="00714C07"/>
    <w:rsid w:val="0075070E"/>
    <w:rsid w:val="00752725"/>
    <w:rsid w:val="007548EC"/>
    <w:rsid w:val="00835BFA"/>
    <w:rsid w:val="008479AB"/>
    <w:rsid w:val="00886B7B"/>
    <w:rsid w:val="008B3B05"/>
    <w:rsid w:val="008B555B"/>
    <w:rsid w:val="008F029F"/>
    <w:rsid w:val="009436FB"/>
    <w:rsid w:val="00957885"/>
    <w:rsid w:val="00AB78E4"/>
    <w:rsid w:val="00B21ED7"/>
    <w:rsid w:val="00B45ACB"/>
    <w:rsid w:val="00B605E0"/>
    <w:rsid w:val="00B8412A"/>
    <w:rsid w:val="00BA1CF4"/>
    <w:rsid w:val="00BB76B3"/>
    <w:rsid w:val="00BD1701"/>
    <w:rsid w:val="00BE0B16"/>
    <w:rsid w:val="00BF3F22"/>
    <w:rsid w:val="00C37F5F"/>
    <w:rsid w:val="00C65D07"/>
    <w:rsid w:val="00C86347"/>
    <w:rsid w:val="00C95A95"/>
    <w:rsid w:val="00CC103E"/>
    <w:rsid w:val="00CC5E86"/>
    <w:rsid w:val="00CE04E7"/>
    <w:rsid w:val="00CE6E28"/>
    <w:rsid w:val="00D00447"/>
    <w:rsid w:val="00D23DF7"/>
    <w:rsid w:val="00D40C39"/>
    <w:rsid w:val="00D6415D"/>
    <w:rsid w:val="00D87A02"/>
    <w:rsid w:val="00D95D02"/>
    <w:rsid w:val="00DA0F8E"/>
    <w:rsid w:val="00DA46C3"/>
    <w:rsid w:val="00DA4ED3"/>
    <w:rsid w:val="00DA6239"/>
    <w:rsid w:val="00DD3385"/>
    <w:rsid w:val="00DD4C28"/>
    <w:rsid w:val="00E43626"/>
    <w:rsid w:val="00E567E2"/>
    <w:rsid w:val="00E64CAB"/>
    <w:rsid w:val="00E73005"/>
    <w:rsid w:val="00EE363D"/>
    <w:rsid w:val="00F01A92"/>
    <w:rsid w:val="00F474F0"/>
    <w:rsid w:val="00F57D03"/>
    <w:rsid w:val="00F80B62"/>
    <w:rsid w:val="00FC3155"/>
    <w:rsid w:val="00FD5F6E"/>
    <w:rsid w:val="00FD7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ACB"/>
    <w:rPr>
      <w:rFonts w:ascii="Calibri" w:eastAsia="Calibri" w:hAnsi="Calibri" w:cs="Times New Roman"/>
      <w:lang w:eastAsia="ru-RU"/>
    </w:rPr>
  </w:style>
  <w:style w:type="paragraph" w:styleId="1">
    <w:name w:val="heading 1"/>
    <w:basedOn w:val="a"/>
    <w:link w:val="10"/>
    <w:uiPriority w:val="9"/>
    <w:qFormat/>
    <w:rsid w:val="00311083"/>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45ACB"/>
    <w:pPr>
      <w:spacing w:before="100" w:beforeAutospacing="1" w:after="100" w:afterAutospacing="1" w:line="240" w:lineRule="auto"/>
    </w:pPr>
    <w:rPr>
      <w:rFonts w:ascii="Times New Roman" w:eastAsia="Times New Roman" w:hAnsi="Times New Roman"/>
      <w:sz w:val="24"/>
      <w:szCs w:val="24"/>
    </w:rPr>
  </w:style>
  <w:style w:type="paragraph" w:styleId="2">
    <w:name w:val="Body Text 2"/>
    <w:basedOn w:val="a"/>
    <w:link w:val="21"/>
    <w:uiPriority w:val="99"/>
    <w:unhideWhenUsed/>
    <w:rsid w:val="00B45ACB"/>
    <w:pPr>
      <w:spacing w:after="0" w:line="240" w:lineRule="auto"/>
      <w:jc w:val="both"/>
    </w:pPr>
    <w:rPr>
      <w:rFonts w:ascii="Times New Roman" w:eastAsia="Times New Roman" w:hAnsi="Times New Roman"/>
      <w:bCs/>
      <w:sz w:val="28"/>
      <w:szCs w:val="24"/>
    </w:rPr>
  </w:style>
  <w:style w:type="character" w:customStyle="1" w:styleId="20">
    <w:name w:val="Основной текст 2 Знак"/>
    <w:basedOn w:val="a0"/>
    <w:link w:val="2"/>
    <w:uiPriority w:val="99"/>
    <w:semiHidden/>
    <w:rsid w:val="00B45ACB"/>
    <w:rPr>
      <w:rFonts w:ascii="Calibri" w:eastAsia="Calibri" w:hAnsi="Calibri" w:cs="Times New Roman"/>
      <w:lang w:eastAsia="ru-RU"/>
    </w:rPr>
  </w:style>
  <w:style w:type="character" w:customStyle="1" w:styleId="apple-converted-space">
    <w:name w:val="apple-converted-space"/>
    <w:basedOn w:val="a0"/>
    <w:rsid w:val="00B45ACB"/>
  </w:style>
  <w:style w:type="character" w:customStyle="1" w:styleId="21">
    <w:name w:val="Основной текст 2 Знак1"/>
    <w:basedOn w:val="a0"/>
    <w:link w:val="2"/>
    <w:uiPriority w:val="99"/>
    <w:locked/>
    <w:rsid w:val="00B45ACB"/>
    <w:rPr>
      <w:rFonts w:ascii="Times New Roman" w:eastAsia="Times New Roman" w:hAnsi="Times New Roman" w:cs="Times New Roman"/>
      <w:bCs/>
      <w:sz w:val="28"/>
      <w:szCs w:val="24"/>
      <w:lang w:eastAsia="ru-RU"/>
    </w:rPr>
  </w:style>
  <w:style w:type="character" w:styleId="a4">
    <w:name w:val="Strong"/>
    <w:basedOn w:val="a0"/>
    <w:uiPriority w:val="22"/>
    <w:qFormat/>
    <w:rsid w:val="00B45ACB"/>
    <w:rPr>
      <w:b/>
      <w:bCs/>
    </w:rPr>
  </w:style>
  <w:style w:type="character" w:customStyle="1" w:styleId="10">
    <w:name w:val="Заголовок 1 Знак"/>
    <w:basedOn w:val="a0"/>
    <w:link w:val="1"/>
    <w:uiPriority w:val="9"/>
    <w:rsid w:val="00311083"/>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6D55C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D55C8"/>
    <w:rPr>
      <w:rFonts w:ascii="Tahoma" w:eastAsia="Calibri" w:hAnsi="Tahoma" w:cs="Tahoma"/>
      <w:sz w:val="16"/>
      <w:szCs w:val="16"/>
      <w:lang w:eastAsia="ru-RU"/>
    </w:rPr>
  </w:style>
  <w:style w:type="paragraph" w:styleId="a7">
    <w:name w:val="List Paragraph"/>
    <w:basedOn w:val="a"/>
    <w:uiPriority w:val="34"/>
    <w:qFormat/>
    <w:rsid w:val="00EE363D"/>
    <w:pPr>
      <w:ind w:left="720"/>
      <w:contextualSpacing/>
    </w:pPr>
    <w:rPr>
      <w:rFonts w:eastAsia="Times New Roman"/>
    </w:rPr>
  </w:style>
</w:styles>
</file>

<file path=word/webSettings.xml><?xml version="1.0" encoding="utf-8"?>
<w:webSettings xmlns:r="http://schemas.openxmlformats.org/officeDocument/2006/relationships" xmlns:w="http://schemas.openxmlformats.org/wordprocessingml/2006/main">
  <w:divs>
    <w:div w:id="144905908">
      <w:bodyDiv w:val="1"/>
      <w:marLeft w:val="0"/>
      <w:marRight w:val="0"/>
      <w:marTop w:val="0"/>
      <w:marBottom w:val="0"/>
      <w:divBdr>
        <w:top w:val="none" w:sz="0" w:space="0" w:color="auto"/>
        <w:left w:val="none" w:sz="0" w:space="0" w:color="auto"/>
        <w:bottom w:val="none" w:sz="0" w:space="0" w:color="auto"/>
        <w:right w:val="none" w:sz="0" w:space="0" w:color="auto"/>
      </w:divBdr>
    </w:div>
    <w:div w:id="272904454">
      <w:bodyDiv w:val="1"/>
      <w:marLeft w:val="0"/>
      <w:marRight w:val="0"/>
      <w:marTop w:val="0"/>
      <w:marBottom w:val="0"/>
      <w:divBdr>
        <w:top w:val="none" w:sz="0" w:space="0" w:color="auto"/>
        <w:left w:val="none" w:sz="0" w:space="0" w:color="auto"/>
        <w:bottom w:val="none" w:sz="0" w:space="0" w:color="auto"/>
        <w:right w:val="none" w:sz="0" w:space="0" w:color="auto"/>
      </w:divBdr>
    </w:div>
    <w:div w:id="1200900568">
      <w:bodyDiv w:val="1"/>
      <w:marLeft w:val="0"/>
      <w:marRight w:val="0"/>
      <w:marTop w:val="0"/>
      <w:marBottom w:val="0"/>
      <w:divBdr>
        <w:top w:val="none" w:sz="0" w:space="0" w:color="auto"/>
        <w:left w:val="none" w:sz="0" w:space="0" w:color="auto"/>
        <w:bottom w:val="none" w:sz="0" w:space="0" w:color="auto"/>
        <w:right w:val="none" w:sz="0" w:space="0" w:color="auto"/>
      </w:divBdr>
    </w:div>
    <w:div w:id="153939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emf"/><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package" Target="embeddings/______Microsoft_Office_PowerPoint2.sldx"/><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effectLst>
          <a:innerShdw blurRad="63500" dist="50800" dir="18900000">
            <a:prstClr val="black">
              <a:alpha val="50000"/>
            </a:prstClr>
          </a:innerShdw>
        </a:effectLst>
      </c:spPr>
    </c:sideWall>
    <c:backWall>
      <c:spPr>
        <a:effectLst>
          <a:innerShdw blurRad="63500" dist="50800" dir="18900000">
            <a:prstClr val="black">
              <a:alpha val="50000"/>
            </a:prstClr>
          </a:innerShdw>
        </a:effectLst>
      </c:spPr>
    </c:backWall>
    <c:plotArea>
      <c:layout/>
      <c:bar3DChart>
        <c:barDir val="col"/>
        <c:grouping val="clustered"/>
        <c:ser>
          <c:idx val="0"/>
          <c:order val="0"/>
          <c:tx>
            <c:strRef>
              <c:f>Лист1!$B$1</c:f>
              <c:strCache>
                <c:ptCount val="1"/>
                <c:pt idx="0">
                  <c:v>контрольно надзорных мероприятий</c:v>
                </c:pt>
              </c:strCache>
            </c:strRef>
          </c:tx>
          <c:dLbls>
            <c:dLbl>
              <c:idx val="0"/>
              <c:layout>
                <c:manualLayout>
                  <c:x val="9.5878223831691867E-3"/>
                  <c:y val="-2.4543637675061979E-2"/>
                </c:manualLayout>
              </c:layout>
              <c:showVal val="1"/>
            </c:dLbl>
            <c:dLbl>
              <c:idx val="1"/>
              <c:layout>
                <c:manualLayout>
                  <c:x val="1.9226147560682541E-2"/>
                  <c:y val="-1.6991726976395775E-2"/>
                </c:manualLayout>
              </c:layout>
              <c:showVal val="1"/>
            </c:dLbl>
            <c:showVal val="1"/>
          </c:dLbls>
          <c:cat>
            <c:strRef>
              <c:f>Лист1!$A$2:$A$3</c:f>
              <c:strCache>
                <c:ptCount val="2"/>
                <c:pt idx="0">
                  <c:v>2015 год</c:v>
                </c:pt>
                <c:pt idx="1">
                  <c:v>2016 год</c:v>
                </c:pt>
              </c:strCache>
            </c:strRef>
          </c:cat>
          <c:val>
            <c:numRef>
              <c:f>Лист1!$B$2:$B$3</c:f>
              <c:numCache>
                <c:formatCode>General</c:formatCode>
                <c:ptCount val="2"/>
                <c:pt idx="0">
                  <c:v>1942</c:v>
                </c:pt>
                <c:pt idx="1">
                  <c:v>1435</c:v>
                </c:pt>
              </c:numCache>
            </c:numRef>
          </c:val>
        </c:ser>
        <c:ser>
          <c:idx val="1"/>
          <c:order val="1"/>
          <c:tx>
            <c:strRef>
              <c:f>Лист1!$C$1</c:f>
              <c:strCache>
                <c:ptCount val="1"/>
                <c:pt idx="0">
                  <c:v>Выявлено нарушений</c:v>
                </c:pt>
              </c:strCache>
            </c:strRef>
          </c:tx>
          <c:dLbls>
            <c:dLbl>
              <c:idx val="0"/>
              <c:layout>
                <c:manualLayout>
                  <c:x val="2.162941600576785E-2"/>
                  <c:y val="-2.265563596852805E-2"/>
                </c:manualLayout>
              </c:layout>
              <c:showVal val="1"/>
            </c:dLbl>
            <c:dLbl>
              <c:idx val="1"/>
              <c:layout>
                <c:manualLayout>
                  <c:x val="1.6822879115597614E-2"/>
                  <c:y val="-2.076766630448373E-2"/>
                </c:manualLayout>
              </c:layout>
              <c:showVal val="1"/>
            </c:dLbl>
            <c:showVal val="1"/>
          </c:dLbls>
          <c:cat>
            <c:strRef>
              <c:f>Лист1!$A$2:$A$3</c:f>
              <c:strCache>
                <c:ptCount val="2"/>
                <c:pt idx="0">
                  <c:v>2015 год</c:v>
                </c:pt>
                <c:pt idx="1">
                  <c:v>2016 год</c:v>
                </c:pt>
              </c:strCache>
            </c:strRef>
          </c:cat>
          <c:val>
            <c:numRef>
              <c:f>Лист1!$C$2:$C$3</c:f>
              <c:numCache>
                <c:formatCode>General</c:formatCode>
                <c:ptCount val="2"/>
                <c:pt idx="0">
                  <c:v>1889</c:v>
                </c:pt>
                <c:pt idx="1">
                  <c:v>1759</c:v>
                </c:pt>
              </c:numCache>
            </c:numRef>
          </c:val>
        </c:ser>
        <c:ser>
          <c:idx val="2"/>
          <c:order val="2"/>
          <c:tx>
            <c:strRef>
              <c:f>Лист1!$D$1</c:f>
              <c:strCache>
                <c:ptCount val="1"/>
                <c:pt idx="0">
                  <c:v>Наложено штрафов тыс.руб</c:v>
                </c:pt>
              </c:strCache>
            </c:strRef>
          </c:tx>
          <c:dLbls>
            <c:dLbl>
              <c:idx val="0"/>
              <c:layout>
                <c:manualLayout>
                  <c:x val="2.4032684450853211E-2"/>
                  <c:y val="-2.4543605632571682E-2"/>
                </c:manualLayout>
              </c:layout>
              <c:showVal val="1"/>
            </c:dLbl>
            <c:dLbl>
              <c:idx val="1"/>
              <c:layout>
                <c:manualLayout>
                  <c:x val="2.6435952895938492E-2"/>
                  <c:y val="-1.5103757312351933E-2"/>
                </c:manualLayout>
              </c:layout>
              <c:showVal val="1"/>
            </c:dLbl>
            <c:showVal val="1"/>
          </c:dLbls>
          <c:cat>
            <c:strRef>
              <c:f>Лист1!$A$2:$A$3</c:f>
              <c:strCache>
                <c:ptCount val="2"/>
                <c:pt idx="0">
                  <c:v>2015 год</c:v>
                </c:pt>
                <c:pt idx="1">
                  <c:v>2016 год</c:v>
                </c:pt>
              </c:strCache>
            </c:strRef>
          </c:cat>
          <c:val>
            <c:numRef>
              <c:f>Лист1!$D$2:$D$3</c:f>
              <c:numCache>
                <c:formatCode>General</c:formatCode>
                <c:ptCount val="2"/>
                <c:pt idx="0">
                  <c:v>2247.4</c:v>
                </c:pt>
                <c:pt idx="1">
                  <c:v>2524.9</c:v>
                </c:pt>
              </c:numCache>
            </c:numRef>
          </c:val>
        </c:ser>
        <c:dLbls>
          <c:showVal val="1"/>
        </c:dLbls>
        <c:gapWidth val="75"/>
        <c:shape val="box"/>
        <c:axId val="69652480"/>
        <c:axId val="69654016"/>
        <c:axId val="0"/>
      </c:bar3DChart>
      <c:catAx>
        <c:axId val="69652480"/>
        <c:scaling>
          <c:orientation val="minMax"/>
        </c:scaling>
        <c:axPos val="b"/>
        <c:majorTickMark val="none"/>
        <c:tickLblPos val="nextTo"/>
        <c:crossAx val="69654016"/>
        <c:crosses val="autoZero"/>
        <c:auto val="1"/>
        <c:lblAlgn val="ctr"/>
        <c:lblOffset val="100"/>
      </c:catAx>
      <c:valAx>
        <c:axId val="69654016"/>
        <c:scaling>
          <c:orientation val="minMax"/>
        </c:scaling>
        <c:delete val="1"/>
        <c:axPos val="l"/>
        <c:numFmt formatCode="General" sourceLinked="1"/>
        <c:majorTickMark val="none"/>
        <c:tickLblPos val="none"/>
        <c:crossAx val="69652480"/>
        <c:crosses val="autoZero"/>
        <c:crossBetween val="between"/>
      </c:valAx>
    </c:plotArea>
    <c:legend>
      <c:legendPos val="b"/>
    </c:legend>
    <c:plotVisOnly val="1"/>
  </c:chart>
  <c:spPr>
    <a:effectLst/>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4D7A8-AF0F-4577-9781-E8F142E21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15</Pages>
  <Words>2298</Words>
  <Characters>13100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Берлизева</dc:creator>
  <cp:keywords/>
  <dc:description/>
  <cp:lastModifiedBy>днс</cp:lastModifiedBy>
  <cp:revision>73</cp:revision>
  <dcterms:created xsi:type="dcterms:W3CDTF">2016-01-27T09:29:00Z</dcterms:created>
  <dcterms:modified xsi:type="dcterms:W3CDTF">2017-03-03T06:23:00Z</dcterms:modified>
</cp:coreProperties>
</file>