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7B2" w:rsidRPr="004C67B2" w:rsidRDefault="004C67B2" w:rsidP="004C67B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67B2">
        <w:rPr>
          <w:rFonts w:ascii="Times New Roman" w:hAnsi="Times New Roman" w:cs="Times New Roman"/>
          <w:b/>
          <w:sz w:val="28"/>
          <w:szCs w:val="28"/>
        </w:rPr>
        <w:t>Информаци</w:t>
      </w:r>
      <w:r w:rsidR="007931C8">
        <w:rPr>
          <w:rFonts w:ascii="Times New Roman" w:hAnsi="Times New Roman" w:cs="Times New Roman"/>
          <w:b/>
          <w:sz w:val="28"/>
          <w:szCs w:val="28"/>
        </w:rPr>
        <w:t>я</w:t>
      </w:r>
      <w:r w:rsidRPr="004C67B2">
        <w:rPr>
          <w:rFonts w:ascii="Times New Roman" w:hAnsi="Times New Roman" w:cs="Times New Roman"/>
          <w:b/>
          <w:sz w:val="28"/>
          <w:szCs w:val="28"/>
        </w:rPr>
        <w:t xml:space="preserve"> о деятельности </w:t>
      </w:r>
      <w:r w:rsidR="007931C8">
        <w:rPr>
          <w:rFonts w:ascii="Times New Roman" w:hAnsi="Times New Roman" w:cs="Times New Roman"/>
          <w:b/>
          <w:sz w:val="28"/>
          <w:szCs w:val="28"/>
        </w:rPr>
        <w:t xml:space="preserve">отдела карантинного фитосанитарного контроля на государственной границе Российской Федерации </w:t>
      </w:r>
      <w:r>
        <w:rPr>
          <w:rFonts w:ascii="Times New Roman" w:hAnsi="Times New Roman" w:cs="Times New Roman"/>
          <w:b/>
          <w:sz w:val="28"/>
          <w:szCs w:val="28"/>
        </w:rPr>
        <w:t>Управления Россельхознадзора по Оренбургской области</w:t>
      </w:r>
      <w:r w:rsidRPr="004C67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2016 году</w:t>
      </w:r>
    </w:p>
    <w:p w:rsidR="00E916A8" w:rsidRPr="004C67B2" w:rsidRDefault="00E916A8" w:rsidP="009D46EC">
      <w:pPr>
        <w:tabs>
          <w:tab w:val="num" w:pos="720"/>
          <w:tab w:val="left" w:pos="10065"/>
        </w:tabs>
        <w:spacing w:after="0" w:line="240" w:lineRule="auto"/>
        <w:ind w:left="-567"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7B2">
        <w:rPr>
          <w:rFonts w:ascii="Times New Roman" w:eastAsia="Calibri" w:hAnsi="Times New Roman" w:cs="Times New Roman"/>
          <w:sz w:val="28"/>
          <w:szCs w:val="28"/>
        </w:rPr>
        <w:t>Оренбургская область</w:t>
      </w:r>
      <w:r w:rsidR="00DA51A3" w:rsidRPr="004C67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C67B2">
        <w:rPr>
          <w:rFonts w:ascii="Times New Roman" w:eastAsia="Calibri" w:hAnsi="Times New Roman" w:cs="Times New Roman"/>
          <w:sz w:val="28"/>
          <w:szCs w:val="28"/>
        </w:rPr>
        <w:t>является приграничной территорией</w:t>
      </w:r>
      <w:r w:rsidR="00067BAA" w:rsidRPr="004C67B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4C67B2">
        <w:rPr>
          <w:rFonts w:ascii="Times New Roman" w:eastAsia="Calibri" w:hAnsi="Times New Roman" w:cs="Times New Roman"/>
          <w:sz w:val="28"/>
          <w:szCs w:val="28"/>
        </w:rPr>
        <w:t>гранич</w:t>
      </w:r>
      <w:r w:rsidR="00067BAA" w:rsidRPr="004C67B2">
        <w:rPr>
          <w:rFonts w:ascii="Times New Roman" w:eastAsia="Calibri" w:hAnsi="Times New Roman" w:cs="Times New Roman"/>
          <w:sz w:val="28"/>
          <w:szCs w:val="28"/>
        </w:rPr>
        <w:t>ит</w:t>
      </w:r>
      <w:r w:rsidRPr="004C67B2">
        <w:rPr>
          <w:rFonts w:ascii="Times New Roman" w:eastAsia="Calibri" w:hAnsi="Times New Roman" w:cs="Times New Roman"/>
          <w:sz w:val="28"/>
          <w:szCs w:val="28"/>
        </w:rPr>
        <w:t xml:space="preserve"> с тремя областями Республики Казахстан (</w:t>
      </w:r>
      <w:proofErr w:type="spellStart"/>
      <w:r w:rsidRPr="004C67B2">
        <w:rPr>
          <w:rFonts w:ascii="Times New Roman" w:eastAsia="Calibri" w:hAnsi="Times New Roman" w:cs="Times New Roman"/>
          <w:sz w:val="28"/>
          <w:szCs w:val="28"/>
        </w:rPr>
        <w:t>Костанайской</w:t>
      </w:r>
      <w:proofErr w:type="spellEnd"/>
      <w:r w:rsidRPr="004C67B2">
        <w:rPr>
          <w:rFonts w:ascii="Times New Roman" w:eastAsia="Calibri" w:hAnsi="Times New Roman" w:cs="Times New Roman"/>
          <w:sz w:val="28"/>
          <w:szCs w:val="28"/>
        </w:rPr>
        <w:t xml:space="preserve">, Актюбинской и </w:t>
      </w:r>
      <w:proofErr w:type="spellStart"/>
      <w:r w:rsidRPr="004C67B2">
        <w:rPr>
          <w:rFonts w:ascii="Times New Roman" w:eastAsia="Calibri" w:hAnsi="Times New Roman" w:cs="Times New Roman"/>
          <w:sz w:val="28"/>
          <w:szCs w:val="28"/>
        </w:rPr>
        <w:t>Западно-Казахстанской</w:t>
      </w:r>
      <w:proofErr w:type="spellEnd"/>
      <w:r w:rsidRPr="004C67B2">
        <w:rPr>
          <w:rFonts w:ascii="Times New Roman" w:eastAsia="Calibri" w:hAnsi="Times New Roman" w:cs="Times New Roman"/>
          <w:sz w:val="28"/>
          <w:szCs w:val="28"/>
        </w:rPr>
        <w:t>)</w:t>
      </w:r>
      <w:r w:rsidR="00092D9A" w:rsidRPr="004C67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Граница между Россией и Казахстаном является уникальным, не имеющим аналогов политико-географическим феноменом евразийского и мирового масштаба </w:t>
      </w:r>
      <w:r w:rsidR="00092D9A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–</w:t>
      </w:r>
      <w:r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она является самой длинной в мире сплошной сухопутной границей, протяженностью 7 500 км</w:t>
      </w:r>
      <w:r w:rsidR="00092D9A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Самый протяженный участок границы</w:t>
      </w:r>
      <w:r w:rsidR="00200223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581F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(</w:t>
      </w:r>
      <w:r w:rsidR="00200223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среди регионов России</w:t>
      </w:r>
      <w:r w:rsidR="00F8581F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)</w:t>
      </w:r>
      <w:r w:rsidR="00092D9A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– 1 876 км проходит</w:t>
      </w:r>
      <w:r w:rsidR="0077491F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ся</w:t>
      </w:r>
      <w:r w:rsidR="00092D9A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491F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</w:t>
      </w:r>
      <w:r w:rsidR="00092D9A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Оренбургскую область</w:t>
      </w:r>
      <w:r w:rsidR="00890C37" w:rsidRPr="004C67B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F498A" w:rsidRDefault="00AF498A" w:rsidP="006F62D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185">
        <w:rPr>
          <w:rFonts w:ascii="Times New Roman" w:eastAsia="Times New Roman" w:hAnsi="Times New Roman" w:cs="Times New Roman"/>
          <w:sz w:val="28"/>
          <w:szCs w:val="28"/>
        </w:rPr>
        <w:t>В рамках мероприятий по пресечению незаконного ввоза продукции через государственную границу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, в части фитосанитарного контроля,</w:t>
      </w:r>
      <w:r w:rsidRPr="002A0185">
        <w:rPr>
          <w:rFonts w:ascii="Times New Roman" w:eastAsia="Times New Roman" w:hAnsi="Times New Roman" w:cs="Times New Roman"/>
          <w:sz w:val="28"/>
          <w:szCs w:val="28"/>
        </w:rPr>
        <w:t xml:space="preserve"> должностными лицами </w:t>
      </w:r>
      <w:r w:rsidR="007F3D70">
        <w:rPr>
          <w:rFonts w:ascii="Times New Roman" w:eastAsia="Times New Roman" w:hAnsi="Times New Roman" w:cs="Times New Roman"/>
          <w:sz w:val="28"/>
          <w:szCs w:val="28"/>
        </w:rPr>
        <w:t>отдела</w:t>
      </w:r>
      <w:r w:rsidRPr="002A0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E2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6231A3">
        <w:rPr>
          <w:rFonts w:ascii="Times New Roman" w:eastAsia="Times New Roman" w:hAnsi="Times New Roman" w:cs="Times New Roman"/>
          <w:b/>
          <w:sz w:val="28"/>
          <w:szCs w:val="28"/>
        </w:rPr>
        <w:t xml:space="preserve"> 2016 год</w:t>
      </w:r>
      <w:r w:rsidR="00BB2E2B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22F62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2A0185">
        <w:rPr>
          <w:rFonts w:ascii="Times New Roman" w:eastAsia="Times New Roman" w:hAnsi="Times New Roman" w:cs="Times New Roman"/>
          <w:sz w:val="28"/>
          <w:szCs w:val="28"/>
        </w:rPr>
        <w:t xml:space="preserve"> осуществлены следующие мероприятия:</w:t>
      </w:r>
    </w:p>
    <w:p w:rsidR="001D30AD" w:rsidRDefault="007024E0" w:rsidP="00D03408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434" cy="3591381"/>
            <wp:effectExtent l="19050" t="19050" r="20516" b="2811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47" cy="359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8A" w:rsidRPr="00685522" w:rsidRDefault="00AF498A" w:rsidP="006F62D9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5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проконтролировано</w:t>
      </w:r>
      <w:r w:rsidRPr="002A01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F3D70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7F3D70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85522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2A0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транспортн</w:t>
      </w:r>
      <w:r w:rsidR="0068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</w:t>
      </w:r>
      <w:r w:rsidRPr="002A0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средств</w:t>
      </w:r>
      <w:r w:rsidR="006855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 w:rsidR="00B978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импортной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подкарантинной продукцией в количестве</w:t>
      </w:r>
      <w:r w:rsidRPr="002A0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B52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7F3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33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2A0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34D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947</w:t>
      </w:r>
      <w:r w:rsidRPr="002A01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тонн </w:t>
      </w:r>
      <w:r w:rsidRPr="0022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1 млн.</w:t>
      </w:r>
      <w:r w:rsidR="006855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85522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685522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270B1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</w:t>
      </w:r>
      <w:r w:rsidR="00605E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98A" w:rsidRDefault="00AF498A" w:rsidP="006F62D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причинам нарушения законодательства в области карантина растений:</w:t>
      </w:r>
    </w:p>
    <w:p w:rsidR="001D30AD" w:rsidRDefault="008A5711" w:rsidP="00D0340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04334" cy="3739855"/>
            <wp:effectExtent l="19050" t="19050" r="20066" b="1299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42" cy="374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8D" w:rsidRDefault="007D208D" w:rsidP="00D034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09111" cy="3572474"/>
            <wp:effectExtent l="19050" t="0" r="0" b="0"/>
            <wp:docPr id="7" name="Рисунок 1" descr="C:\Users\Rab201-1\Desktop\Буклет 2016\джипег\Возврат арах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201-1\Desktop\Буклет 2016\джипег\Возврат арахи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3" cy="357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9A" w:rsidRDefault="00AF498A" w:rsidP="009D46E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5466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возвращено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</w:t>
      </w:r>
      <w:r w:rsidR="00030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82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транспортных средств</w:t>
      </w:r>
      <w:r w:rsidR="007F3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подкарантинной продукцией в количестве 3 тыс. </w:t>
      </w:r>
      <w:r w:rsidR="00030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916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тонн, </w:t>
      </w:r>
      <w:r w:rsidR="00030579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A7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030579">
        <w:rPr>
          <w:rFonts w:ascii="Times New Roman" w:eastAsia="Times New Roman" w:hAnsi="Times New Roman" w:cs="Times New Roman"/>
          <w:sz w:val="28"/>
          <w:szCs w:val="28"/>
          <w:lang w:eastAsia="ru-RU"/>
        </w:rPr>
        <w:t>682</w:t>
      </w:r>
      <w:r w:rsidRPr="00A7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</w:t>
      </w:r>
      <w:r w:rsidR="000305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4B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98A" w:rsidRDefault="007F3D70" w:rsidP="009D46E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Причины возврата:</w:t>
      </w:r>
      <w:r w:rsidRPr="007F3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несоответствие сведений, содержащихся  в фитосанитарных сертификатах информации</w:t>
      </w:r>
      <w:r w:rsidR="00E867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указанной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транспортных (перевозочных) документах, предоставление недействительных фитосанитарных сертификатов,</w:t>
      </w:r>
      <w:r w:rsidRPr="007F3D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отсутствия фитосанитарных сертификатов</w:t>
      </w:r>
      <w:r w:rsidR="00DC21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по причине не подтверждения представленными фитосанитарными сертификатами соответствия партий подкарантинной продукции предъявляемым карантинным фитосанитарным требованиям.</w:t>
      </w:r>
    </w:p>
    <w:p w:rsidR="003073C7" w:rsidRDefault="00EF1F7E" w:rsidP="00D03408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61637" cy="3762412"/>
            <wp:effectExtent l="19050" t="19050" r="15163" b="28538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91" cy="3765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20" w:rsidRDefault="00AF498A" w:rsidP="0079552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5466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уничтожено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BC312D"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85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тонн</w:t>
      </w:r>
      <w:r w:rsidRPr="000305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843A4">
        <w:rPr>
          <w:rFonts w:ascii="Times New Roman" w:eastAsia="Times New Roman" w:hAnsi="Times New Roman" w:cs="Times New Roman"/>
          <w:sz w:val="28"/>
          <w:szCs w:val="28"/>
          <w:lang w:eastAsia="ru-RU"/>
        </w:rPr>
        <w:t>и 5</w:t>
      </w:r>
      <w:r w:rsidR="007843A4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Pr="00784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</w:t>
      </w:r>
      <w:r w:rsidR="007843A4">
        <w:rPr>
          <w:rFonts w:ascii="Times New Roman" w:eastAsia="Times New Roman" w:hAnsi="Times New Roman" w:cs="Times New Roman"/>
          <w:sz w:val="28"/>
          <w:szCs w:val="28"/>
          <w:lang w:eastAsia="ru-RU"/>
        </w:rPr>
        <w:t>540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штук растениеводческой продукции, </w:t>
      </w:r>
      <w:r w:rsidRPr="00424C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числе: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95520" w:rsidRDefault="00795520" w:rsidP="00795520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импортная п</w:t>
      </w:r>
      <w:r w:rsidRPr="0028662E">
        <w:rPr>
          <w:rFonts w:ascii="Times New Roman" w:hAnsi="Times New Roman"/>
          <w:sz w:val="28"/>
          <w:szCs w:val="28"/>
        </w:rPr>
        <w:t>одкарантинн</w:t>
      </w:r>
      <w:r>
        <w:rPr>
          <w:rFonts w:ascii="Times New Roman" w:hAnsi="Times New Roman"/>
          <w:sz w:val="28"/>
          <w:szCs w:val="28"/>
        </w:rPr>
        <w:t>ая</w:t>
      </w:r>
      <w:r w:rsidRPr="0028662E">
        <w:rPr>
          <w:rFonts w:ascii="Times New Roman" w:hAnsi="Times New Roman"/>
          <w:sz w:val="28"/>
          <w:szCs w:val="28"/>
        </w:rPr>
        <w:t xml:space="preserve"> продукции,</w:t>
      </w:r>
      <w:r>
        <w:rPr>
          <w:rFonts w:ascii="Times New Roman" w:hAnsi="Times New Roman"/>
          <w:sz w:val="28"/>
          <w:szCs w:val="28"/>
        </w:rPr>
        <w:t xml:space="preserve"> происхождением из стран</w:t>
      </w:r>
      <w:r w:rsidR="001D0721">
        <w:rPr>
          <w:rFonts w:ascii="Times New Roman" w:hAnsi="Times New Roman"/>
          <w:sz w:val="28"/>
          <w:szCs w:val="28"/>
        </w:rPr>
        <w:t>,</w:t>
      </w:r>
      <w:r w:rsidRPr="0028662E">
        <w:rPr>
          <w:rFonts w:ascii="Times New Roman" w:hAnsi="Times New Roman"/>
          <w:sz w:val="28"/>
          <w:szCs w:val="28"/>
        </w:rPr>
        <w:t xml:space="preserve"> в отношении котор</w:t>
      </w:r>
      <w:r>
        <w:rPr>
          <w:rFonts w:ascii="Times New Roman" w:hAnsi="Times New Roman"/>
          <w:sz w:val="28"/>
          <w:szCs w:val="28"/>
        </w:rPr>
        <w:t>ых</w:t>
      </w:r>
      <w:r w:rsidRPr="0028662E">
        <w:rPr>
          <w:rFonts w:ascii="Times New Roman" w:hAnsi="Times New Roman"/>
          <w:sz w:val="28"/>
          <w:szCs w:val="28"/>
        </w:rPr>
        <w:t xml:space="preserve"> применены отдельные специальные экономические меры</w:t>
      </w:r>
      <w:r>
        <w:rPr>
          <w:rFonts w:ascii="Times New Roman" w:hAnsi="Times New Roman"/>
          <w:sz w:val="28"/>
          <w:szCs w:val="28"/>
        </w:rPr>
        <w:t>, а также запрещенная к ввозу</w:t>
      </w:r>
      <w:r w:rsidRPr="0028662E">
        <w:rPr>
          <w:rFonts w:ascii="Times New Roman" w:hAnsi="Times New Roman"/>
          <w:sz w:val="28"/>
          <w:szCs w:val="28"/>
        </w:rPr>
        <w:t xml:space="preserve"> в целях обеспечения безопасности РФ</w:t>
      </w:r>
      <w:r>
        <w:rPr>
          <w:rFonts w:ascii="Times New Roman" w:hAnsi="Times New Roman"/>
          <w:sz w:val="28"/>
          <w:szCs w:val="28"/>
        </w:rPr>
        <w:t xml:space="preserve"> – 215,</w:t>
      </w:r>
      <w:r w:rsidRPr="00BC312D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тонн</w:t>
      </w:r>
      <w:r w:rsidRPr="00BC312D">
        <w:rPr>
          <w:rFonts w:ascii="Times New Roman" w:hAnsi="Times New Roman" w:cs="Times New Roman"/>
          <w:sz w:val="28"/>
          <w:szCs w:val="28"/>
        </w:rPr>
        <w:t xml:space="preserve"> </w:t>
      </w:r>
      <w:r w:rsidRPr="00BC31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(135,07 тонны, происхождением из Турции, из</w:t>
      </w:r>
      <w:r w:rsidRPr="00BC312D">
        <w:rPr>
          <w:rFonts w:ascii="Times New Roman" w:hAnsi="Times New Roman" w:cs="Times New Roman"/>
          <w:sz w:val="28"/>
          <w:szCs w:val="28"/>
        </w:rPr>
        <w:t xml:space="preserve"> Республики Польша – 60,48 тонн, из США – 20 тонн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795520" w:rsidRPr="00BC312D" w:rsidRDefault="00795520" w:rsidP="00D03408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55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2251" cy="3324481"/>
            <wp:effectExtent l="19050" t="19050" r="21199" b="28319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01" cy="332289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8A" w:rsidRDefault="00AF498A" w:rsidP="009D46E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20" w:rsidRDefault="00795520" w:rsidP="009D46E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6D6" w:rsidRDefault="00EF1F7E" w:rsidP="00D0340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272" cy="3943179"/>
            <wp:effectExtent l="19050" t="19050" r="28428" b="19221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19" cy="394510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6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272" cy="3654889"/>
            <wp:effectExtent l="19050" t="19050" r="28428" b="21761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45" cy="36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2B" w:rsidRDefault="007D208D" w:rsidP="00D0340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4320" cy="3511111"/>
            <wp:effectExtent l="19050" t="0" r="3880" b="0"/>
            <wp:docPr id="8" name="Рисунок 2" descr="C:\Users\Rab201-1\Desktop\Буклет 2016\джипег\Уничтожение прод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201-1\Desktop\Буклет 2016\джипег\Уничтожение продук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7" cy="35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8A" w:rsidRPr="00795520" w:rsidRDefault="00AF498A" w:rsidP="009D46EC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5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 обеззаражено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A5B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56,451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тонны сельскохозяйственной продукции с наличием карантинных </w:t>
      </w:r>
      <w:r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объектов</w:t>
      </w:r>
      <w:r w:rsidR="00FF377C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(нектарины, персики, салат – происхождением из Р</w:t>
      </w:r>
      <w:r w:rsid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еспублики</w:t>
      </w:r>
      <w:r w:rsidR="00FF377C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Узбекистан</w:t>
      </w:r>
      <w:r w:rsidR="00D16EF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16EF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16EF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2015 году было обеззаражено 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3 раза меньше </w:t>
      </w:r>
      <w:r w:rsid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16EF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19,45 тонн зар</w:t>
      </w:r>
      <w:r w:rsidR="00795520"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ажённой подкарантинной продукции</w:t>
      </w:r>
      <w:r w:rsidRPr="00795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20C32" w:rsidRDefault="00A20C32" w:rsidP="005E6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0C32" w:rsidRDefault="00A20C32" w:rsidP="00D034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36257" cy="3242896"/>
            <wp:effectExtent l="19050" t="19050" r="11943" b="14654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71" cy="32517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32" w:rsidRDefault="002B7284" w:rsidP="00D034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38235" cy="3489971"/>
            <wp:effectExtent l="19050" t="19050" r="9965" b="15229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55" cy="3492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6D" w:rsidRDefault="007C226D" w:rsidP="007C226D">
      <w:pPr>
        <w:pStyle w:val="ConsPlusNormal"/>
        <w:ind w:left="-567" w:firstLine="567"/>
        <w:jc w:val="both"/>
      </w:pPr>
      <w:r w:rsidRPr="007C226D">
        <w:rPr>
          <w:b/>
        </w:rPr>
        <w:t>В результате проведения досмотра в пунктах пропуска через Государственную Границу РФ, складах временного хранения и в местах назначения в подкарантинной продукции было выявлено 39 случаев обнаружения    карантинных объектов</w:t>
      </w:r>
      <w:r>
        <w:t>: 15</w:t>
      </w:r>
      <w:r w:rsidRPr="003729CF">
        <w:t xml:space="preserve"> случаев</w:t>
      </w:r>
      <w:r>
        <w:t xml:space="preserve"> обнаружения объекта, не зарегистрированного на территории РФ – четырёхпятнистой зерновки (Callosobruchus maculatus), 11 случаев обнаружения повилики полевой </w:t>
      </w:r>
      <w:r w:rsidRPr="00C51390">
        <w:t>(Cuscuta campestris)</w:t>
      </w:r>
      <w:r>
        <w:t>, 3 случая обнаружения калифорнийской щитовки на саженцах, 5 случаев обнаружения з</w:t>
      </w:r>
      <w:r w:rsidRPr="0076640B">
        <w:t>ападн</w:t>
      </w:r>
      <w:r>
        <w:t>ого</w:t>
      </w:r>
      <w:r w:rsidRPr="0076640B">
        <w:t xml:space="preserve"> цветочн</w:t>
      </w:r>
      <w:r>
        <w:t>ого</w:t>
      </w:r>
      <w:r w:rsidRPr="0076640B">
        <w:t xml:space="preserve"> (калифорнийск</w:t>
      </w:r>
      <w:r>
        <w:t>ого</w:t>
      </w:r>
      <w:r w:rsidRPr="0076640B">
        <w:t>) трипс</w:t>
      </w:r>
      <w:r>
        <w:t xml:space="preserve">а </w:t>
      </w:r>
      <w:r w:rsidRPr="0076640B">
        <w:t xml:space="preserve">(Frankliniella occidentalis Perg.) </w:t>
      </w:r>
      <w:r>
        <w:t>и 5 случаев выявления восточной плодожорки  (</w:t>
      </w:r>
      <w:r w:rsidRPr="00D33E1E">
        <w:rPr>
          <w:i/>
          <w:iCs/>
          <w:color w:val="333333"/>
        </w:rPr>
        <w:t>Grapholitha molesta</w:t>
      </w:r>
      <w:r>
        <w:rPr>
          <w:i/>
          <w:iCs/>
          <w:color w:val="333333"/>
        </w:rPr>
        <w:t>)</w:t>
      </w:r>
      <w:r>
        <w:t>.</w:t>
      </w:r>
    </w:p>
    <w:p w:rsidR="00EB28E0" w:rsidRDefault="00225904" w:rsidP="00D03408">
      <w:pPr>
        <w:pStyle w:val="ConsPlusNormal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01491" cy="3473094"/>
            <wp:effectExtent l="19050" t="19050" r="22909" b="13056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6" cy="3475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6D" w:rsidRPr="00CA5B00" w:rsidRDefault="007C226D" w:rsidP="007C226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B0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Отделом карантинного фитосанитарного контроля на Государственной границе РФ за период с января по декабрь 2016 года </w:t>
      </w:r>
      <w:r w:rsidRPr="00CA5B00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A5B00">
        <w:rPr>
          <w:rFonts w:ascii="Times New Roman" w:hAnsi="Times New Roman" w:cs="Times New Roman"/>
          <w:b/>
          <w:sz w:val="28"/>
          <w:szCs w:val="28"/>
        </w:rPr>
        <w:t xml:space="preserve">выявлено 946 административных правонарушений по ст. 10.2 </w:t>
      </w:r>
      <w:proofErr w:type="spellStart"/>
      <w:r w:rsidRPr="00CA5B00">
        <w:rPr>
          <w:rFonts w:ascii="Times New Roman" w:hAnsi="Times New Roman" w:cs="Times New Roman"/>
          <w:b/>
          <w:sz w:val="28"/>
          <w:szCs w:val="28"/>
        </w:rPr>
        <w:t>КоАП</w:t>
      </w:r>
      <w:proofErr w:type="spellEnd"/>
      <w:r w:rsidRPr="00CA5B00">
        <w:rPr>
          <w:rFonts w:ascii="Times New Roman" w:hAnsi="Times New Roman" w:cs="Times New Roman"/>
          <w:b/>
          <w:sz w:val="28"/>
          <w:szCs w:val="28"/>
        </w:rPr>
        <w:t xml:space="preserve"> РФ, наложено штрафов на сумму  1</w:t>
      </w:r>
      <w:r>
        <w:rPr>
          <w:rFonts w:ascii="Times New Roman" w:hAnsi="Times New Roman" w:cs="Times New Roman"/>
          <w:b/>
          <w:sz w:val="28"/>
          <w:szCs w:val="28"/>
        </w:rPr>
        <w:t xml:space="preserve"> млн.</w:t>
      </w:r>
      <w:r w:rsidRPr="00CA5B00">
        <w:rPr>
          <w:rFonts w:ascii="Times New Roman" w:hAnsi="Times New Roman" w:cs="Times New Roman"/>
          <w:b/>
          <w:sz w:val="28"/>
          <w:szCs w:val="28"/>
        </w:rPr>
        <w:t> 841</w:t>
      </w:r>
      <w:r>
        <w:rPr>
          <w:rFonts w:ascii="Times New Roman" w:hAnsi="Times New Roman" w:cs="Times New Roman"/>
          <w:b/>
          <w:sz w:val="28"/>
          <w:szCs w:val="28"/>
        </w:rPr>
        <w:t xml:space="preserve"> тыс. </w:t>
      </w:r>
      <w:r w:rsidRPr="00CA5B0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00 рублей</w:t>
      </w:r>
      <w:r w:rsidR="00EB28E0">
        <w:rPr>
          <w:rFonts w:ascii="Times New Roman" w:hAnsi="Times New Roman" w:cs="Times New Roman"/>
          <w:b/>
          <w:sz w:val="28"/>
          <w:szCs w:val="28"/>
        </w:rPr>
        <w:t>.</w:t>
      </w:r>
      <w:r w:rsidRPr="00CA5B00">
        <w:rPr>
          <w:rFonts w:ascii="Times New Roman" w:hAnsi="Times New Roman" w:cs="Times New Roman"/>
          <w:sz w:val="28"/>
          <w:szCs w:val="28"/>
        </w:rPr>
        <w:t xml:space="preserve"> Основаниями для возбуждения дел об административных правонарушениях являлись: отсутствие фитосанитарных сертификатов и  маркировки, несоблюдение временных ограничений на ввоз, обнаружения карантинных объектов. </w:t>
      </w:r>
    </w:p>
    <w:p w:rsidR="00900CEB" w:rsidRDefault="00900CEB" w:rsidP="00386922">
      <w:pPr>
        <w:pStyle w:val="ConsPlusNormal"/>
        <w:ind w:left="-567" w:firstLine="567"/>
        <w:jc w:val="both"/>
      </w:pPr>
    </w:p>
    <w:p w:rsidR="00201E1D" w:rsidRDefault="00201E1D" w:rsidP="00386922">
      <w:pPr>
        <w:pStyle w:val="ConsPlusNormal"/>
        <w:ind w:left="-567" w:firstLine="567"/>
        <w:jc w:val="both"/>
        <w:rPr>
          <w:b/>
        </w:rPr>
      </w:pPr>
    </w:p>
    <w:p w:rsidR="00E000D9" w:rsidRPr="00CD413F" w:rsidRDefault="00CD413F" w:rsidP="00CD413F">
      <w:pPr>
        <w:pStyle w:val="ConsPlusNormal"/>
        <w:jc w:val="both"/>
        <w:rPr>
          <w:color w:val="000000"/>
        </w:rPr>
      </w:pPr>
      <w:r w:rsidRPr="00CD413F">
        <w:rPr>
          <w:color w:val="000000"/>
        </w:rPr>
        <w:t>И.о. начальника отдела                                                                   А.В. Гришин</w:t>
      </w:r>
    </w:p>
    <w:sectPr w:rsidR="00E000D9" w:rsidRPr="00CD413F" w:rsidSect="0004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F498A"/>
    <w:rsid w:val="00020FD9"/>
    <w:rsid w:val="000225EF"/>
    <w:rsid w:val="00030579"/>
    <w:rsid w:val="00044DF2"/>
    <w:rsid w:val="00067BAA"/>
    <w:rsid w:val="00083BE8"/>
    <w:rsid w:val="0008420D"/>
    <w:rsid w:val="00092D9A"/>
    <w:rsid w:val="000A30D3"/>
    <w:rsid w:val="000D4AC9"/>
    <w:rsid w:val="000D4BEF"/>
    <w:rsid w:val="000E2E07"/>
    <w:rsid w:val="000F6A43"/>
    <w:rsid w:val="001055BA"/>
    <w:rsid w:val="001137E6"/>
    <w:rsid w:val="00115F39"/>
    <w:rsid w:val="00126D24"/>
    <w:rsid w:val="001426FC"/>
    <w:rsid w:val="00156572"/>
    <w:rsid w:val="00174CF6"/>
    <w:rsid w:val="001B5237"/>
    <w:rsid w:val="001D0721"/>
    <w:rsid w:val="001D30AD"/>
    <w:rsid w:val="00200223"/>
    <w:rsid w:val="00201E1D"/>
    <w:rsid w:val="00210E6A"/>
    <w:rsid w:val="00224E34"/>
    <w:rsid w:val="00225904"/>
    <w:rsid w:val="00231236"/>
    <w:rsid w:val="0023575C"/>
    <w:rsid w:val="00263A09"/>
    <w:rsid w:val="00265224"/>
    <w:rsid w:val="00273869"/>
    <w:rsid w:val="00283703"/>
    <w:rsid w:val="002A3C2D"/>
    <w:rsid w:val="002B7284"/>
    <w:rsid w:val="002C59F5"/>
    <w:rsid w:val="002E730E"/>
    <w:rsid w:val="002F01A6"/>
    <w:rsid w:val="003013D7"/>
    <w:rsid w:val="00305FEE"/>
    <w:rsid w:val="003073C7"/>
    <w:rsid w:val="00315FC8"/>
    <w:rsid w:val="003211EB"/>
    <w:rsid w:val="003255D1"/>
    <w:rsid w:val="003349D7"/>
    <w:rsid w:val="00334D5D"/>
    <w:rsid w:val="00340EAB"/>
    <w:rsid w:val="00343493"/>
    <w:rsid w:val="00352A3D"/>
    <w:rsid w:val="003746D6"/>
    <w:rsid w:val="00386922"/>
    <w:rsid w:val="003B1A98"/>
    <w:rsid w:val="003E7410"/>
    <w:rsid w:val="004239BD"/>
    <w:rsid w:val="0043548F"/>
    <w:rsid w:val="00452CEC"/>
    <w:rsid w:val="0047213C"/>
    <w:rsid w:val="00477232"/>
    <w:rsid w:val="00492C47"/>
    <w:rsid w:val="004C67B2"/>
    <w:rsid w:val="0052215E"/>
    <w:rsid w:val="00541434"/>
    <w:rsid w:val="0055184B"/>
    <w:rsid w:val="005915DF"/>
    <w:rsid w:val="00592E57"/>
    <w:rsid w:val="005E6FB9"/>
    <w:rsid w:val="005E704D"/>
    <w:rsid w:val="005F5096"/>
    <w:rsid w:val="00605E75"/>
    <w:rsid w:val="006231A3"/>
    <w:rsid w:val="00646FD1"/>
    <w:rsid w:val="006513A4"/>
    <w:rsid w:val="0068408C"/>
    <w:rsid w:val="00685522"/>
    <w:rsid w:val="00695998"/>
    <w:rsid w:val="00697508"/>
    <w:rsid w:val="006A5118"/>
    <w:rsid w:val="006C75DC"/>
    <w:rsid w:val="006D3EB6"/>
    <w:rsid w:val="006E59A3"/>
    <w:rsid w:val="006F62D9"/>
    <w:rsid w:val="006F6A12"/>
    <w:rsid w:val="007024E0"/>
    <w:rsid w:val="0070564E"/>
    <w:rsid w:val="00726E4C"/>
    <w:rsid w:val="007270B1"/>
    <w:rsid w:val="007319A2"/>
    <w:rsid w:val="00747E8C"/>
    <w:rsid w:val="0077491F"/>
    <w:rsid w:val="007843A4"/>
    <w:rsid w:val="0078760F"/>
    <w:rsid w:val="007931C8"/>
    <w:rsid w:val="00795520"/>
    <w:rsid w:val="007B6E96"/>
    <w:rsid w:val="007C226D"/>
    <w:rsid w:val="007D208D"/>
    <w:rsid w:val="007F3D70"/>
    <w:rsid w:val="00825F80"/>
    <w:rsid w:val="00852167"/>
    <w:rsid w:val="008570A7"/>
    <w:rsid w:val="0086004A"/>
    <w:rsid w:val="008667CE"/>
    <w:rsid w:val="00890C37"/>
    <w:rsid w:val="008A5711"/>
    <w:rsid w:val="008C58A1"/>
    <w:rsid w:val="008E3A4D"/>
    <w:rsid w:val="008E52F6"/>
    <w:rsid w:val="00900CEB"/>
    <w:rsid w:val="00907AA0"/>
    <w:rsid w:val="00911A9C"/>
    <w:rsid w:val="00944B19"/>
    <w:rsid w:val="00961C56"/>
    <w:rsid w:val="00967569"/>
    <w:rsid w:val="009C1196"/>
    <w:rsid w:val="009D46EC"/>
    <w:rsid w:val="009F3DB4"/>
    <w:rsid w:val="00A13FDD"/>
    <w:rsid w:val="00A20C32"/>
    <w:rsid w:val="00A54F72"/>
    <w:rsid w:val="00A66A77"/>
    <w:rsid w:val="00A67764"/>
    <w:rsid w:val="00AA39D3"/>
    <w:rsid w:val="00AA460F"/>
    <w:rsid w:val="00AA6A7F"/>
    <w:rsid w:val="00AC7698"/>
    <w:rsid w:val="00AD5DEA"/>
    <w:rsid w:val="00AD6281"/>
    <w:rsid w:val="00AE5F70"/>
    <w:rsid w:val="00AF498A"/>
    <w:rsid w:val="00B51768"/>
    <w:rsid w:val="00B77F9F"/>
    <w:rsid w:val="00B85FAF"/>
    <w:rsid w:val="00B93790"/>
    <w:rsid w:val="00B978AA"/>
    <w:rsid w:val="00BB2E2B"/>
    <w:rsid w:val="00BC312D"/>
    <w:rsid w:val="00BD429B"/>
    <w:rsid w:val="00BF249E"/>
    <w:rsid w:val="00C019C3"/>
    <w:rsid w:val="00C10ED5"/>
    <w:rsid w:val="00C46988"/>
    <w:rsid w:val="00C56699"/>
    <w:rsid w:val="00C7750E"/>
    <w:rsid w:val="00C9052E"/>
    <w:rsid w:val="00C962A5"/>
    <w:rsid w:val="00CA5B00"/>
    <w:rsid w:val="00CD413F"/>
    <w:rsid w:val="00D03408"/>
    <w:rsid w:val="00D06AD1"/>
    <w:rsid w:val="00D16EF0"/>
    <w:rsid w:val="00D47B85"/>
    <w:rsid w:val="00D5697E"/>
    <w:rsid w:val="00D606A1"/>
    <w:rsid w:val="00D64285"/>
    <w:rsid w:val="00D77B0D"/>
    <w:rsid w:val="00DA2553"/>
    <w:rsid w:val="00DA4065"/>
    <w:rsid w:val="00DA51A3"/>
    <w:rsid w:val="00DC217A"/>
    <w:rsid w:val="00E000D9"/>
    <w:rsid w:val="00E12381"/>
    <w:rsid w:val="00E33716"/>
    <w:rsid w:val="00E35DB7"/>
    <w:rsid w:val="00E76412"/>
    <w:rsid w:val="00E8319E"/>
    <w:rsid w:val="00E850A2"/>
    <w:rsid w:val="00E8679A"/>
    <w:rsid w:val="00E916A8"/>
    <w:rsid w:val="00EB28E0"/>
    <w:rsid w:val="00EB474B"/>
    <w:rsid w:val="00EB5ECC"/>
    <w:rsid w:val="00EC3B37"/>
    <w:rsid w:val="00EC465B"/>
    <w:rsid w:val="00ED609B"/>
    <w:rsid w:val="00EE4565"/>
    <w:rsid w:val="00EF0A12"/>
    <w:rsid w:val="00EF1F7E"/>
    <w:rsid w:val="00F06AF2"/>
    <w:rsid w:val="00F4755F"/>
    <w:rsid w:val="00F77788"/>
    <w:rsid w:val="00F77B06"/>
    <w:rsid w:val="00F8581F"/>
    <w:rsid w:val="00FA2619"/>
    <w:rsid w:val="00FD09A3"/>
    <w:rsid w:val="00FF3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9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ECC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unhideWhenUsed/>
    <w:rsid w:val="00EB5E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EB5E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EB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B5E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E91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2D83B-C10A-44D6-8507-B2F819C7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Rab201-1</dc:creator>
  <cp:keywords/>
  <dc:description/>
  <cp:lastModifiedBy>DNA7 X86</cp:lastModifiedBy>
  <cp:revision>146</cp:revision>
  <cp:lastPrinted>2017-02-28T10:41:00Z</cp:lastPrinted>
  <dcterms:created xsi:type="dcterms:W3CDTF">2016-10-19T07:45:00Z</dcterms:created>
  <dcterms:modified xsi:type="dcterms:W3CDTF">2017-02-28T10:43:00Z</dcterms:modified>
</cp:coreProperties>
</file>