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03" w:rsidRPr="005B7503" w:rsidRDefault="005B7503" w:rsidP="005B7503">
      <w:pPr>
        <w:pStyle w:val="a4"/>
        <w:shd w:val="clear" w:color="auto" w:fill="FFFFFF"/>
        <w:tabs>
          <w:tab w:val="left" w:pos="9498"/>
        </w:tabs>
        <w:spacing w:before="0" w:beforeAutospacing="0" w:after="0" w:afterAutospacing="0" w:line="276" w:lineRule="auto"/>
        <w:ind w:left="360"/>
        <w:jc w:val="center"/>
        <w:rPr>
          <w:rFonts w:eastAsia="Calibri"/>
          <w:b/>
          <w:sz w:val="28"/>
          <w:szCs w:val="28"/>
          <w:shd w:val="clear" w:color="auto" w:fill="FFFFFF"/>
          <w:lang w:eastAsia="en-US"/>
        </w:rPr>
      </w:pPr>
      <w:r w:rsidRPr="005B7503">
        <w:rPr>
          <w:rFonts w:eastAsia="Calibri"/>
          <w:b/>
          <w:sz w:val="28"/>
          <w:szCs w:val="28"/>
          <w:shd w:val="clear" w:color="auto" w:fill="FFFFFF"/>
          <w:lang w:eastAsia="en-US"/>
        </w:rPr>
        <w:t>Служебная деятельность</w:t>
      </w:r>
      <w:r w:rsidR="00ED7515">
        <w:rPr>
          <w:rFonts w:eastAsia="Calibri"/>
          <w:b/>
          <w:sz w:val="28"/>
          <w:szCs w:val="28"/>
          <w:shd w:val="clear" w:color="auto" w:fill="FFFFFF"/>
          <w:lang w:eastAsia="en-US"/>
        </w:rPr>
        <w:t xml:space="preserve"> Управления  </w:t>
      </w:r>
      <w:proofErr w:type="spellStart"/>
      <w:r w:rsidR="00ED7515">
        <w:rPr>
          <w:rFonts w:eastAsia="Calibri"/>
          <w:b/>
          <w:sz w:val="28"/>
          <w:szCs w:val="28"/>
          <w:shd w:val="clear" w:color="auto" w:fill="FFFFFF"/>
          <w:lang w:eastAsia="en-US"/>
        </w:rPr>
        <w:t>Россельхознадзора</w:t>
      </w:r>
      <w:proofErr w:type="spellEnd"/>
      <w:r w:rsidR="00ED7515">
        <w:rPr>
          <w:rFonts w:eastAsia="Calibri"/>
          <w:b/>
          <w:sz w:val="28"/>
          <w:szCs w:val="28"/>
          <w:shd w:val="clear" w:color="auto" w:fill="FFFFFF"/>
          <w:lang w:eastAsia="en-US"/>
        </w:rPr>
        <w:t xml:space="preserve"> по Оренбургской области</w:t>
      </w:r>
      <w:r w:rsidRPr="005B7503">
        <w:rPr>
          <w:rFonts w:eastAsia="Calibri"/>
          <w:b/>
          <w:sz w:val="28"/>
          <w:szCs w:val="28"/>
          <w:shd w:val="clear" w:color="auto" w:fill="FFFFFF"/>
          <w:lang w:eastAsia="en-US"/>
        </w:rPr>
        <w:t xml:space="preserve"> при осуществлении надзора в сфере внутреннего карантина растений.</w:t>
      </w:r>
    </w:p>
    <w:p w:rsidR="005B7503" w:rsidRPr="005B7503" w:rsidRDefault="005B7503" w:rsidP="005B7503">
      <w:pPr>
        <w:pStyle w:val="a4"/>
        <w:shd w:val="clear" w:color="auto" w:fill="FFFFFF"/>
        <w:tabs>
          <w:tab w:val="left" w:pos="9498"/>
        </w:tabs>
        <w:spacing w:before="0" w:beforeAutospacing="0" w:after="0" w:afterAutospacing="0" w:line="276" w:lineRule="auto"/>
        <w:ind w:left="720"/>
        <w:rPr>
          <w:rFonts w:eastAsia="Calibri"/>
          <w:b/>
          <w:sz w:val="28"/>
          <w:szCs w:val="28"/>
          <w:shd w:val="clear" w:color="auto" w:fill="FFFFFF"/>
          <w:lang w:eastAsia="en-US"/>
        </w:rPr>
      </w:pPr>
    </w:p>
    <w:p w:rsidR="005B7503" w:rsidRPr="005B7503" w:rsidRDefault="005B7503" w:rsidP="005B7503">
      <w:pPr>
        <w:pStyle w:val="a4"/>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sidRPr="005B7503">
        <w:rPr>
          <w:rFonts w:eastAsia="Calibri"/>
          <w:b/>
          <w:sz w:val="28"/>
          <w:szCs w:val="28"/>
          <w:shd w:val="clear" w:color="auto" w:fill="FFFFFF"/>
          <w:lang w:eastAsia="en-US"/>
        </w:rPr>
        <w:t>Результаты контрольно-надзорной деятельности в сфере внутреннего карантина растений за 2016 год.</w:t>
      </w:r>
    </w:p>
    <w:p w:rsidR="005B7503" w:rsidRPr="005B7503" w:rsidRDefault="005B7503" w:rsidP="005B7503">
      <w:pPr>
        <w:pStyle w:val="a4"/>
        <w:shd w:val="clear" w:color="auto" w:fill="FFFFFF"/>
        <w:tabs>
          <w:tab w:val="left" w:pos="9356"/>
        </w:tabs>
        <w:spacing w:before="0" w:beforeAutospacing="0" w:after="0" w:afterAutospacing="0" w:line="276" w:lineRule="auto"/>
        <w:ind w:firstLine="709"/>
        <w:jc w:val="both"/>
        <w:rPr>
          <w:rFonts w:eastAsia="Calibri"/>
          <w:b/>
          <w:sz w:val="28"/>
          <w:szCs w:val="28"/>
          <w:shd w:val="clear" w:color="auto" w:fill="FFFFFF"/>
          <w:lang w:eastAsia="en-US"/>
        </w:rPr>
      </w:pPr>
    </w:p>
    <w:p w:rsidR="005B7503" w:rsidRPr="005B7503" w:rsidRDefault="005B7503" w:rsidP="005B7503">
      <w:pPr>
        <w:spacing w:after="0" w:line="240" w:lineRule="auto"/>
        <w:jc w:val="both"/>
        <w:rPr>
          <w:rFonts w:ascii="Times New Roman" w:hAnsi="Times New Roman"/>
          <w:spacing w:val="2"/>
          <w:position w:val="2"/>
          <w:sz w:val="28"/>
          <w:szCs w:val="28"/>
        </w:rPr>
      </w:pPr>
      <w:r w:rsidRPr="005B7503">
        <w:rPr>
          <w:rFonts w:ascii="Times New Roman" w:hAnsi="Times New Roman"/>
          <w:sz w:val="28"/>
          <w:szCs w:val="28"/>
        </w:rPr>
        <w:tab/>
        <w:t xml:space="preserve">Должностными лицами Управления </w:t>
      </w:r>
      <w:r w:rsidR="00ED7515">
        <w:rPr>
          <w:rFonts w:ascii="Times New Roman" w:hAnsi="Times New Roman"/>
          <w:sz w:val="28"/>
          <w:szCs w:val="28"/>
        </w:rPr>
        <w:t xml:space="preserve"> при осуществлении </w:t>
      </w:r>
      <w:r w:rsidRPr="005B7503">
        <w:rPr>
          <w:rFonts w:ascii="Times New Roman" w:hAnsi="Times New Roman"/>
          <w:sz w:val="28"/>
          <w:szCs w:val="28"/>
        </w:rPr>
        <w:t xml:space="preserve">внутреннего карантина растений </w:t>
      </w:r>
      <w:r w:rsidR="00ED7515">
        <w:rPr>
          <w:rFonts w:ascii="Times New Roman" w:hAnsi="Times New Roman"/>
          <w:sz w:val="28"/>
          <w:szCs w:val="28"/>
        </w:rPr>
        <w:t xml:space="preserve">в 2016 году </w:t>
      </w:r>
      <w:r w:rsidR="00ED7515" w:rsidRPr="005B7503">
        <w:rPr>
          <w:rFonts w:ascii="Times New Roman" w:hAnsi="Times New Roman"/>
          <w:sz w:val="28"/>
          <w:szCs w:val="28"/>
        </w:rPr>
        <w:t xml:space="preserve"> </w:t>
      </w:r>
      <w:r w:rsidRPr="005B7503">
        <w:rPr>
          <w:rFonts w:ascii="Times New Roman" w:hAnsi="Times New Roman"/>
          <w:sz w:val="28"/>
          <w:szCs w:val="28"/>
        </w:rPr>
        <w:t>проведено 1119 контрольно-надзорных мероприятий из них: 692 плановых проверок юридических лиц и индивидуальных предпринимателей и 427 внеплановых мероприятий.</w:t>
      </w:r>
    </w:p>
    <w:p w:rsidR="005B7503" w:rsidRPr="005B7503" w:rsidRDefault="005B7503" w:rsidP="005B7503">
      <w:pPr>
        <w:pStyle w:val="2"/>
        <w:rPr>
          <w:szCs w:val="28"/>
        </w:rPr>
      </w:pPr>
      <w:r w:rsidRPr="005B7503">
        <w:rPr>
          <w:szCs w:val="28"/>
        </w:rPr>
        <w:t xml:space="preserve"> При проведении контрольно-надзорных мероприятий выявлено 1298 нарушений действующего законодательства РФ, составлено 1298 протоколов об административных правонарушениях, в том числе по статьям </w:t>
      </w:r>
      <w:proofErr w:type="spellStart"/>
      <w:r w:rsidRPr="005B7503">
        <w:rPr>
          <w:szCs w:val="28"/>
        </w:rPr>
        <w:t>КоАП</w:t>
      </w:r>
      <w:proofErr w:type="spellEnd"/>
      <w:r w:rsidRPr="005B7503">
        <w:rPr>
          <w:szCs w:val="28"/>
        </w:rPr>
        <w:t xml:space="preserve"> РФ:</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10,1 – 148 протоколов;</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w:t>
      </w:r>
      <w:r w:rsidR="005B7503" w:rsidRPr="00ED7515">
        <w:rPr>
          <w:rFonts w:ascii="Times New Roman" w:hAnsi="Times New Roman"/>
          <w:sz w:val="28"/>
          <w:szCs w:val="28"/>
        </w:rPr>
        <w:t xml:space="preserve"> </w:t>
      </w:r>
      <w:r>
        <w:rPr>
          <w:rFonts w:ascii="Times New Roman" w:hAnsi="Times New Roman"/>
          <w:sz w:val="28"/>
          <w:szCs w:val="28"/>
        </w:rPr>
        <w:t xml:space="preserve"> </w:t>
      </w:r>
      <w:r w:rsidR="005B7503" w:rsidRPr="00ED7515">
        <w:rPr>
          <w:rFonts w:ascii="Times New Roman" w:hAnsi="Times New Roman"/>
          <w:sz w:val="28"/>
          <w:szCs w:val="28"/>
        </w:rPr>
        <w:t xml:space="preserve">10.2 – 492 протоколов; </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 xml:space="preserve"> 10.3 – 593 протоколов;</w:t>
      </w:r>
    </w:p>
    <w:p w:rsidR="005B7503" w:rsidRPr="00ED7515" w:rsidRDefault="00ED7515" w:rsidP="005B7503">
      <w:pPr>
        <w:tabs>
          <w:tab w:val="left" w:pos="284"/>
        </w:tab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 xml:space="preserve">19.4.1 – 7  протоколов; </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 xml:space="preserve">19.5 – 41 протоколов;  </w:t>
      </w:r>
    </w:p>
    <w:p w:rsidR="005B7503" w:rsidRPr="00ED7515" w:rsidRDefault="00ED7515" w:rsidP="00ED7515">
      <w:pPr>
        <w:spacing w:after="0" w:line="240" w:lineRule="auto"/>
        <w:jc w:val="both"/>
        <w:rPr>
          <w:rFonts w:ascii="Times New Roman" w:hAnsi="Times New Roman"/>
          <w:sz w:val="28"/>
          <w:szCs w:val="28"/>
        </w:rPr>
      </w:pPr>
      <w:r>
        <w:rPr>
          <w:rFonts w:ascii="Times New Roman" w:hAnsi="Times New Roman"/>
          <w:sz w:val="28"/>
          <w:szCs w:val="28"/>
        </w:rPr>
        <w:t xml:space="preserve">       - </w:t>
      </w:r>
      <w:r w:rsidR="005B7503" w:rsidRPr="00ED7515">
        <w:rPr>
          <w:rFonts w:ascii="Times New Roman" w:hAnsi="Times New Roman"/>
          <w:sz w:val="28"/>
          <w:szCs w:val="28"/>
        </w:rPr>
        <w:t xml:space="preserve"> 19,6 – 3 протоколов;</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 xml:space="preserve">19.7 – 2  протоколов; </w:t>
      </w:r>
    </w:p>
    <w:p w:rsidR="005B7503" w:rsidRPr="00ED7515" w:rsidRDefault="00ED7515" w:rsidP="005B75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B7503" w:rsidRPr="00ED7515">
        <w:rPr>
          <w:rFonts w:ascii="Times New Roman" w:hAnsi="Times New Roman"/>
          <w:sz w:val="28"/>
          <w:szCs w:val="28"/>
        </w:rPr>
        <w:t xml:space="preserve"> 20,25 –12  протоколов.</w:t>
      </w:r>
    </w:p>
    <w:p w:rsidR="005B7503" w:rsidRPr="005B7503"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t xml:space="preserve"> Выдано 232 предписания об устранении выявленных нарушений.</w:t>
      </w:r>
    </w:p>
    <w:p w:rsidR="005B7503" w:rsidRPr="005B7503"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t xml:space="preserve"> Вынесено 1331 постановление о назначении административного наказания, в виде штрафа на сумму </w:t>
      </w:r>
      <w:r w:rsidRPr="005B7503">
        <w:rPr>
          <w:rFonts w:ascii="Times New Roman" w:hAnsi="Times New Roman"/>
          <w:spacing w:val="2"/>
          <w:position w:val="2"/>
          <w:sz w:val="28"/>
          <w:szCs w:val="28"/>
        </w:rPr>
        <w:t>1273, 5 тыс. рублей</w:t>
      </w:r>
      <w:r w:rsidRPr="005B7503">
        <w:rPr>
          <w:rFonts w:ascii="Times New Roman" w:hAnsi="Times New Roman"/>
          <w:sz w:val="28"/>
          <w:szCs w:val="28"/>
        </w:rPr>
        <w:t xml:space="preserve">. </w:t>
      </w:r>
    </w:p>
    <w:p w:rsidR="005B7503" w:rsidRPr="005B7503"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t xml:space="preserve"> </w:t>
      </w:r>
      <w:r w:rsidR="00ED7515">
        <w:rPr>
          <w:rFonts w:ascii="Times New Roman" w:hAnsi="Times New Roman"/>
          <w:sz w:val="28"/>
          <w:szCs w:val="28"/>
        </w:rPr>
        <w:t xml:space="preserve">        </w:t>
      </w:r>
      <w:r w:rsidRPr="005B7503">
        <w:rPr>
          <w:rFonts w:ascii="Times New Roman" w:hAnsi="Times New Roman"/>
          <w:sz w:val="28"/>
          <w:szCs w:val="28"/>
        </w:rPr>
        <w:t>В  2016 г. направлено в Мировой суд для рассмотрения по существу 65  административных дел, из них рассмотрено 57  материалов и вынесено 57 постановлений о назначении административного наказания в пользу Управления</w:t>
      </w:r>
      <w:r w:rsidR="00ED7515">
        <w:rPr>
          <w:rFonts w:ascii="Times New Roman" w:hAnsi="Times New Roman"/>
          <w:sz w:val="28"/>
          <w:szCs w:val="28"/>
        </w:rPr>
        <w:t xml:space="preserve">, </w:t>
      </w:r>
      <w:r w:rsidRPr="005B7503">
        <w:rPr>
          <w:rFonts w:ascii="Times New Roman" w:hAnsi="Times New Roman"/>
          <w:sz w:val="28"/>
          <w:szCs w:val="28"/>
        </w:rPr>
        <w:t xml:space="preserve"> 8 дел находятся на рассмотрении. </w:t>
      </w:r>
    </w:p>
    <w:p w:rsidR="005B7503" w:rsidRPr="005B7503" w:rsidRDefault="005B7503" w:rsidP="005B7503">
      <w:pPr>
        <w:pStyle w:val="2"/>
        <w:rPr>
          <w:szCs w:val="28"/>
        </w:rPr>
      </w:pPr>
      <w:r w:rsidRPr="005B7503">
        <w:rPr>
          <w:szCs w:val="28"/>
        </w:rPr>
        <w:t xml:space="preserve">          </w:t>
      </w:r>
    </w:p>
    <w:p w:rsidR="005B7503" w:rsidRPr="005B7503" w:rsidRDefault="005B7503" w:rsidP="005B7503">
      <w:pPr>
        <w:pStyle w:val="a4"/>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sidRPr="005B7503">
        <w:rPr>
          <w:rFonts w:eastAsia="Calibri"/>
          <w:b/>
          <w:sz w:val="28"/>
          <w:szCs w:val="28"/>
          <w:shd w:val="clear" w:color="auto" w:fill="FFFFFF"/>
          <w:lang w:eastAsia="en-US"/>
        </w:rPr>
        <w:t xml:space="preserve">Результаты контрольно-надзорной деятельности в сфере внутреннего карантина растений </w:t>
      </w:r>
    </w:p>
    <w:p w:rsidR="005B7503" w:rsidRPr="005B7503" w:rsidRDefault="005B7503" w:rsidP="005B7503">
      <w:pPr>
        <w:pStyle w:val="a4"/>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sidRPr="005B7503">
        <w:rPr>
          <w:rFonts w:eastAsia="Calibri"/>
          <w:b/>
          <w:sz w:val="28"/>
          <w:szCs w:val="28"/>
          <w:shd w:val="clear" w:color="auto" w:fill="FFFFFF"/>
          <w:lang w:eastAsia="en-US"/>
        </w:rPr>
        <w:t>за  1 квартал 2017 года.</w:t>
      </w:r>
    </w:p>
    <w:p w:rsidR="005B7503" w:rsidRPr="005B7503" w:rsidRDefault="005B7503" w:rsidP="005B7503">
      <w:pPr>
        <w:pStyle w:val="a4"/>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p>
    <w:p w:rsidR="005B7503" w:rsidRPr="005B7503" w:rsidRDefault="00E0489C" w:rsidP="005B7503">
      <w:pPr>
        <w:spacing w:after="0" w:line="240" w:lineRule="auto"/>
        <w:jc w:val="both"/>
        <w:rPr>
          <w:rFonts w:ascii="Times New Roman" w:hAnsi="Times New Roman"/>
          <w:sz w:val="28"/>
          <w:szCs w:val="28"/>
        </w:rPr>
      </w:pPr>
      <w:r>
        <w:rPr>
          <w:rFonts w:ascii="Times New Roman" w:hAnsi="Times New Roman"/>
          <w:sz w:val="28"/>
          <w:szCs w:val="28"/>
        </w:rPr>
        <w:t xml:space="preserve">         </w:t>
      </w:r>
      <w:r w:rsidR="005B7503" w:rsidRPr="005B7503">
        <w:rPr>
          <w:rFonts w:ascii="Times New Roman" w:hAnsi="Times New Roman"/>
          <w:sz w:val="28"/>
          <w:szCs w:val="28"/>
        </w:rPr>
        <w:t>Должностн</w:t>
      </w:r>
      <w:r w:rsidR="00E70B87">
        <w:rPr>
          <w:rFonts w:ascii="Times New Roman" w:hAnsi="Times New Roman"/>
          <w:sz w:val="28"/>
          <w:szCs w:val="28"/>
        </w:rPr>
        <w:t>ыми лицами Управления при осуществлении внутреннего карантина растений</w:t>
      </w:r>
      <w:r w:rsidR="005B7503" w:rsidRPr="005B7503">
        <w:rPr>
          <w:rFonts w:ascii="Times New Roman" w:hAnsi="Times New Roman"/>
          <w:sz w:val="28"/>
          <w:szCs w:val="28"/>
        </w:rPr>
        <w:t xml:space="preserve"> в 1 квартале  2017 года  проведено 130  контрольно-надзорных мероприятий,  из них  плановых 75 и внеплановых  55 проверок, при этом выявлено 254 нарушения, составлено 254 протокола, в том числе по статьям </w:t>
      </w:r>
      <w:proofErr w:type="spellStart"/>
      <w:r w:rsidR="005B7503" w:rsidRPr="005B7503">
        <w:rPr>
          <w:rFonts w:ascii="Times New Roman" w:hAnsi="Times New Roman"/>
          <w:sz w:val="28"/>
          <w:szCs w:val="28"/>
        </w:rPr>
        <w:t>КоАП</w:t>
      </w:r>
      <w:proofErr w:type="spellEnd"/>
      <w:r w:rsidR="005B7503" w:rsidRPr="005B7503">
        <w:rPr>
          <w:rFonts w:ascii="Times New Roman" w:hAnsi="Times New Roman"/>
          <w:sz w:val="28"/>
          <w:szCs w:val="28"/>
        </w:rPr>
        <w:t xml:space="preserve"> РФ:</w:t>
      </w:r>
    </w:p>
    <w:p w:rsidR="005B7503" w:rsidRPr="005B7503" w:rsidRDefault="00E0489C" w:rsidP="005B7503">
      <w:pPr>
        <w:spacing w:after="0" w:line="240" w:lineRule="auto"/>
        <w:jc w:val="both"/>
        <w:rPr>
          <w:rFonts w:ascii="Times New Roman" w:hAnsi="Times New Roman"/>
          <w:sz w:val="28"/>
          <w:szCs w:val="28"/>
        </w:rPr>
      </w:pPr>
      <w:r>
        <w:rPr>
          <w:rFonts w:ascii="Times New Roman" w:hAnsi="Times New Roman"/>
          <w:sz w:val="28"/>
          <w:szCs w:val="28"/>
        </w:rPr>
        <w:t xml:space="preserve"> </w:t>
      </w:r>
      <w:r w:rsidR="005B7503" w:rsidRPr="005B7503">
        <w:rPr>
          <w:rFonts w:ascii="Times New Roman" w:hAnsi="Times New Roman"/>
          <w:sz w:val="28"/>
          <w:szCs w:val="28"/>
        </w:rPr>
        <w:t>- 10.1- 9 протоколов;</w:t>
      </w:r>
    </w:p>
    <w:p w:rsidR="005B7503" w:rsidRPr="005B7503" w:rsidRDefault="0066603A" w:rsidP="005B7503">
      <w:pPr>
        <w:spacing w:after="0" w:line="240" w:lineRule="auto"/>
        <w:jc w:val="both"/>
        <w:rPr>
          <w:rFonts w:ascii="Times New Roman" w:hAnsi="Times New Roman"/>
          <w:sz w:val="28"/>
          <w:szCs w:val="28"/>
        </w:rPr>
      </w:pPr>
      <w:r>
        <w:rPr>
          <w:rFonts w:ascii="Times New Roman" w:hAnsi="Times New Roman"/>
          <w:sz w:val="28"/>
          <w:szCs w:val="28"/>
        </w:rPr>
        <w:t xml:space="preserve"> </w:t>
      </w:r>
      <w:r w:rsidR="005B7503" w:rsidRPr="005B7503">
        <w:rPr>
          <w:rFonts w:ascii="Times New Roman" w:hAnsi="Times New Roman"/>
          <w:sz w:val="28"/>
          <w:szCs w:val="28"/>
        </w:rPr>
        <w:t xml:space="preserve"> -10.2- 74 протокола;</w:t>
      </w:r>
    </w:p>
    <w:p w:rsidR="00E0489C"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t xml:space="preserve"> - 10.3-166 протоколов;</w:t>
      </w:r>
    </w:p>
    <w:p w:rsidR="005B7503" w:rsidRPr="005B7503"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t xml:space="preserve"> - 19.4.1-2 протокола;</w:t>
      </w:r>
    </w:p>
    <w:p w:rsidR="00E0489C" w:rsidRDefault="005B7503" w:rsidP="005B7503">
      <w:pPr>
        <w:spacing w:after="0" w:line="240" w:lineRule="auto"/>
        <w:jc w:val="both"/>
        <w:rPr>
          <w:rFonts w:ascii="Times New Roman" w:hAnsi="Times New Roman"/>
          <w:sz w:val="28"/>
          <w:szCs w:val="28"/>
        </w:rPr>
      </w:pPr>
      <w:r w:rsidRPr="005B7503">
        <w:rPr>
          <w:rFonts w:ascii="Times New Roman" w:hAnsi="Times New Roman"/>
          <w:sz w:val="28"/>
          <w:szCs w:val="28"/>
        </w:rPr>
        <w:lastRenderedPageBreak/>
        <w:t xml:space="preserve">- 19.5- 3 протокола. </w:t>
      </w:r>
    </w:p>
    <w:p w:rsidR="005B7503" w:rsidRPr="005B7503" w:rsidRDefault="00E0489C" w:rsidP="005B7503">
      <w:pPr>
        <w:spacing w:after="0" w:line="240" w:lineRule="auto"/>
        <w:jc w:val="both"/>
        <w:rPr>
          <w:rFonts w:ascii="Times New Roman" w:hAnsi="Times New Roman"/>
          <w:sz w:val="28"/>
          <w:szCs w:val="28"/>
        </w:rPr>
      </w:pPr>
      <w:r>
        <w:rPr>
          <w:rFonts w:ascii="Times New Roman" w:hAnsi="Times New Roman"/>
          <w:sz w:val="28"/>
          <w:szCs w:val="28"/>
        </w:rPr>
        <w:t xml:space="preserve">         </w:t>
      </w:r>
      <w:r w:rsidR="005B7503" w:rsidRPr="005B7503">
        <w:rPr>
          <w:rFonts w:ascii="Times New Roman" w:hAnsi="Times New Roman"/>
          <w:sz w:val="28"/>
          <w:szCs w:val="28"/>
        </w:rPr>
        <w:t>Сумма наложенных штрафов составила 315,3 тыс</w:t>
      </w:r>
      <w:proofErr w:type="gramStart"/>
      <w:r w:rsidR="005B7503" w:rsidRPr="005B7503">
        <w:rPr>
          <w:rFonts w:ascii="Times New Roman" w:hAnsi="Times New Roman"/>
          <w:sz w:val="28"/>
          <w:szCs w:val="28"/>
        </w:rPr>
        <w:t>.р</w:t>
      </w:r>
      <w:proofErr w:type="gramEnd"/>
      <w:r w:rsidR="005B7503" w:rsidRPr="005B7503">
        <w:rPr>
          <w:rFonts w:ascii="Times New Roman" w:hAnsi="Times New Roman"/>
          <w:sz w:val="28"/>
          <w:szCs w:val="28"/>
        </w:rPr>
        <w:t>ублей. В Мировой суд для рассмотрения направлено 7 административных дел.</w:t>
      </w:r>
    </w:p>
    <w:p w:rsidR="005B7503" w:rsidRPr="005B7503" w:rsidRDefault="005B7503" w:rsidP="005B7503">
      <w:pPr>
        <w:pStyle w:val="a4"/>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sidRPr="005B7503">
        <w:rPr>
          <w:sz w:val="28"/>
          <w:szCs w:val="28"/>
        </w:rPr>
        <w:t xml:space="preserve">   </w:t>
      </w:r>
    </w:p>
    <w:p w:rsidR="005B7503" w:rsidRPr="005B7503" w:rsidRDefault="005B7503" w:rsidP="005B7503">
      <w:pPr>
        <w:spacing w:after="0" w:line="240" w:lineRule="auto"/>
        <w:jc w:val="both"/>
        <w:rPr>
          <w:rFonts w:ascii="Times New Roman" w:hAnsi="Times New Roman"/>
          <w:sz w:val="28"/>
          <w:szCs w:val="28"/>
        </w:rPr>
      </w:pPr>
    </w:p>
    <w:p w:rsidR="005B7503" w:rsidRPr="005B7503" w:rsidRDefault="005B7503" w:rsidP="005B7503">
      <w:pPr>
        <w:pStyle w:val="a4"/>
        <w:shd w:val="clear" w:color="auto" w:fill="FFFFFF"/>
        <w:tabs>
          <w:tab w:val="left" w:pos="9356"/>
        </w:tabs>
        <w:spacing w:before="0" w:beforeAutospacing="0" w:after="0" w:afterAutospacing="0"/>
        <w:ind w:firstLine="709"/>
        <w:jc w:val="both"/>
        <w:rPr>
          <w:rFonts w:eastAsia="Calibri"/>
          <w:b/>
          <w:bCs/>
          <w:sz w:val="28"/>
          <w:szCs w:val="28"/>
          <w:lang w:eastAsia="en-US"/>
        </w:rPr>
      </w:pPr>
      <w:r w:rsidRPr="005B7503">
        <w:rPr>
          <w:rFonts w:eastAsia="Calibri"/>
          <w:b/>
          <w:bCs/>
          <w:sz w:val="28"/>
          <w:szCs w:val="28"/>
          <w:lang w:eastAsia="en-US"/>
        </w:rPr>
        <w:t>В результате проведения плановых и внеплановых проверок    выявлены следующие нарушения требований законод</w:t>
      </w:r>
      <w:bookmarkStart w:id="0" w:name="_GoBack"/>
      <w:bookmarkEnd w:id="0"/>
      <w:r w:rsidRPr="005B7503">
        <w:rPr>
          <w:rFonts w:eastAsia="Calibri"/>
          <w:b/>
          <w:bCs/>
          <w:sz w:val="28"/>
          <w:szCs w:val="28"/>
          <w:lang w:eastAsia="en-US"/>
        </w:rPr>
        <w:t>ательства в сфере карантина растений:</w:t>
      </w:r>
    </w:p>
    <w:p w:rsidR="005B7503" w:rsidRPr="005B7503" w:rsidRDefault="005B7503" w:rsidP="005B7503">
      <w:pPr>
        <w:tabs>
          <w:tab w:val="left" w:pos="9356"/>
        </w:tabs>
        <w:spacing w:after="0" w:line="240" w:lineRule="auto"/>
        <w:ind w:firstLine="709"/>
        <w:jc w:val="both"/>
        <w:rPr>
          <w:rFonts w:ascii="Times New Roman" w:hAnsi="Times New Roman"/>
          <w:sz w:val="28"/>
          <w:szCs w:val="28"/>
        </w:rPr>
      </w:pPr>
      <w:r w:rsidRPr="005B7503">
        <w:rPr>
          <w:rFonts w:ascii="Times New Roman" w:hAnsi="Times New Roman"/>
          <w:bCs/>
          <w:sz w:val="28"/>
          <w:szCs w:val="28"/>
        </w:rPr>
        <w:t xml:space="preserve">- </w:t>
      </w:r>
      <w:r w:rsidRPr="005B7503">
        <w:rPr>
          <w:rFonts w:ascii="Times New Roman" w:hAnsi="Times New Roman"/>
          <w:sz w:val="28"/>
          <w:szCs w:val="28"/>
        </w:rPr>
        <w:t xml:space="preserve">ввоз (вывоз) </w:t>
      </w:r>
      <w:proofErr w:type="spellStart"/>
      <w:r w:rsidRPr="005B7503">
        <w:rPr>
          <w:rFonts w:ascii="Times New Roman" w:hAnsi="Times New Roman"/>
          <w:sz w:val="28"/>
          <w:szCs w:val="28"/>
        </w:rPr>
        <w:t>подкарантинной</w:t>
      </w:r>
      <w:proofErr w:type="spellEnd"/>
      <w:r w:rsidRPr="005B7503">
        <w:rPr>
          <w:rFonts w:ascii="Times New Roman" w:hAnsi="Times New Roman"/>
          <w:sz w:val="28"/>
          <w:szCs w:val="28"/>
        </w:rPr>
        <w:t xml:space="preserve"> продукции из карантинных фитосанитарных зон без карантинных сертификатов;</w:t>
      </w:r>
    </w:p>
    <w:p w:rsidR="005B7503" w:rsidRPr="005B7503" w:rsidRDefault="005B7503" w:rsidP="005B7503">
      <w:pPr>
        <w:tabs>
          <w:tab w:val="left" w:pos="9356"/>
        </w:tabs>
        <w:spacing w:after="0" w:line="240" w:lineRule="auto"/>
        <w:ind w:firstLine="709"/>
        <w:jc w:val="both"/>
        <w:rPr>
          <w:rFonts w:ascii="Times New Roman" w:hAnsi="Times New Roman"/>
          <w:sz w:val="28"/>
          <w:szCs w:val="28"/>
        </w:rPr>
      </w:pPr>
      <w:r w:rsidRPr="005B7503">
        <w:rPr>
          <w:rFonts w:ascii="Times New Roman" w:hAnsi="Times New Roman"/>
          <w:sz w:val="28"/>
          <w:szCs w:val="28"/>
        </w:rPr>
        <w:t xml:space="preserve">- не извещение о поступлении </w:t>
      </w:r>
      <w:proofErr w:type="spellStart"/>
      <w:r w:rsidRPr="005B7503">
        <w:rPr>
          <w:rFonts w:ascii="Times New Roman" w:hAnsi="Times New Roman"/>
          <w:sz w:val="28"/>
          <w:szCs w:val="28"/>
        </w:rPr>
        <w:t>подкарантинной</w:t>
      </w:r>
      <w:proofErr w:type="spellEnd"/>
      <w:r w:rsidRPr="005B7503">
        <w:rPr>
          <w:rFonts w:ascii="Times New Roman" w:hAnsi="Times New Roman"/>
          <w:sz w:val="28"/>
          <w:szCs w:val="28"/>
        </w:rPr>
        <w:t xml:space="preserve"> продукции и о признаках заражения (засорения) </w:t>
      </w:r>
      <w:proofErr w:type="spellStart"/>
      <w:r w:rsidRPr="005B7503">
        <w:rPr>
          <w:rFonts w:ascii="Times New Roman" w:hAnsi="Times New Roman"/>
          <w:sz w:val="28"/>
          <w:szCs w:val="28"/>
        </w:rPr>
        <w:t>подкарантинных</w:t>
      </w:r>
      <w:proofErr w:type="spellEnd"/>
      <w:r w:rsidRPr="005B7503">
        <w:rPr>
          <w:rFonts w:ascii="Times New Roman" w:hAnsi="Times New Roman"/>
          <w:sz w:val="28"/>
          <w:szCs w:val="28"/>
        </w:rPr>
        <w:t xml:space="preserve"> объектов карантинными объектами;</w:t>
      </w:r>
    </w:p>
    <w:p w:rsidR="005B7503" w:rsidRPr="005B7503" w:rsidRDefault="005B7503" w:rsidP="005B7503">
      <w:pPr>
        <w:tabs>
          <w:tab w:val="left" w:pos="9356"/>
        </w:tabs>
        <w:spacing w:after="0" w:line="240" w:lineRule="auto"/>
        <w:ind w:firstLine="709"/>
        <w:jc w:val="both"/>
        <w:rPr>
          <w:rFonts w:ascii="Times New Roman" w:hAnsi="Times New Roman"/>
          <w:sz w:val="28"/>
          <w:szCs w:val="28"/>
        </w:rPr>
      </w:pPr>
      <w:r w:rsidRPr="005B7503">
        <w:rPr>
          <w:rFonts w:ascii="Times New Roman" w:hAnsi="Times New Roman"/>
          <w:sz w:val="28"/>
          <w:szCs w:val="28"/>
        </w:rPr>
        <w:t>- нарушение правил борьбы с карантинными, особо опасными и опасными растениями-сорняками;</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xml:space="preserve">- не проведение систематического карантинного фитосанитарного обследования </w:t>
      </w:r>
      <w:proofErr w:type="spellStart"/>
      <w:r w:rsidRPr="005B7503">
        <w:rPr>
          <w:rFonts w:ascii="Times New Roman" w:hAnsi="Times New Roman"/>
          <w:sz w:val="28"/>
          <w:szCs w:val="28"/>
        </w:rPr>
        <w:t>подкарантинных</w:t>
      </w:r>
      <w:proofErr w:type="spellEnd"/>
      <w:r w:rsidRPr="005B7503">
        <w:rPr>
          <w:rFonts w:ascii="Times New Roman" w:hAnsi="Times New Roman"/>
          <w:sz w:val="28"/>
          <w:szCs w:val="28"/>
        </w:rPr>
        <w:t xml:space="preserve"> объектов.</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отсутствие утвержденного плана проведения систематических обследований,</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xml:space="preserve">- отсутствие распоряжения о назначении ответственного лица за проведение систематического обследования </w:t>
      </w:r>
      <w:proofErr w:type="spellStart"/>
      <w:r w:rsidRPr="005B7503">
        <w:rPr>
          <w:rFonts w:ascii="Times New Roman" w:hAnsi="Times New Roman"/>
          <w:sz w:val="28"/>
          <w:szCs w:val="28"/>
        </w:rPr>
        <w:t>подкарантинных</w:t>
      </w:r>
      <w:proofErr w:type="spellEnd"/>
      <w:r w:rsidRPr="005B7503">
        <w:rPr>
          <w:rFonts w:ascii="Times New Roman" w:hAnsi="Times New Roman"/>
          <w:sz w:val="28"/>
          <w:szCs w:val="28"/>
        </w:rPr>
        <w:t xml:space="preserve"> объектов.</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невыполнение предписания об устранении выявленных нарушений,</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бездействие, повлекшее невозможность проведения или завершения проверки.</w:t>
      </w:r>
    </w:p>
    <w:p w:rsidR="005B7503" w:rsidRPr="005B7503" w:rsidRDefault="005B7503" w:rsidP="005B7503">
      <w:pPr>
        <w:pStyle w:val="a4"/>
        <w:shd w:val="clear" w:color="auto" w:fill="FFFFFF"/>
        <w:tabs>
          <w:tab w:val="left" w:pos="9356"/>
        </w:tabs>
        <w:spacing w:before="0" w:beforeAutospacing="0" w:after="0" w:afterAutospacing="0"/>
        <w:ind w:firstLine="709"/>
        <w:jc w:val="both"/>
        <w:rPr>
          <w:b/>
          <w:sz w:val="28"/>
          <w:szCs w:val="28"/>
        </w:rPr>
      </w:pPr>
      <w:r w:rsidRPr="005B7503">
        <w:rPr>
          <w:b/>
          <w:sz w:val="28"/>
          <w:szCs w:val="28"/>
        </w:rPr>
        <w:t>В ходе осуществления контрольно - надзорных мероприятий в отношении юридических лиц и индивидуальных предпринимателей, проверяется соблюдение и правильность применения следующих нормативно-правовых актов  в области карантина растений:</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Международная конвенция по карантину и защите растений и принятые на ее основании стандарты.</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Решение Комиссии Таможенного союза от 18.06.2010 № 318 «Об обеспечении карантина растений в Евразийском экономическом союзе».</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shd w:val="clear" w:color="auto" w:fill="FFFFFF"/>
        </w:rPr>
      </w:pPr>
      <w:r w:rsidRPr="005B7503">
        <w:rPr>
          <w:rFonts w:ascii="Times New Roman" w:hAnsi="Times New Roman"/>
          <w:sz w:val="28"/>
          <w:szCs w:val="28"/>
          <w:shd w:val="clear" w:color="auto" w:fill="FFFFFF"/>
        </w:rPr>
        <w:t>Федеральный закон от 21.07.2014 № 206-ФЗ «О карантине растений»</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shd w:val="clear" w:color="auto" w:fill="FFFFFF"/>
        </w:rPr>
        <w:t>Федеральный закон от 15.07.2000 № 99-ФЗ «О карантине растений»</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 xml:space="preserve">Правила обеспечения карантина растений при ввозе </w:t>
      </w:r>
      <w:proofErr w:type="spellStart"/>
      <w:r w:rsidRPr="005B7503">
        <w:rPr>
          <w:rFonts w:ascii="Times New Roman" w:hAnsi="Times New Roman"/>
          <w:sz w:val="28"/>
          <w:szCs w:val="28"/>
        </w:rPr>
        <w:t>подкарантинной</w:t>
      </w:r>
      <w:proofErr w:type="spellEnd"/>
      <w:r w:rsidRPr="005B7503">
        <w:rPr>
          <w:rFonts w:ascii="Times New Roman" w:hAnsi="Times New Roman"/>
          <w:sz w:val="28"/>
          <w:szCs w:val="28"/>
        </w:rPr>
        <w:t xml:space="preserve"> продукции на территорию Российской  Федерации,  а также при ее хранении, перевозке, транспортировке, переработке и использовании, утвержденные Минсельхоза РФ от 29.12.2010 № 456</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shd w:val="clear" w:color="auto" w:fill="FFFFFF"/>
        </w:rPr>
      </w:pPr>
      <w:r w:rsidRPr="005B7503">
        <w:rPr>
          <w:rFonts w:ascii="Times New Roman" w:hAnsi="Times New Roman"/>
          <w:sz w:val="28"/>
          <w:szCs w:val="28"/>
        </w:rPr>
        <w:t xml:space="preserve">Порядок выдачи </w:t>
      </w:r>
      <w:r w:rsidRPr="005B7503">
        <w:rPr>
          <w:rFonts w:ascii="Times New Roman" w:hAnsi="Times New Roman"/>
          <w:sz w:val="28"/>
          <w:szCs w:val="28"/>
          <w:shd w:val="clear" w:color="auto" w:fill="FFFFFF"/>
        </w:rPr>
        <w:t>фитосанитарных сертификатов, реэкспортных фитосанитарных сертификатов и карантинных сертификатов, утвержденный приказом Министерства сельского хозяйства Российской Федерации от 13.07.2016 № 293</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shd w:val="clear" w:color="auto" w:fill="FFFFFF"/>
        </w:rPr>
      </w:pPr>
      <w:r w:rsidRPr="005B7503">
        <w:rPr>
          <w:rFonts w:ascii="Times New Roman" w:hAnsi="Times New Roman"/>
          <w:sz w:val="28"/>
          <w:szCs w:val="28"/>
        </w:rPr>
        <w:t xml:space="preserve">Порядок организации проведения работ по обеззараживанию </w:t>
      </w:r>
      <w:proofErr w:type="spellStart"/>
      <w:r w:rsidRPr="005B7503">
        <w:rPr>
          <w:rFonts w:ascii="Times New Roman" w:hAnsi="Times New Roman"/>
          <w:sz w:val="28"/>
          <w:szCs w:val="28"/>
        </w:rPr>
        <w:t>подкарантинных</w:t>
      </w:r>
      <w:proofErr w:type="spellEnd"/>
      <w:r w:rsidRPr="005B7503">
        <w:rPr>
          <w:rFonts w:ascii="Times New Roman" w:hAnsi="Times New Roman"/>
          <w:sz w:val="28"/>
          <w:szCs w:val="28"/>
        </w:rPr>
        <w:t xml:space="preserve"> объектов методом газации и работ по их дегазации, </w:t>
      </w:r>
      <w:r w:rsidRPr="005B7503">
        <w:rPr>
          <w:rFonts w:ascii="Times New Roman" w:hAnsi="Times New Roman"/>
          <w:sz w:val="28"/>
          <w:szCs w:val="28"/>
          <w:shd w:val="clear" w:color="auto" w:fill="FFFFFF"/>
        </w:rPr>
        <w:lastRenderedPageBreak/>
        <w:t>утвержденный приказом Министерства сельского хозяйства Российской Федерации от 29.08.2008 № 414,</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shd w:val="clear" w:color="auto" w:fill="FFFFFF"/>
        </w:rPr>
      </w:pPr>
      <w:r w:rsidRPr="005B7503">
        <w:rPr>
          <w:rFonts w:ascii="Times New Roman" w:hAnsi="Times New Roman"/>
          <w:sz w:val="28"/>
          <w:szCs w:val="28"/>
          <w:shd w:val="clear" w:color="auto" w:fill="FFFFFF"/>
        </w:rPr>
        <w:t>Перечень карантинных объектов, утвержденный приказом Министерства сельского хозяйства Российской Федерации от 15.12.2014 № 501.</w:t>
      </w:r>
    </w:p>
    <w:p w:rsidR="005B7503" w:rsidRPr="005B7503" w:rsidRDefault="005B7503" w:rsidP="005B7503">
      <w:pPr>
        <w:pStyle w:val="a5"/>
        <w:shd w:val="clear" w:color="auto" w:fill="FFFFFF"/>
        <w:tabs>
          <w:tab w:val="left" w:pos="9356"/>
        </w:tabs>
        <w:ind w:firstLine="709"/>
        <w:jc w:val="both"/>
        <w:rPr>
          <w:rFonts w:ascii="Times New Roman" w:hAnsi="Times New Roman"/>
          <w:sz w:val="28"/>
          <w:szCs w:val="28"/>
        </w:rPr>
      </w:pPr>
      <w:r w:rsidRPr="005B7503">
        <w:rPr>
          <w:rFonts w:ascii="Times New Roman" w:hAnsi="Times New Roman"/>
          <w:sz w:val="28"/>
          <w:szCs w:val="28"/>
        </w:rPr>
        <w:t>Правила проведения карантинных фитосанитарных обследований, утвержденные приказом Минсельхоза РФ от 22.04.2009 № 160.</w:t>
      </w:r>
    </w:p>
    <w:p w:rsidR="005B7503" w:rsidRPr="005B7503" w:rsidRDefault="005B7503" w:rsidP="005B7503">
      <w:pPr>
        <w:pStyle w:val="a5"/>
        <w:shd w:val="clear" w:color="auto" w:fill="FFFFFF"/>
        <w:tabs>
          <w:tab w:val="left" w:pos="9356"/>
        </w:tabs>
        <w:ind w:firstLine="709"/>
        <w:jc w:val="both"/>
        <w:rPr>
          <w:rFonts w:ascii="Times New Roman" w:hAnsi="Times New Roman"/>
          <w:b/>
          <w:sz w:val="28"/>
          <w:szCs w:val="28"/>
          <w:shd w:val="clear" w:color="auto" w:fill="FFFFFF"/>
        </w:rPr>
      </w:pPr>
      <w:proofErr w:type="gramStart"/>
      <w:r w:rsidRPr="005B7503">
        <w:rPr>
          <w:rFonts w:ascii="Times New Roman" w:hAnsi="Times New Roman"/>
          <w:b/>
          <w:sz w:val="28"/>
          <w:szCs w:val="28"/>
        </w:rPr>
        <w:t xml:space="preserve">В целях недопущения нарушений требований законодательства в области карантина растений, граждане, юридические лица, которые имеют в собственности, во владении, в пользовании, в аренде </w:t>
      </w:r>
      <w:proofErr w:type="spellStart"/>
      <w:r w:rsidRPr="005B7503">
        <w:rPr>
          <w:rFonts w:ascii="Times New Roman" w:hAnsi="Times New Roman"/>
          <w:b/>
          <w:sz w:val="28"/>
          <w:szCs w:val="28"/>
        </w:rPr>
        <w:t>подкарантинные</w:t>
      </w:r>
      <w:proofErr w:type="spellEnd"/>
      <w:r w:rsidRPr="005B7503">
        <w:rPr>
          <w:rFonts w:ascii="Times New Roman" w:hAnsi="Times New Roman"/>
          <w:b/>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w:t>
      </w:r>
      <w:proofErr w:type="spellStart"/>
      <w:r w:rsidRPr="005B7503">
        <w:rPr>
          <w:rFonts w:ascii="Times New Roman" w:hAnsi="Times New Roman"/>
          <w:b/>
          <w:sz w:val="28"/>
          <w:szCs w:val="28"/>
        </w:rPr>
        <w:t>подкарантинной</w:t>
      </w:r>
      <w:proofErr w:type="spellEnd"/>
      <w:r w:rsidRPr="005B7503">
        <w:rPr>
          <w:rFonts w:ascii="Times New Roman" w:hAnsi="Times New Roman"/>
          <w:b/>
          <w:sz w:val="28"/>
          <w:szCs w:val="28"/>
        </w:rPr>
        <w:t xml:space="preserve"> продукции, обязаны (ст. 32 </w:t>
      </w:r>
      <w:r w:rsidRPr="005B7503">
        <w:rPr>
          <w:rFonts w:ascii="Times New Roman" w:hAnsi="Times New Roman"/>
          <w:b/>
          <w:sz w:val="28"/>
          <w:szCs w:val="28"/>
          <w:shd w:val="clear" w:color="auto" w:fill="FFFFFF"/>
        </w:rPr>
        <w:t>Федерального закона от 21.07.2014 № 206-ФЗ «О карантине растений»):</w:t>
      </w:r>
      <w:proofErr w:type="gramEnd"/>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1) выполнять карантинные фитосанитарные требования;</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3) обеспечивать необходимые условия для своевременного осуществления государственного карантинного фитосанитарного контроля (надзора);</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4) выделять для хранения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помещения, соответствующие карантинным фитосанитарным требованиям;</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5) не допускать очистку транспортных средств и контейнеров с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продукцией, других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в пути следования, а также в местах, не предназначенных для этого;</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6) обеспечивать надлежащее хранение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B7503">
        <w:rPr>
          <w:rFonts w:ascii="Times New Roman" w:hAnsi="Times New Roman"/>
          <w:sz w:val="28"/>
          <w:szCs w:val="28"/>
          <w:lang w:eastAsia="ru-RU"/>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w:t>
      </w:r>
      <w:r w:rsidRPr="005B7503">
        <w:rPr>
          <w:rFonts w:ascii="Times New Roman" w:hAnsi="Times New Roman"/>
          <w:sz w:val="28"/>
          <w:szCs w:val="28"/>
          <w:lang w:eastAsia="ru-RU"/>
        </w:rPr>
        <w:lastRenderedPageBreak/>
        <w:t xml:space="preserve">и (или) засорения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карантинными объектами в </w:t>
      </w:r>
      <w:hyperlink r:id="rId4" w:history="1">
        <w:r w:rsidRPr="005B7503">
          <w:rPr>
            <w:rStyle w:val="a3"/>
            <w:rFonts w:ascii="Times New Roman" w:hAnsi="Times New Roman"/>
            <w:color w:val="auto"/>
            <w:sz w:val="28"/>
            <w:szCs w:val="28"/>
            <w:u w:val="none"/>
            <w:lang w:eastAsia="ru-RU"/>
          </w:rPr>
          <w:t>порядке</w:t>
        </w:r>
      </w:hyperlink>
      <w:r w:rsidRPr="005B7503">
        <w:rPr>
          <w:rFonts w:ascii="Times New Roman" w:hAnsi="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9) осуществлять перевозку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5B7503" w:rsidRPr="005B7503" w:rsidRDefault="005B7503" w:rsidP="005B7503">
      <w:pPr>
        <w:tabs>
          <w:tab w:val="left" w:pos="9356"/>
        </w:tabs>
        <w:spacing w:after="0" w:line="240" w:lineRule="auto"/>
        <w:ind w:right="-284" w:firstLine="709"/>
        <w:jc w:val="both"/>
        <w:rPr>
          <w:rFonts w:ascii="Times New Roman" w:hAnsi="Times New Roman"/>
          <w:b/>
          <w:sz w:val="28"/>
          <w:szCs w:val="28"/>
          <w:lang w:eastAsia="ru-RU"/>
        </w:rPr>
      </w:pPr>
      <w:r w:rsidRPr="005B7503">
        <w:rPr>
          <w:rFonts w:ascii="Times New Roman" w:hAnsi="Times New Roman"/>
          <w:sz w:val="28"/>
          <w:szCs w:val="28"/>
          <w:lang w:eastAsia="ru-RU"/>
        </w:rPr>
        <w:t xml:space="preserve"> </w:t>
      </w:r>
      <w:r w:rsidRPr="005B7503">
        <w:rPr>
          <w:rFonts w:ascii="Times New Roman" w:hAnsi="Times New Roman"/>
          <w:b/>
          <w:sz w:val="28"/>
          <w:szCs w:val="28"/>
          <w:lang w:eastAsia="ru-RU"/>
        </w:rPr>
        <w:t xml:space="preserve">Согласно ст. 8 Федерального закона № 99-ФЗ «О карантине растений», </w:t>
      </w:r>
      <w:proofErr w:type="spellStart"/>
      <w:r w:rsidRPr="005B7503">
        <w:rPr>
          <w:rFonts w:ascii="Times New Roman" w:hAnsi="Times New Roman"/>
          <w:b/>
          <w:sz w:val="28"/>
          <w:szCs w:val="28"/>
          <w:lang w:eastAsia="ru-RU"/>
        </w:rPr>
        <w:t>подкарантинная</w:t>
      </w:r>
      <w:proofErr w:type="spellEnd"/>
      <w:r w:rsidRPr="005B7503">
        <w:rPr>
          <w:rFonts w:ascii="Times New Roman" w:hAnsi="Times New Roman"/>
          <w:b/>
          <w:sz w:val="28"/>
          <w:szCs w:val="28"/>
          <w:lang w:eastAsia="ru-RU"/>
        </w:rPr>
        <w:t xml:space="preserve"> продукция, вывозимая из карантинной фитосанитарной зоны должна сопровождаться карантинным сертификатом. При вывозе </w:t>
      </w:r>
      <w:proofErr w:type="spellStart"/>
      <w:r w:rsidRPr="005B7503">
        <w:rPr>
          <w:rFonts w:ascii="Times New Roman" w:hAnsi="Times New Roman"/>
          <w:b/>
          <w:sz w:val="28"/>
          <w:szCs w:val="28"/>
          <w:lang w:eastAsia="ru-RU"/>
        </w:rPr>
        <w:t>подкарантинной</w:t>
      </w:r>
      <w:proofErr w:type="spellEnd"/>
      <w:r w:rsidRPr="005B7503">
        <w:rPr>
          <w:rFonts w:ascii="Times New Roman" w:hAnsi="Times New Roman"/>
          <w:b/>
          <w:sz w:val="28"/>
          <w:szCs w:val="28"/>
          <w:lang w:eastAsia="ru-RU"/>
        </w:rPr>
        <w:t xml:space="preserve"> продукции из карантинной фитосанитарной зоны, установленной по карантинному объекту, характерному для такой продукции, необходимо оформление карантинного сертификата. </w:t>
      </w:r>
    </w:p>
    <w:p w:rsidR="005B7503" w:rsidRPr="005B7503" w:rsidRDefault="005B7503" w:rsidP="005B7503">
      <w:pPr>
        <w:tabs>
          <w:tab w:val="left" w:pos="9356"/>
        </w:tabs>
        <w:spacing w:after="0" w:line="240" w:lineRule="auto"/>
        <w:ind w:right="-284" w:firstLine="709"/>
        <w:jc w:val="both"/>
        <w:rPr>
          <w:rFonts w:ascii="Times New Roman" w:hAnsi="Times New Roman"/>
          <w:sz w:val="28"/>
          <w:szCs w:val="28"/>
          <w:shd w:val="clear" w:color="auto" w:fill="FFFFFF"/>
        </w:rPr>
      </w:pPr>
      <w:r w:rsidRPr="005B7503">
        <w:rPr>
          <w:rFonts w:ascii="Times New Roman" w:hAnsi="Times New Roman"/>
          <w:sz w:val="28"/>
          <w:szCs w:val="28"/>
          <w:shd w:val="clear" w:color="auto" w:fill="FFFFFF"/>
        </w:rPr>
        <w:t>Порядок выдачи фитосанитарных сертификатов, реэкспортных фитосанитарных сертификатов и карантинных сертификатов утвержден приказом Министерства сельского хозяйства Российской Федерации от 13.07.2016 № 293.</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 Для выдачи Фитосанитарного сертификата (ФСС), Реэкспортного Фитосанитарного сертификата (РФС) и Карантинного сертификата физические и юридические лица (далее - заявители) подают заявление,  а также следующие документы:</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для выдачи ФСС:</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1) копия договора (контракта), на основании которого производится вывоз </w:t>
      </w:r>
      <w:proofErr w:type="spellStart"/>
      <w:r w:rsidRPr="005B7503">
        <w:rPr>
          <w:rFonts w:ascii="Times New Roman" w:eastAsia="Times New Roman" w:hAnsi="Times New Roman"/>
          <w:color w:val="000000"/>
          <w:sz w:val="28"/>
          <w:szCs w:val="28"/>
          <w:lang w:eastAsia="ru-RU"/>
        </w:rPr>
        <w:t>подкарантинной</w:t>
      </w:r>
      <w:proofErr w:type="spellEnd"/>
      <w:r w:rsidRPr="005B7503">
        <w:rPr>
          <w:rFonts w:ascii="Times New Roman" w:eastAsia="Times New Roman" w:hAnsi="Times New Roman"/>
          <w:color w:val="000000"/>
          <w:sz w:val="28"/>
          <w:szCs w:val="28"/>
          <w:lang w:eastAsia="ru-RU"/>
        </w:rPr>
        <w:t xml:space="preserve"> продукции с территории Российской Федерации (в случае заключения указанного договора (контракта);</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2) копия документа, удостоверяющего личность заявителя, являющегося физическим лицом;</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3) заключение о карантинном фитосанитарном состоянии </w:t>
      </w:r>
      <w:proofErr w:type="spellStart"/>
      <w:r w:rsidRPr="005B7503">
        <w:rPr>
          <w:rFonts w:ascii="Times New Roman" w:eastAsia="Times New Roman" w:hAnsi="Times New Roman"/>
          <w:color w:val="000000"/>
          <w:sz w:val="28"/>
          <w:szCs w:val="28"/>
          <w:lang w:eastAsia="ru-RU"/>
        </w:rPr>
        <w:t>подкарантинной</w:t>
      </w:r>
      <w:proofErr w:type="spellEnd"/>
      <w:r w:rsidRPr="005B7503">
        <w:rPr>
          <w:rFonts w:ascii="Times New Roman" w:eastAsia="Times New Roman" w:hAnsi="Times New Roman"/>
          <w:color w:val="000000"/>
          <w:sz w:val="28"/>
          <w:szCs w:val="28"/>
          <w:lang w:eastAsia="ru-RU"/>
        </w:rPr>
        <w:t xml:space="preserve"> продукции;</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для выдачи РФС:</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1) копия документа, удостоверяющего личность заявителя, являющегося физическим лицом;</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2) заключение о карантинном фитосанитарном состоянии </w:t>
      </w:r>
      <w:proofErr w:type="spellStart"/>
      <w:r w:rsidRPr="005B7503">
        <w:rPr>
          <w:rFonts w:ascii="Times New Roman" w:eastAsia="Times New Roman" w:hAnsi="Times New Roman"/>
          <w:color w:val="000000"/>
          <w:sz w:val="28"/>
          <w:szCs w:val="28"/>
          <w:lang w:eastAsia="ru-RU"/>
        </w:rPr>
        <w:t>подкарантинной</w:t>
      </w:r>
      <w:proofErr w:type="spellEnd"/>
      <w:r w:rsidRPr="005B7503">
        <w:rPr>
          <w:rFonts w:ascii="Times New Roman" w:eastAsia="Times New Roman" w:hAnsi="Times New Roman"/>
          <w:color w:val="000000"/>
          <w:sz w:val="28"/>
          <w:szCs w:val="28"/>
          <w:lang w:eastAsia="ru-RU"/>
        </w:rPr>
        <w:t xml:space="preserve"> продукции;</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lastRenderedPageBreak/>
        <w:t xml:space="preserve">4) ФС, выданный уполномоченным органом страны-экспортера, на ввезенную в Российскую Федерацию </w:t>
      </w:r>
      <w:proofErr w:type="spellStart"/>
      <w:r w:rsidRPr="005B7503">
        <w:rPr>
          <w:rFonts w:ascii="Times New Roman" w:eastAsia="Times New Roman" w:hAnsi="Times New Roman"/>
          <w:color w:val="000000"/>
          <w:sz w:val="28"/>
          <w:szCs w:val="28"/>
          <w:lang w:eastAsia="ru-RU"/>
        </w:rPr>
        <w:t>подкарантинную</w:t>
      </w:r>
      <w:proofErr w:type="spellEnd"/>
      <w:r w:rsidRPr="005B7503">
        <w:rPr>
          <w:rFonts w:ascii="Times New Roman" w:eastAsia="Times New Roman" w:hAnsi="Times New Roman"/>
          <w:color w:val="000000"/>
          <w:sz w:val="28"/>
          <w:szCs w:val="28"/>
          <w:lang w:eastAsia="ru-RU"/>
        </w:rPr>
        <w:t xml:space="preserve"> продукцию, предназначенную для дальнейшего ее вывоза за пределы страны (реэкспорт).</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 xml:space="preserve"> для выдачи КС:</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1) копия документа, удостоверяющего личность заявителя, являющегося физическим лицом;</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2) заключение о карантинном фитосанитарном состоянии </w:t>
      </w:r>
      <w:proofErr w:type="spellStart"/>
      <w:r w:rsidRPr="005B7503">
        <w:rPr>
          <w:rFonts w:ascii="Times New Roman" w:eastAsia="Times New Roman" w:hAnsi="Times New Roman"/>
          <w:color w:val="000000"/>
          <w:sz w:val="28"/>
          <w:szCs w:val="28"/>
          <w:lang w:eastAsia="ru-RU"/>
        </w:rPr>
        <w:t>подкарантинной</w:t>
      </w:r>
      <w:proofErr w:type="spellEnd"/>
      <w:r w:rsidRPr="005B7503">
        <w:rPr>
          <w:rFonts w:ascii="Times New Roman" w:eastAsia="Times New Roman" w:hAnsi="Times New Roman"/>
          <w:color w:val="000000"/>
          <w:sz w:val="28"/>
          <w:szCs w:val="28"/>
          <w:lang w:eastAsia="ru-RU"/>
        </w:rPr>
        <w:t xml:space="preserve"> продукции;</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proofErr w:type="gramStart"/>
      <w:r w:rsidRPr="005B7503">
        <w:rPr>
          <w:rFonts w:ascii="Times New Roman" w:eastAsia="Times New Roman" w:hAnsi="Times New Roman"/>
          <w:color w:val="000000"/>
          <w:sz w:val="28"/>
          <w:szCs w:val="28"/>
          <w:lang w:eastAsia="ru-RU"/>
        </w:rPr>
        <w:t xml:space="preserve">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w:t>
      </w:r>
      <w:proofErr w:type="spellStart"/>
      <w:r w:rsidRPr="005B7503">
        <w:rPr>
          <w:rFonts w:ascii="Times New Roman" w:eastAsia="Times New Roman" w:hAnsi="Times New Roman"/>
          <w:color w:val="000000"/>
          <w:sz w:val="28"/>
          <w:szCs w:val="28"/>
          <w:lang w:eastAsia="ru-RU"/>
        </w:rPr>
        <w:t>подкарантинной</w:t>
      </w:r>
      <w:proofErr w:type="spellEnd"/>
      <w:r w:rsidRPr="005B7503">
        <w:rPr>
          <w:rFonts w:ascii="Times New Roman" w:eastAsia="Times New Roman" w:hAnsi="Times New Roman"/>
          <w:color w:val="000000"/>
          <w:sz w:val="28"/>
          <w:szCs w:val="28"/>
          <w:lang w:eastAsia="ru-RU"/>
        </w:rPr>
        <w:t xml:space="preserve"> продукции в соответствии с Порядком организации проведения работ по обеззараживанию </w:t>
      </w:r>
      <w:proofErr w:type="spellStart"/>
      <w:r w:rsidRPr="005B7503">
        <w:rPr>
          <w:rFonts w:ascii="Times New Roman" w:eastAsia="Times New Roman" w:hAnsi="Times New Roman"/>
          <w:color w:val="000000"/>
          <w:sz w:val="28"/>
          <w:szCs w:val="28"/>
          <w:lang w:eastAsia="ru-RU"/>
        </w:rPr>
        <w:t>подкарантинных</w:t>
      </w:r>
      <w:proofErr w:type="spellEnd"/>
      <w:r w:rsidRPr="005B7503">
        <w:rPr>
          <w:rFonts w:ascii="Times New Roman" w:eastAsia="Times New Roman" w:hAnsi="Times New Roman"/>
          <w:color w:val="000000"/>
          <w:sz w:val="28"/>
          <w:szCs w:val="28"/>
          <w:lang w:eastAsia="ru-RU"/>
        </w:rPr>
        <w:t xml:space="preserve"> объектов методом газации и работ по их дегазации утвержденным приказом Минсельхоза России от 29 августа 2008 г. № 414 (зарегистрирован Министерством юстиции Российской Федерации 30 сентября 2008 г., регистрационный № 12361, Бюллетень нормативных актов федеральных</w:t>
      </w:r>
      <w:proofErr w:type="gramEnd"/>
      <w:r w:rsidRPr="005B7503">
        <w:rPr>
          <w:rFonts w:ascii="Times New Roman" w:eastAsia="Times New Roman" w:hAnsi="Times New Roman"/>
          <w:color w:val="000000"/>
          <w:sz w:val="28"/>
          <w:szCs w:val="28"/>
          <w:lang w:eastAsia="ru-RU"/>
        </w:rPr>
        <w:t xml:space="preserve"> органов исполнительной власти», № 40, 06.10.2008).</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eastAsia="Times New Roman" w:hAnsi="Times New Roman"/>
          <w:color w:val="000000"/>
          <w:sz w:val="28"/>
          <w:szCs w:val="28"/>
          <w:lang w:eastAsia="ru-RU"/>
        </w:rPr>
        <w:t xml:space="preserve"> Заявители вправе подать заявление на выдачу ФСС, РФС и КС в электронном виде с использованием информационных ресурсов территориальных подразделений уполномоченного органа в сети «Интернет» или федеральной государственной информационной системы «Единый портал государственных и муниципальных услуг (функций)».</w:t>
      </w:r>
    </w:p>
    <w:p w:rsidR="005B7503" w:rsidRPr="005B7503" w:rsidRDefault="005B7503" w:rsidP="005B7503">
      <w:pPr>
        <w:tabs>
          <w:tab w:val="left" w:pos="9356"/>
        </w:tabs>
        <w:spacing w:after="0" w:line="240" w:lineRule="auto"/>
        <w:ind w:right="-284" w:firstLine="709"/>
        <w:jc w:val="both"/>
        <w:rPr>
          <w:rFonts w:ascii="Times New Roman" w:hAnsi="Times New Roman"/>
          <w:sz w:val="28"/>
          <w:szCs w:val="28"/>
          <w:shd w:val="clear" w:color="auto" w:fill="FFFFFF"/>
        </w:rPr>
      </w:pPr>
      <w:r w:rsidRPr="005B7503">
        <w:rPr>
          <w:rFonts w:ascii="Times New Roman" w:hAnsi="Times New Roman"/>
          <w:sz w:val="28"/>
          <w:szCs w:val="28"/>
          <w:shd w:val="clear" w:color="auto" w:fill="FFFFFF"/>
        </w:rPr>
        <w:t xml:space="preserve">Кроме того, перевозка </w:t>
      </w:r>
      <w:proofErr w:type="spellStart"/>
      <w:r w:rsidRPr="005B7503">
        <w:rPr>
          <w:rFonts w:ascii="Times New Roman" w:hAnsi="Times New Roman"/>
          <w:sz w:val="28"/>
          <w:szCs w:val="28"/>
          <w:shd w:val="clear" w:color="auto" w:fill="FFFFFF"/>
        </w:rPr>
        <w:t>подкарантинной</w:t>
      </w:r>
      <w:proofErr w:type="spellEnd"/>
      <w:r w:rsidRPr="005B7503">
        <w:rPr>
          <w:rFonts w:ascii="Times New Roman" w:hAnsi="Times New Roman"/>
          <w:sz w:val="28"/>
          <w:szCs w:val="28"/>
          <w:shd w:val="clear" w:color="auto" w:fill="FFFFFF"/>
        </w:rPr>
        <w:t xml:space="preserve"> продукции железнодорожным транспортом, регламентируется Правилами перевозок железнодорожным </w:t>
      </w:r>
      <w:proofErr w:type="spellStart"/>
      <w:r w:rsidRPr="005B7503">
        <w:rPr>
          <w:rFonts w:ascii="Times New Roman" w:hAnsi="Times New Roman"/>
          <w:sz w:val="28"/>
          <w:szCs w:val="28"/>
          <w:shd w:val="clear" w:color="auto" w:fill="FFFFFF"/>
        </w:rPr>
        <w:t>трансполртом</w:t>
      </w:r>
      <w:proofErr w:type="spellEnd"/>
      <w:r w:rsidRPr="005B7503">
        <w:rPr>
          <w:rFonts w:ascii="Times New Roman" w:hAnsi="Times New Roman"/>
          <w:sz w:val="28"/>
          <w:szCs w:val="28"/>
          <w:shd w:val="clear" w:color="auto" w:fill="FFFFFF"/>
        </w:rPr>
        <w:t xml:space="preserve"> </w:t>
      </w:r>
      <w:proofErr w:type="spellStart"/>
      <w:r w:rsidRPr="005B7503">
        <w:rPr>
          <w:rFonts w:ascii="Times New Roman" w:hAnsi="Times New Roman"/>
          <w:sz w:val="28"/>
          <w:szCs w:val="28"/>
          <w:shd w:val="clear" w:color="auto" w:fill="FFFFFF"/>
        </w:rPr>
        <w:t>подкарантинных</w:t>
      </w:r>
      <w:proofErr w:type="spellEnd"/>
      <w:r w:rsidRPr="005B7503">
        <w:rPr>
          <w:rFonts w:ascii="Times New Roman" w:hAnsi="Times New Roman"/>
          <w:sz w:val="28"/>
          <w:szCs w:val="28"/>
          <w:shd w:val="clear" w:color="auto" w:fill="FFFFFF"/>
        </w:rPr>
        <w:t xml:space="preserve"> грузов, утвержденными приказом Министерства путей сообщения РФ от 18.06.2003 № 36. </w:t>
      </w:r>
    </w:p>
    <w:p w:rsidR="005B7503" w:rsidRPr="005B7503" w:rsidRDefault="005B7503" w:rsidP="005B7503">
      <w:pPr>
        <w:autoSpaceDE w:val="0"/>
        <w:autoSpaceDN w:val="0"/>
        <w:adjustRightInd w:val="0"/>
        <w:spacing w:after="0" w:line="240" w:lineRule="auto"/>
        <w:ind w:firstLine="540"/>
        <w:jc w:val="both"/>
        <w:rPr>
          <w:rFonts w:ascii="Times New Roman" w:hAnsi="Times New Roman"/>
          <w:b/>
          <w:sz w:val="28"/>
          <w:szCs w:val="28"/>
          <w:lang w:eastAsia="ru-RU"/>
        </w:rPr>
      </w:pPr>
      <w:r w:rsidRPr="005B7503">
        <w:rPr>
          <w:rFonts w:ascii="Times New Roman" w:hAnsi="Times New Roman"/>
          <w:sz w:val="28"/>
          <w:szCs w:val="28"/>
          <w:shd w:val="clear" w:color="auto" w:fill="FFFFFF"/>
        </w:rPr>
        <w:tab/>
      </w:r>
      <w:r w:rsidRPr="005B7503">
        <w:rPr>
          <w:rFonts w:ascii="Times New Roman" w:hAnsi="Times New Roman"/>
          <w:b/>
          <w:sz w:val="28"/>
          <w:szCs w:val="28"/>
          <w:shd w:val="clear" w:color="auto" w:fill="FFFFFF"/>
        </w:rPr>
        <w:t xml:space="preserve">Проведение систематических карантинных фитосанитарных обследований регламентируется </w:t>
      </w:r>
      <w:r w:rsidRPr="005B7503">
        <w:rPr>
          <w:rFonts w:ascii="Times New Roman" w:hAnsi="Times New Roman"/>
          <w:b/>
          <w:sz w:val="28"/>
          <w:szCs w:val="28"/>
          <w:lang w:eastAsia="ru-RU"/>
        </w:rPr>
        <w:t>Правилами проведения карантинных фитосанитарных обследований, утвержденных Приказом Минсельхоза России от 22.04.2009 № 160.</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Карантинное фитосанитарное обследование производится по каждому карантинному объекту,  в соответствии </w:t>
      </w:r>
      <w:proofErr w:type="gramStart"/>
      <w:r w:rsidRPr="005B7503">
        <w:rPr>
          <w:rFonts w:ascii="Times New Roman" w:hAnsi="Times New Roman"/>
          <w:sz w:val="28"/>
          <w:szCs w:val="28"/>
          <w:lang w:eastAsia="ru-RU"/>
        </w:rPr>
        <w:t>с</w:t>
      </w:r>
      <w:proofErr w:type="gramEnd"/>
      <w:r w:rsidRPr="005B7503">
        <w:rPr>
          <w:rFonts w:ascii="Times New Roman" w:hAnsi="Times New Roman"/>
          <w:sz w:val="28"/>
          <w:szCs w:val="28"/>
          <w:lang w:eastAsia="ru-RU"/>
        </w:rPr>
        <w:t xml:space="preserve">  </w:t>
      </w:r>
      <w:hyperlink r:id="rId5" w:history="1">
        <w:proofErr w:type="gramStart"/>
        <w:r w:rsidRPr="005B7503">
          <w:rPr>
            <w:rStyle w:val="a3"/>
            <w:rFonts w:ascii="Times New Roman" w:hAnsi="Times New Roman"/>
            <w:color w:val="auto"/>
            <w:sz w:val="28"/>
            <w:szCs w:val="28"/>
            <w:u w:val="none"/>
            <w:lang w:eastAsia="ru-RU"/>
          </w:rPr>
          <w:t>Перечне</w:t>
        </w:r>
        <w:proofErr w:type="gramEnd"/>
      </w:hyperlink>
      <w:r w:rsidRPr="005B7503">
        <w:rPr>
          <w:rFonts w:ascii="Times New Roman" w:hAnsi="Times New Roman"/>
          <w:sz w:val="28"/>
          <w:szCs w:val="28"/>
        </w:rPr>
        <w:t>м</w:t>
      </w:r>
      <w:r w:rsidRPr="005B7503">
        <w:rPr>
          <w:rFonts w:ascii="Times New Roman" w:hAnsi="Times New Roman"/>
          <w:sz w:val="28"/>
          <w:szCs w:val="28"/>
          <w:lang w:eastAsia="ru-RU"/>
        </w:rPr>
        <w:t xml:space="preserve"> карантинных объектов, утвержденном Приказом Минсельхоза России от 15.12.2014 № 501.</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Систематические обследования проводятся владельцами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Утвержденный владельцами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план проведения систематических обследований, должен включать:</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краткое описание метода проведения систематического обследования;</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lastRenderedPageBreak/>
        <w:t xml:space="preserve">процедуры учета карантинных объектов (отлов карантинных вредителей в </w:t>
      </w:r>
      <w:proofErr w:type="spellStart"/>
      <w:r w:rsidRPr="005B7503">
        <w:rPr>
          <w:rFonts w:ascii="Times New Roman" w:hAnsi="Times New Roman"/>
          <w:sz w:val="28"/>
          <w:szCs w:val="28"/>
          <w:lang w:eastAsia="ru-RU"/>
        </w:rPr>
        <w:t>аттрактантные</w:t>
      </w:r>
      <w:proofErr w:type="spellEnd"/>
      <w:r w:rsidRPr="005B7503">
        <w:rPr>
          <w:rFonts w:ascii="Times New Roman" w:hAnsi="Times New Roman"/>
          <w:sz w:val="28"/>
          <w:szCs w:val="28"/>
          <w:lang w:eastAsia="ru-RU"/>
        </w:rPr>
        <w:t xml:space="preserve"> ловушки, учет сорных растений, визуальный досмотр, отбор образцов, анализ образцов на наличие карантинных организмов);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информацию об обращении владельца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объектов при обнаружении карантинного объекта или признаков карантинного объекта в территориальное управление </w:t>
      </w:r>
      <w:proofErr w:type="spellStart"/>
      <w:r w:rsidRPr="005B7503">
        <w:rPr>
          <w:rFonts w:ascii="Times New Roman" w:hAnsi="Times New Roman"/>
          <w:sz w:val="28"/>
          <w:szCs w:val="28"/>
          <w:lang w:eastAsia="ru-RU"/>
        </w:rPr>
        <w:t>Россельхознадзора</w:t>
      </w:r>
      <w:proofErr w:type="spellEnd"/>
      <w:r w:rsidRPr="005B7503">
        <w:rPr>
          <w:rFonts w:ascii="Times New Roman" w:hAnsi="Times New Roman"/>
          <w:sz w:val="28"/>
          <w:szCs w:val="28"/>
          <w:lang w:eastAsia="ru-RU"/>
        </w:rPr>
        <w:t>;</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результаты проведенной лабораторией идентификации выявленных карантинных объектов;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формы и процедуры отчетности.</w:t>
      </w:r>
    </w:p>
    <w:p w:rsidR="005B7503" w:rsidRPr="005B7503" w:rsidRDefault="005B7503" w:rsidP="005B7503">
      <w:pPr>
        <w:autoSpaceDE w:val="0"/>
        <w:autoSpaceDN w:val="0"/>
        <w:adjustRightInd w:val="0"/>
        <w:spacing w:after="0" w:line="240" w:lineRule="auto"/>
        <w:jc w:val="both"/>
        <w:rPr>
          <w:rFonts w:ascii="Times New Roman" w:hAnsi="Times New Roman"/>
          <w:sz w:val="28"/>
          <w:szCs w:val="28"/>
          <w:lang w:eastAsia="ru-RU"/>
        </w:rPr>
      </w:pPr>
      <w:r w:rsidRPr="005B7503">
        <w:rPr>
          <w:rFonts w:ascii="Times New Roman" w:hAnsi="Times New Roman"/>
          <w:sz w:val="28"/>
          <w:szCs w:val="28"/>
          <w:lang w:eastAsia="ru-RU"/>
        </w:rPr>
        <w:t xml:space="preserve">       В  2017 году в целях реализации Федерального закона от 21.07.2014 № 206-ФЗ «О карантине растений», вступили в силу нормативно-правовые акты в области карантина растений:</w:t>
      </w:r>
    </w:p>
    <w:p w:rsidR="005B7503" w:rsidRPr="005B7503" w:rsidRDefault="005B7503" w:rsidP="005B7503">
      <w:pPr>
        <w:autoSpaceDE w:val="0"/>
        <w:autoSpaceDN w:val="0"/>
        <w:adjustRightInd w:val="0"/>
        <w:spacing w:after="0" w:line="240" w:lineRule="auto"/>
        <w:ind w:firstLine="540"/>
        <w:jc w:val="both"/>
        <w:rPr>
          <w:rFonts w:ascii="Times New Roman" w:hAnsi="Times New Roman"/>
          <w:b/>
          <w:sz w:val="28"/>
          <w:szCs w:val="28"/>
          <w:lang w:eastAsia="ru-RU"/>
        </w:rPr>
      </w:pPr>
      <w:r w:rsidRPr="005B7503">
        <w:rPr>
          <w:rFonts w:ascii="Times New Roman" w:hAnsi="Times New Roman"/>
          <w:sz w:val="28"/>
          <w:szCs w:val="28"/>
          <w:lang w:eastAsia="ru-RU"/>
        </w:rPr>
        <w:t>1</w:t>
      </w:r>
      <w:r w:rsidRPr="005B7503">
        <w:rPr>
          <w:rFonts w:ascii="Times New Roman" w:hAnsi="Times New Roman"/>
          <w:b/>
          <w:sz w:val="28"/>
          <w:szCs w:val="28"/>
          <w:lang w:eastAsia="ru-RU"/>
        </w:rPr>
        <w:t>. Перечень видов работ по карантинному фитосанитарному обеззараживанию, утвержденный Постановлением Правительства РФ от 09.08.2016 № 768:</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B7503">
        <w:rPr>
          <w:rFonts w:ascii="Times New Roman" w:hAnsi="Times New Roman"/>
          <w:sz w:val="28"/>
          <w:szCs w:val="28"/>
          <w:lang w:eastAsia="ru-RU"/>
        </w:rPr>
        <w:t xml:space="preserve">Работа по уничтожению или лишению жизнеспособности вредных организмов в </w:t>
      </w:r>
      <w:proofErr w:type="spellStart"/>
      <w:r w:rsidRPr="005B7503">
        <w:rPr>
          <w:rFonts w:ascii="Times New Roman" w:hAnsi="Times New Roman"/>
          <w:sz w:val="28"/>
          <w:szCs w:val="28"/>
          <w:lang w:eastAsia="ru-RU"/>
        </w:rPr>
        <w:t>подкарантинной</w:t>
      </w:r>
      <w:proofErr w:type="spellEnd"/>
      <w:r w:rsidRPr="005B7503">
        <w:rPr>
          <w:rFonts w:ascii="Times New Roman" w:hAnsi="Times New Roman"/>
          <w:sz w:val="28"/>
          <w:szCs w:val="28"/>
          <w:lang w:eastAsia="ru-RU"/>
        </w:rPr>
        <w:t xml:space="preserve"> продукции или на (в) </w:t>
      </w:r>
      <w:proofErr w:type="spellStart"/>
      <w:r w:rsidRPr="005B7503">
        <w:rPr>
          <w:rFonts w:ascii="Times New Roman" w:hAnsi="Times New Roman"/>
          <w:sz w:val="28"/>
          <w:szCs w:val="28"/>
          <w:lang w:eastAsia="ru-RU"/>
        </w:rPr>
        <w:t>подкарантинных</w:t>
      </w:r>
      <w:proofErr w:type="spellEnd"/>
      <w:r w:rsidRPr="005B7503">
        <w:rPr>
          <w:rFonts w:ascii="Times New Roman" w:hAnsi="Times New Roman"/>
          <w:sz w:val="28"/>
          <w:szCs w:val="28"/>
          <w:lang w:eastAsia="ru-RU"/>
        </w:rPr>
        <w:t xml:space="preserve"> объектах с применением пестицидов первого, второго, третьего, четвертого классов опасности в соответствии с санитарными нормами и правилами, утвержденными в установленном порядке, термическим методом, путем понижения температуры (</w:t>
      </w:r>
      <w:proofErr w:type="spellStart"/>
      <w:r w:rsidRPr="005B7503">
        <w:rPr>
          <w:rFonts w:ascii="Times New Roman" w:hAnsi="Times New Roman"/>
          <w:sz w:val="28"/>
          <w:szCs w:val="28"/>
          <w:lang w:eastAsia="ru-RU"/>
        </w:rPr>
        <w:t>рефрижерации</w:t>
      </w:r>
      <w:proofErr w:type="spellEnd"/>
      <w:r w:rsidRPr="005B7503">
        <w:rPr>
          <w:rFonts w:ascii="Times New Roman" w:hAnsi="Times New Roman"/>
          <w:sz w:val="28"/>
          <w:szCs w:val="28"/>
          <w:lang w:eastAsia="ru-RU"/>
        </w:rPr>
        <w:t>), путем воздействия вакуумом, путем повышения давления воздуха, ионизирующего (радиоактивного) облучения.</w:t>
      </w:r>
      <w:proofErr w:type="gramEnd"/>
    </w:p>
    <w:p w:rsidR="005B7503" w:rsidRPr="005B7503" w:rsidRDefault="005B7503" w:rsidP="005B7503">
      <w:pPr>
        <w:autoSpaceDE w:val="0"/>
        <w:autoSpaceDN w:val="0"/>
        <w:adjustRightInd w:val="0"/>
        <w:spacing w:after="0" w:line="240" w:lineRule="auto"/>
        <w:ind w:firstLine="567"/>
        <w:jc w:val="both"/>
        <w:rPr>
          <w:rFonts w:ascii="Times New Roman" w:hAnsi="Times New Roman"/>
          <w:sz w:val="28"/>
          <w:szCs w:val="28"/>
          <w:lang w:eastAsia="ru-RU"/>
        </w:rPr>
      </w:pPr>
      <w:r w:rsidRPr="005B7503">
        <w:rPr>
          <w:rFonts w:ascii="Times New Roman" w:hAnsi="Times New Roman"/>
          <w:b/>
          <w:sz w:val="28"/>
          <w:szCs w:val="28"/>
          <w:lang w:eastAsia="ru-RU"/>
        </w:rPr>
        <w:t xml:space="preserve">2. Перечень лабораторных исследований в области карантина растений, утвержденный Постановлением Правительства РФ от 16.02.2017 № 201, </w:t>
      </w:r>
      <w:r w:rsidRPr="005B7503">
        <w:rPr>
          <w:rFonts w:ascii="Times New Roman" w:hAnsi="Times New Roman"/>
          <w:sz w:val="28"/>
          <w:szCs w:val="28"/>
          <w:lang w:eastAsia="ru-RU"/>
        </w:rPr>
        <w:t xml:space="preserve">который определяет перечень необходимых исследований для каждого вида </w:t>
      </w:r>
      <w:proofErr w:type="spellStart"/>
      <w:r w:rsidRPr="005B7503">
        <w:rPr>
          <w:rFonts w:ascii="Times New Roman" w:hAnsi="Times New Roman"/>
          <w:sz w:val="28"/>
          <w:szCs w:val="28"/>
          <w:lang w:eastAsia="ru-RU"/>
        </w:rPr>
        <w:t>подкарантиной</w:t>
      </w:r>
      <w:proofErr w:type="spellEnd"/>
      <w:r w:rsidRPr="005B7503">
        <w:rPr>
          <w:rFonts w:ascii="Times New Roman" w:hAnsi="Times New Roman"/>
          <w:sz w:val="28"/>
          <w:szCs w:val="28"/>
          <w:lang w:eastAsia="ru-RU"/>
        </w:rPr>
        <w:t xml:space="preserve"> продукции.</w:t>
      </w:r>
    </w:p>
    <w:p w:rsidR="005B7503" w:rsidRPr="005B7503" w:rsidRDefault="005B7503" w:rsidP="005B7503">
      <w:pPr>
        <w:autoSpaceDE w:val="0"/>
        <w:autoSpaceDN w:val="0"/>
        <w:adjustRightInd w:val="0"/>
        <w:spacing w:after="0" w:line="240" w:lineRule="auto"/>
        <w:ind w:firstLine="567"/>
        <w:jc w:val="both"/>
        <w:rPr>
          <w:rFonts w:ascii="Times New Roman" w:hAnsi="Times New Roman"/>
          <w:sz w:val="28"/>
          <w:szCs w:val="28"/>
          <w:lang w:eastAsia="ru-RU"/>
        </w:rPr>
      </w:pPr>
      <w:r w:rsidRPr="005B7503">
        <w:rPr>
          <w:rFonts w:ascii="Times New Roman" w:hAnsi="Times New Roman"/>
          <w:sz w:val="28"/>
          <w:szCs w:val="28"/>
          <w:lang w:eastAsia="ru-RU"/>
        </w:rPr>
        <w:t xml:space="preserve">3. </w:t>
      </w:r>
      <w:hyperlink r:id="rId6" w:history="1">
        <w:r w:rsidRPr="005B7503">
          <w:rPr>
            <w:rStyle w:val="a3"/>
            <w:rFonts w:ascii="Times New Roman" w:hAnsi="Times New Roman"/>
            <w:b/>
            <w:color w:val="auto"/>
            <w:sz w:val="28"/>
            <w:szCs w:val="28"/>
            <w:u w:val="none"/>
            <w:lang w:eastAsia="ru-RU"/>
          </w:rPr>
          <w:t>Правила</w:t>
        </w:r>
      </w:hyperlink>
      <w:r w:rsidRPr="005B7503">
        <w:rPr>
          <w:rFonts w:ascii="Times New Roman" w:hAnsi="Times New Roman"/>
          <w:b/>
          <w:sz w:val="28"/>
          <w:szCs w:val="28"/>
          <w:lang w:eastAsia="ru-RU"/>
        </w:rPr>
        <w:t xml:space="preserve"> ввоза в Российскую Федерацию почвы в научных целях, утвержденные Постановлением Правительства РФ от 14.02.2017 № 180:</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Ввоз в Российскую Федерацию почвы в научных целях разрешается научным и образовательным организациям, уставные цели которых предусматривают осуществление научной и (или) научно-технической деятельности.</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В почве, ввозимой в Российскую Федерацию в научных целях (далее - почва), допускается наличие карантинных объектов, а также иных вредных организмов.</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Условия изоляции каждого образца почвы при ее ввозе, хранении и перемещении по территории Российской Федерации, а также условия изоляции при проведении научных исследований почвы должны обеспечивать полное отсутствие риска распространения на территории Российской Федерации вредных организмов.</w:t>
      </w:r>
    </w:p>
    <w:p w:rsidR="005B7503" w:rsidRPr="005B7503" w:rsidRDefault="005B7503" w:rsidP="005B7503">
      <w:pPr>
        <w:autoSpaceDE w:val="0"/>
        <w:autoSpaceDN w:val="0"/>
        <w:adjustRightInd w:val="0"/>
        <w:spacing w:after="0" w:line="240" w:lineRule="auto"/>
        <w:ind w:firstLine="567"/>
        <w:jc w:val="both"/>
        <w:rPr>
          <w:rFonts w:ascii="Times New Roman" w:hAnsi="Times New Roman"/>
          <w:b/>
          <w:bCs/>
          <w:sz w:val="28"/>
          <w:szCs w:val="28"/>
          <w:lang w:eastAsia="ru-RU"/>
        </w:rPr>
      </w:pPr>
      <w:r w:rsidRPr="005B7503">
        <w:rPr>
          <w:rFonts w:ascii="Times New Roman" w:hAnsi="Times New Roman"/>
          <w:b/>
          <w:sz w:val="28"/>
          <w:szCs w:val="28"/>
          <w:lang w:eastAsia="ru-RU"/>
        </w:rPr>
        <w:t>4. Форм</w:t>
      </w:r>
      <w:r w:rsidRPr="005B7503">
        <w:rPr>
          <w:rFonts w:ascii="Times New Roman" w:hAnsi="Times New Roman"/>
          <w:b/>
          <w:bCs/>
          <w:sz w:val="28"/>
          <w:szCs w:val="28"/>
          <w:lang w:eastAsia="ru-RU"/>
        </w:rPr>
        <w:t>а акта карантинного фитосанитарного обеззараживания утверждена Приказом Минсельхоза России от 26.12.2016 № 587</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rPr>
      </w:pPr>
      <w:r w:rsidRPr="005B7503">
        <w:rPr>
          <w:rFonts w:ascii="Times New Roman" w:hAnsi="Times New Roman"/>
          <w:b/>
          <w:bCs/>
          <w:sz w:val="28"/>
          <w:szCs w:val="28"/>
          <w:lang w:eastAsia="ru-RU"/>
        </w:rPr>
        <w:t xml:space="preserve">5. </w:t>
      </w:r>
      <w:r w:rsidRPr="005B7503">
        <w:rPr>
          <w:rFonts w:ascii="Times New Roman" w:hAnsi="Times New Roman"/>
          <w:b/>
          <w:sz w:val="28"/>
          <w:szCs w:val="28"/>
        </w:rPr>
        <w:t>С 25 марта 2017 вступил в силу Приказ Минсельхоза России от 09.01.2017 № 1 «Об утверждении порядка немедленного извещения</w:t>
      </w:r>
      <w:r w:rsidRPr="005B7503">
        <w:rPr>
          <w:rFonts w:ascii="Times New Roman" w:hAnsi="Times New Roman"/>
          <w:sz w:val="28"/>
          <w:szCs w:val="28"/>
        </w:rPr>
        <w:t xml:space="preserve">», в </w:t>
      </w:r>
      <w:r w:rsidRPr="005B7503">
        <w:rPr>
          <w:rFonts w:ascii="Times New Roman" w:hAnsi="Times New Roman"/>
          <w:sz w:val="28"/>
          <w:szCs w:val="28"/>
        </w:rPr>
        <w:lastRenderedPageBreak/>
        <w:t xml:space="preserve">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sidRPr="005B7503">
        <w:rPr>
          <w:rFonts w:ascii="Times New Roman" w:hAnsi="Times New Roman"/>
          <w:sz w:val="28"/>
          <w:szCs w:val="28"/>
        </w:rPr>
        <w:t>подкарантинной</w:t>
      </w:r>
      <w:proofErr w:type="spellEnd"/>
      <w:r w:rsidRPr="005B7503">
        <w:rPr>
          <w:rFonts w:ascii="Times New Roman" w:hAnsi="Times New Roman"/>
          <w:sz w:val="28"/>
          <w:szCs w:val="28"/>
        </w:rPr>
        <w:t xml:space="preserve"> продукции, </w:t>
      </w:r>
      <w:proofErr w:type="spellStart"/>
      <w:r w:rsidRPr="005B7503">
        <w:rPr>
          <w:rFonts w:ascii="Times New Roman" w:hAnsi="Times New Roman"/>
          <w:sz w:val="28"/>
          <w:szCs w:val="28"/>
        </w:rPr>
        <w:t>подкарантинных</w:t>
      </w:r>
      <w:proofErr w:type="spellEnd"/>
      <w:r w:rsidRPr="005B7503">
        <w:rPr>
          <w:rFonts w:ascii="Times New Roman" w:hAnsi="Times New Roman"/>
          <w:sz w:val="28"/>
          <w:szCs w:val="28"/>
        </w:rPr>
        <w:t xml:space="preserve"> объектов карантинными объектами". Приказом установлен порядок извещения и рекомендуемый образец извещения.</w:t>
      </w:r>
    </w:p>
    <w:p w:rsidR="005B7503" w:rsidRPr="005B7503" w:rsidRDefault="005B7503" w:rsidP="005B7503">
      <w:pPr>
        <w:autoSpaceDE w:val="0"/>
        <w:autoSpaceDN w:val="0"/>
        <w:adjustRightInd w:val="0"/>
        <w:spacing w:after="0" w:line="240" w:lineRule="auto"/>
        <w:ind w:firstLine="540"/>
        <w:jc w:val="both"/>
        <w:rPr>
          <w:rFonts w:ascii="Times New Roman" w:hAnsi="Times New Roman"/>
          <w:b/>
          <w:sz w:val="28"/>
          <w:szCs w:val="28"/>
          <w:lang w:eastAsia="ru-RU"/>
        </w:rPr>
      </w:pPr>
      <w:r w:rsidRPr="005B7503">
        <w:rPr>
          <w:rFonts w:ascii="Times New Roman" w:hAnsi="Times New Roman"/>
          <w:b/>
          <w:sz w:val="28"/>
          <w:szCs w:val="28"/>
          <w:lang w:eastAsia="ru-RU"/>
        </w:rPr>
        <w:tab/>
        <w:t xml:space="preserve">При обнаружении признаков заражения и (или) засорения заявитель либо его уполномоченный представитель обязан направить в территориальный орган Федеральной службы по ветеринарному и фитосанитарному надзору (далее - управление </w:t>
      </w:r>
      <w:proofErr w:type="spellStart"/>
      <w:r w:rsidRPr="005B7503">
        <w:rPr>
          <w:rFonts w:ascii="Times New Roman" w:hAnsi="Times New Roman"/>
          <w:b/>
          <w:sz w:val="28"/>
          <w:szCs w:val="28"/>
          <w:lang w:eastAsia="ru-RU"/>
        </w:rPr>
        <w:t>Россельхознадзора</w:t>
      </w:r>
      <w:proofErr w:type="spellEnd"/>
      <w:r w:rsidRPr="005B7503">
        <w:rPr>
          <w:rFonts w:ascii="Times New Roman" w:hAnsi="Times New Roman"/>
          <w:b/>
          <w:sz w:val="28"/>
          <w:szCs w:val="28"/>
          <w:lang w:eastAsia="ru-RU"/>
        </w:rPr>
        <w:t>), на территории деятельности которого обнаружены указанные признаки, извещение об обнаружении признаков заражения и (или) засорения (далее - извещение).</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ab/>
        <w:t xml:space="preserve"> Рекомендуемый образец извещения размещен на официальном сайте Управления.</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ab/>
        <w:t xml:space="preserve"> Заявитель в срок не </w:t>
      </w:r>
      <w:proofErr w:type="gramStart"/>
      <w:r w:rsidRPr="005B7503">
        <w:rPr>
          <w:rFonts w:ascii="Times New Roman" w:hAnsi="Times New Roman"/>
          <w:sz w:val="28"/>
          <w:szCs w:val="28"/>
          <w:lang w:eastAsia="ru-RU"/>
        </w:rPr>
        <w:t>позднее</w:t>
      </w:r>
      <w:proofErr w:type="gramEnd"/>
      <w:r w:rsidRPr="005B7503">
        <w:rPr>
          <w:rFonts w:ascii="Times New Roman" w:hAnsi="Times New Roman"/>
          <w:sz w:val="28"/>
          <w:szCs w:val="28"/>
          <w:lang w:eastAsia="ru-RU"/>
        </w:rPr>
        <w:t xml:space="preserve"> чем один календарный день с момента обнаружения признаков заражения и (или) засорения направляет извещение в управление </w:t>
      </w:r>
      <w:proofErr w:type="spellStart"/>
      <w:r w:rsidRPr="005B7503">
        <w:rPr>
          <w:rFonts w:ascii="Times New Roman" w:hAnsi="Times New Roman"/>
          <w:sz w:val="28"/>
          <w:szCs w:val="28"/>
          <w:lang w:eastAsia="ru-RU"/>
        </w:rPr>
        <w:t>Россельхознадзора</w:t>
      </w:r>
      <w:proofErr w:type="spellEnd"/>
      <w:r w:rsidRPr="005B7503">
        <w:rPr>
          <w:rFonts w:ascii="Times New Roman" w:hAnsi="Times New Roman"/>
          <w:sz w:val="28"/>
          <w:szCs w:val="28"/>
          <w:lang w:eastAsia="ru-RU"/>
        </w:rPr>
        <w:t>.</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Извещение направляется по почте заказным письмом с уведомлением о вручении, нарочно, посредством факсимильной связи либо электронной почты через официальный сайт управления </w:t>
      </w:r>
      <w:proofErr w:type="spellStart"/>
      <w:r w:rsidRPr="005B7503">
        <w:rPr>
          <w:rFonts w:ascii="Times New Roman" w:hAnsi="Times New Roman"/>
          <w:sz w:val="28"/>
          <w:szCs w:val="28"/>
          <w:lang w:eastAsia="ru-RU"/>
        </w:rPr>
        <w:t>Россельхознадзора</w:t>
      </w:r>
      <w:proofErr w:type="spellEnd"/>
      <w:r w:rsidRPr="005B7503">
        <w:rPr>
          <w:rFonts w:ascii="Times New Roman" w:hAnsi="Times New Roman"/>
          <w:sz w:val="28"/>
          <w:szCs w:val="28"/>
          <w:lang w:eastAsia="ru-RU"/>
        </w:rPr>
        <w:t xml:space="preserve"> в информационно-телекоммуникационной сети "Интернет".</w:t>
      </w:r>
    </w:p>
    <w:p w:rsidR="005B7503" w:rsidRPr="005B7503" w:rsidRDefault="005B7503" w:rsidP="005B7503">
      <w:pPr>
        <w:pStyle w:val="a4"/>
        <w:tabs>
          <w:tab w:val="left" w:pos="9356"/>
        </w:tabs>
        <w:spacing w:before="0" w:beforeAutospacing="0" w:after="0" w:afterAutospacing="0"/>
        <w:ind w:right="-284" w:firstLine="709"/>
        <w:jc w:val="both"/>
        <w:rPr>
          <w:color w:val="000000"/>
          <w:sz w:val="28"/>
          <w:szCs w:val="28"/>
        </w:rPr>
      </w:pPr>
      <w:proofErr w:type="gramStart"/>
      <w:r w:rsidRPr="005B7503">
        <w:rPr>
          <w:rFonts w:eastAsia="Calibri"/>
          <w:b/>
          <w:sz w:val="28"/>
          <w:szCs w:val="28"/>
          <w:shd w:val="clear" w:color="auto" w:fill="FFFFFF"/>
          <w:lang w:eastAsia="en-US"/>
        </w:rPr>
        <w:t>Ответственность за</w:t>
      </w:r>
      <w:r w:rsidRPr="005B7503">
        <w:rPr>
          <w:b/>
          <w:color w:val="000000"/>
          <w:sz w:val="28"/>
          <w:szCs w:val="28"/>
        </w:rPr>
        <w:t xml:space="preserve"> нарушение требований законодательства в области карантина растений</w:t>
      </w:r>
      <w:r w:rsidRPr="005B7503">
        <w:rPr>
          <w:color w:val="000000"/>
          <w:sz w:val="28"/>
          <w:szCs w:val="28"/>
        </w:rPr>
        <w:t xml:space="preserve">  предусмотрена статьям 10.1, 10.2 и 10.3 Кодекса Российской Федерации об административных правонарушениях, а так же     статьей  31 Федерального закона от 21. 07.2014 г. № 206-ФЗ «О карантине растений» за нарушения  законодательства  Российской Федерации  в области карантина растений установлена административная, уголовная и дисциплинарная ответственность в соответствии с законодательством Российской Федерации</w:t>
      </w:r>
      <w:proofErr w:type="gramEnd"/>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5B7503" w:rsidRPr="00E0489C" w:rsidRDefault="005B7503" w:rsidP="005B7503">
      <w:pPr>
        <w:spacing w:after="0" w:line="240" w:lineRule="auto"/>
        <w:jc w:val="both"/>
        <w:rPr>
          <w:rFonts w:ascii="Times New Roman" w:hAnsi="Times New Roman"/>
          <w:b/>
          <w:color w:val="000000"/>
          <w:sz w:val="28"/>
          <w:szCs w:val="28"/>
        </w:rPr>
      </w:pPr>
      <w:r w:rsidRPr="005B7503">
        <w:rPr>
          <w:rFonts w:ascii="Times New Roman" w:hAnsi="Times New Roman"/>
          <w:color w:val="000000"/>
          <w:sz w:val="28"/>
          <w:szCs w:val="28"/>
        </w:rPr>
        <w:t xml:space="preserve">         </w:t>
      </w:r>
      <w:r w:rsidRPr="00E0489C">
        <w:rPr>
          <w:rFonts w:ascii="Times New Roman" w:hAnsi="Times New Roman"/>
          <w:b/>
          <w:color w:val="000000"/>
          <w:sz w:val="28"/>
          <w:szCs w:val="28"/>
        </w:rPr>
        <w:t>Административно-правовая ответственность за нарушение  законодательства  в сфере карантина растений применяется в форме административного штрафа, налагаемого на правонарушителя (граждан, юридических лиц, должностных лиц независимо от формы собственности и подчиненности) в соответствии с нормами Кодекса РФ об административных правонарушениях.</w:t>
      </w:r>
    </w:p>
    <w:p w:rsidR="005B7503" w:rsidRPr="005B7503" w:rsidRDefault="005B7503" w:rsidP="005B7503">
      <w:pPr>
        <w:spacing w:after="0" w:line="240" w:lineRule="auto"/>
        <w:jc w:val="both"/>
        <w:rPr>
          <w:rFonts w:ascii="Times New Roman" w:hAnsi="Times New Roman"/>
          <w:color w:val="000000"/>
          <w:sz w:val="28"/>
          <w:szCs w:val="28"/>
        </w:rPr>
      </w:pPr>
      <w:r w:rsidRPr="005B7503">
        <w:rPr>
          <w:rFonts w:ascii="Times New Roman" w:hAnsi="Times New Roman"/>
          <w:b/>
          <w:bCs/>
          <w:color w:val="000000"/>
          <w:sz w:val="28"/>
          <w:szCs w:val="28"/>
        </w:rPr>
        <w:lastRenderedPageBreak/>
        <w:t>Статья 10.1.</w:t>
      </w:r>
      <w:r w:rsidR="00B627B2">
        <w:rPr>
          <w:rFonts w:ascii="Times New Roman" w:hAnsi="Times New Roman"/>
          <w:b/>
          <w:bCs/>
          <w:color w:val="000000"/>
          <w:sz w:val="28"/>
          <w:szCs w:val="28"/>
        </w:rPr>
        <w:t xml:space="preserve"> </w:t>
      </w:r>
      <w:proofErr w:type="spellStart"/>
      <w:r w:rsidR="00B627B2">
        <w:rPr>
          <w:rFonts w:ascii="Times New Roman" w:hAnsi="Times New Roman"/>
          <w:b/>
          <w:bCs/>
          <w:color w:val="000000"/>
          <w:sz w:val="28"/>
          <w:szCs w:val="28"/>
        </w:rPr>
        <w:t>КоАП</w:t>
      </w:r>
      <w:proofErr w:type="spellEnd"/>
      <w:r w:rsidR="00B627B2">
        <w:rPr>
          <w:rFonts w:ascii="Times New Roman" w:hAnsi="Times New Roman"/>
          <w:b/>
          <w:bCs/>
          <w:color w:val="000000"/>
          <w:sz w:val="28"/>
          <w:szCs w:val="28"/>
        </w:rPr>
        <w:t xml:space="preserve"> РФ.</w:t>
      </w:r>
      <w:r w:rsidRPr="005B7503">
        <w:rPr>
          <w:rFonts w:ascii="Times New Roman" w:hAnsi="Times New Roman"/>
          <w:b/>
          <w:bCs/>
          <w:color w:val="000000"/>
          <w:sz w:val="28"/>
          <w:szCs w:val="28"/>
        </w:rP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влечет предупреждение или наложение административного штрафа на граждан в размере от трехсот до пятисот рублей;</w:t>
      </w:r>
    </w:p>
    <w:p w:rsidR="005B7503" w:rsidRPr="005B7503" w:rsidRDefault="005B7503" w:rsidP="005B7503">
      <w:pPr>
        <w:spacing w:after="0" w:line="240" w:lineRule="auto"/>
        <w:jc w:val="both"/>
        <w:rPr>
          <w:rFonts w:ascii="Times New Roman" w:hAnsi="Times New Roman"/>
          <w:color w:val="000000"/>
          <w:sz w:val="28"/>
          <w:szCs w:val="28"/>
        </w:rPr>
      </w:pPr>
      <w:r w:rsidRPr="005B7503">
        <w:rPr>
          <w:rFonts w:ascii="Times New Roman" w:hAnsi="Times New Roman"/>
          <w:color w:val="000000"/>
          <w:sz w:val="28"/>
          <w:szCs w:val="28"/>
        </w:rPr>
        <w:t>на должностных лиц - от пятисот до одной тысячи рублей;</w:t>
      </w:r>
    </w:p>
    <w:p w:rsidR="005B7503" w:rsidRPr="005B7503" w:rsidRDefault="005B7503" w:rsidP="005B7503">
      <w:pPr>
        <w:tabs>
          <w:tab w:val="right" w:pos="9746"/>
        </w:tabs>
        <w:spacing w:after="0" w:line="240" w:lineRule="auto"/>
        <w:jc w:val="both"/>
        <w:rPr>
          <w:rFonts w:ascii="Times New Roman" w:hAnsi="Times New Roman"/>
          <w:color w:val="000000"/>
          <w:sz w:val="28"/>
          <w:szCs w:val="28"/>
        </w:rPr>
      </w:pPr>
      <w:r w:rsidRPr="005B7503">
        <w:rPr>
          <w:rFonts w:ascii="Times New Roman" w:hAnsi="Times New Roman"/>
          <w:color w:val="000000"/>
          <w:sz w:val="28"/>
          <w:szCs w:val="28"/>
        </w:rPr>
        <w:t>на юридических лиц - от пяти тысяч до десяти тысяч рублей.</w:t>
      </w:r>
      <w:r w:rsidRPr="005B7503">
        <w:rPr>
          <w:rFonts w:ascii="Times New Roman" w:hAnsi="Times New Roman"/>
          <w:color w:val="000000"/>
          <w:sz w:val="28"/>
          <w:szCs w:val="28"/>
        </w:rPr>
        <w:tab/>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b/>
          <w:bCs/>
          <w:color w:val="000000"/>
          <w:sz w:val="28"/>
          <w:szCs w:val="28"/>
        </w:rPr>
        <w:t>Статья 10.2.</w:t>
      </w:r>
      <w:r w:rsidR="0066603A">
        <w:rPr>
          <w:rFonts w:ascii="Times New Roman" w:hAnsi="Times New Roman"/>
          <w:b/>
          <w:bCs/>
          <w:color w:val="000000"/>
          <w:sz w:val="28"/>
          <w:szCs w:val="28"/>
        </w:rPr>
        <w:t xml:space="preserve"> </w:t>
      </w:r>
      <w:proofErr w:type="spellStart"/>
      <w:r w:rsidR="00B627B2">
        <w:rPr>
          <w:rFonts w:ascii="Times New Roman" w:hAnsi="Times New Roman"/>
          <w:b/>
          <w:bCs/>
          <w:color w:val="000000"/>
          <w:sz w:val="28"/>
          <w:szCs w:val="28"/>
        </w:rPr>
        <w:t>КоАП</w:t>
      </w:r>
      <w:proofErr w:type="spellEnd"/>
      <w:r w:rsidR="00B627B2">
        <w:rPr>
          <w:rFonts w:ascii="Times New Roman" w:hAnsi="Times New Roman"/>
          <w:b/>
          <w:bCs/>
          <w:color w:val="000000"/>
          <w:sz w:val="28"/>
          <w:szCs w:val="28"/>
        </w:rPr>
        <w:t xml:space="preserve"> РФ.</w:t>
      </w:r>
      <w:r w:rsidRPr="005B7503">
        <w:rPr>
          <w:rFonts w:ascii="Times New Roman" w:hAnsi="Times New Roman"/>
          <w:b/>
          <w:bCs/>
          <w:color w:val="000000"/>
          <w:sz w:val="28"/>
          <w:szCs w:val="28"/>
        </w:rPr>
        <w:t xml:space="preserve"> Нарушение порядка ввоза и вывоза </w:t>
      </w:r>
      <w:proofErr w:type="spellStart"/>
      <w:r w:rsidRPr="005B7503">
        <w:rPr>
          <w:rFonts w:ascii="Times New Roman" w:hAnsi="Times New Roman"/>
          <w:b/>
          <w:bCs/>
          <w:color w:val="000000"/>
          <w:sz w:val="28"/>
          <w:szCs w:val="28"/>
        </w:rPr>
        <w:t>подкарантинной</w:t>
      </w:r>
      <w:proofErr w:type="spellEnd"/>
      <w:r w:rsidRPr="005B7503">
        <w:rPr>
          <w:rFonts w:ascii="Times New Roman" w:hAnsi="Times New Roman"/>
          <w:b/>
          <w:bCs/>
          <w:color w:val="000000"/>
          <w:sz w:val="28"/>
          <w:szCs w:val="28"/>
        </w:rPr>
        <w:t xml:space="preserve"> продукции (</w:t>
      </w:r>
      <w:proofErr w:type="spellStart"/>
      <w:r w:rsidRPr="005B7503">
        <w:rPr>
          <w:rFonts w:ascii="Times New Roman" w:hAnsi="Times New Roman"/>
          <w:b/>
          <w:bCs/>
          <w:color w:val="000000"/>
          <w:sz w:val="28"/>
          <w:szCs w:val="28"/>
        </w:rPr>
        <w:t>подкарантинного</w:t>
      </w:r>
      <w:proofErr w:type="spellEnd"/>
      <w:r w:rsidRPr="005B7503">
        <w:rPr>
          <w:rFonts w:ascii="Times New Roman" w:hAnsi="Times New Roman"/>
          <w:b/>
          <w:bCs/>
          <w:color w:val="000000"/>
          <w:sz w:val="28"/>
          <w:szCs w:val="28"/>
        </w:rPr>
        <w:t xml:space="preserve"> материала, </w:t>
      </w:r>
      <w:proofErr w:type="spellStart"/>
      <w:r w:rsidRPr="005B7503">
        <w:rPr>
          <w:rFonts w:ascii="Times New Roman" w:hAnsi="Times New Roman"/>
          <w:b/>
          <w:bCs/>
          <w:color w:val="000000"/>
          <w:sz w:val="28"/>
          <w:szCs w:val="28"/>
        </w:rPr>
        <w:t>подкарантинного</w:t>
      </w:r>
      <w:proofErr w:type="spellEnd"/>
      <w:r w:rsidRPr="005B7503">
        <w:rPr>
          <w:rFonts w:ascii="Times New Roman" w:hAnsi="Times New Roman"/>
          <w:b/>
          <w:bCs/>
          <w:color w:val="000000"/>
          <w:sz w:val="28"/>
          <w:szCs w:val="28"/>
        </w:rPr>
        <w:t xml:space="preserve"> груза)</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Нарушение</w:t>
      </w:r>
      <w:r w:rsidRPr="005B7503">
        <w:rPr>
          <w:rStyle w:val="apple-converted-space"/>
          <w:rFonts w:ascii="Times New Roman" w:hAnsi="Times New Roman"/>
          <w:color w:val="000000"/>
          <w:sz w:val="28"/>
          <w:szCs w:val="28"/>
        </w:rPr>
        <w:t> </w:t>
      </w:r>
      <w:hyperlink r:id="rId7" w:tooltip="Ссылка на список документов:&#10;Федеральный закон от 15.07.2000 N 99-ФЗ&#10;(ред. от 21.07.2014)&#10;&quot;О карантине растений&quot;&#10;-------------------- &#10;Приказ Минсельхоза России от 29.12.2010 N 456&#10;(ред. от 11.10.2012)&#10;&quot;Об утверждении Правил обеспечения карантина растений" w:history="1">
        <w:r w:rsidRPr="005B7503">
          <w:rPr>
            <w:rStyle w:val="a3"/>
            <w:rFonts w:ascii="Times New Roman" w:hAnsi="Times New Roman"/>
            <w:color w:val="000000"/>
            <w:sz w:val="28"/>
            <w:szCs w:val="28"/>
          </w:rPr>
          <w:t>порядка</w:t>
        </w:r>
      </w:hyperlink>
      <w:r w:rsidRPr="005B7503">
        <w:rPr>
          <w:rStyle w:val="apple-converted-space"/>
          <w:rFonts w:ascii="Times New Roman" w:hAnsi="Times New Roman"/>
          <w:color w:val="000000"/>
          <w:sz w:val="28"/>
          <w:szCs w:val="28"/>
        </w:rPr>
        <w:t> </w:t>
      </w:r>
      <w:r w:rsidRPr="005B7503">
        <w:rPr>
          <w:rFonts w:ascii="Times New Roman" w:hAnsi="Times New Roman"/>
          <w:color w:val="000000"/>
          <w:sz w:val="28"/>
          <w:szCs w:val="28"/>
        </w:rPr>
        <w:t xml:space="preserve">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w:t>
      </w:r>
      <w:proofErr w:type="spellStart"/>
      <w:r w:rsidRPr="005B7503">
        <w:rPr>
          <w:rFonts w:ascii="Times New Roman" w:hAnsi="Times New Roman"/>
          <w:color w:val="000000"/>
          <w:sz w:val="28"/>
          <w:szCs w:val="28"/>
        </w:rPr>
        <w:t>подкарантинной</w:t>
      </w:r>
      <w:proofErr w:type="spellEnd"/>
      <w:r w:rsidRPr="005B7503">
        <w:rPr>
          <w:rFonts w:ascii="Times New Roman" w:hAnsi="Times New Roman"/>
          <w:color w:val="000000"/>
          <w:sz w:val="28"/>
          <w:szCs w:val="28"/>
        </w:rPr>
        <w:t xml:space="preserve"> продукции (</w:t>
      </w:r>
      <w:proofErr w:type="spellStart"/>
      <w:r w:rsidRPr="005B7503">
        <w:rPr>
          <w:rFonts w:ascii="Times New Roman" w:hAnsi="Times New Roman"/>
          <w:color w:val="000000"/>
          <w:sz w:val="28"/>
          <w:szCs w:val="28"/>
        </w:rPr>
        <w:t>подкарантинного</w:t>
      </w:r>
      <w:proofErr w:type="spellEnd"/>
      <w:r w:rsidRPr="005B7503">
        <w:rPr>
          <w:rFonts w:ascii="Times New Roman" w:hAnsi="Times New Roman"/>
          <w:color w:val="000000"/>
          <w:sz w:val="28"/>
          <w:szCs w:val="28"/>
        </w:rPr>
        <w:t xml:space="preserve"> материала, </w:t>
      </w:r>
      <w:proofErr w:type="spellStart"/>
      <w:r w:rsidRPr="005B7503">
        <w:rPr>
          <w:rFonts w:ascii="Times New Roman" w:hAnsi="Times New Roman"/>
          <w:color w:val="000000"/>
          <w:sz w:val="28"/>
          <w:szCs w:val="28"/>
        </w:rPr>
        <w:t>подкарантинного</w:t>
      </w:r>
      <w:proofErr w:type="spellEnd"/>
      <w:r w:rsidRPr="005B7503">
        <w:rPr>
          <w:rFonts w:ascii="Times New Roman" w:hAnsi="Times New Roman"/>
          <w:color w:val="000000"/>
          <w:sz w:val="28"/>
          <w:szCs w:val="28"/>
        </w:rPr>
        <w:t xml:space="preserve"> груза) -</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влечет наложение административного штрафа на граждан в размере от трехсот до пятисот рублей;</w:t>
      </w:r>
    </w:p>
    <w:p w:rsidR="005B7503" w:rsidRPr="005B7503" w:rsidRDefault="005B7503" w:rsidP="005B7503">
      <w:pPr>
        <w:spacing w:after="0" w:line="240" w:lineRule="auto"/>
        <w:jc w:val="both"/>
        <w:rPr>
          <w:rFonts w:ascii="Times New Roman" w:hAnsi="Times New Roman"/>
          <w:color w:val="000000"/>
          <w:sz w:val="28"/>
          <w:szCs w:val="28"/>
        </w:rPr>
      </w:pPr>
      <w:r w:rsidRPr="005B7503">
        <w:rPr>
          <w:rFonts w:ascii="Times New Roman" w:hAnsi="Times New Roman"/>
          <w:color w:val="000000"/>
          <w:sz w:val="28"/>
          <w:szCs w:val="28"/>
        </w:rPr>
        <w:t>         на должностных лиц - от пятисот до одной тысячи рублей;</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 на юридических лиц - от пяти тысяч до десяти тысяч рублей.</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b/>
          <w:bCs/>
          <w:color w:val="000000"/>
          <w:sz w:val="28"/>
          <w:szCs w:val="28"/>
        </w:rPr>
        <w:t>Статья 10.3.</w:t>
      </w:r>
      <w:r w:rsidR="00B627B2">
        <w:rPr>
          <w:rFonts w:ascii="Times New Roman" w:hAnsi="Times New Roman"/>
          <w:b/>
          <w:bCs/>
          <w:color w:val="000000"/>
          <w:sz w:val="28"/>
          <w:szCs w:val="28"/>
        </w:rPr>
        <w:t xml:space="preserve"> </w:t>
      </w:r>
      <w:proofErr w:type="spellStart"/>
      <w:r w:rsidR="00B627B2">
        <w:rPr>
          <w:rFonts w:ascii="Times New Roman" w:hAnsi="Times New Roman"/>
          <w:b/>
          <w:bCs/>
          <w:color w:val="000000"/>
          <w:sz w:val="28"/>
          <w:szCs w:val="28"/>
        </w:rPr>
        <w:t>КоАП</w:t>
      </w:r>
      <w:proofErr w:type="spellEnd"/>
      <w:r w:rsidR="00B627B2">
        <w:rPr>
          <w:rFonts w:ascii="Times New Roman" w:hAnsi="Times New Roman"/>
          <w:b/>
          <w:bCs/>
          <w:color w:val="000000"/>
          <w:sz w:val="28"/>
          <w:szCs w:val="28"/>
        </w:rPr>
        <w:t xml:space="preserve"> РФ.</w:t>
      </w:r>
      <w:r w:rsidRPr="005B7503">
        <w:rPr>
          <w:rFonts w:ascii="Times New Roman" w:hAnsi="Times New Roman"/>
          <w:b/>
          <w:bCs/>
          <w:color w:val="000000"/>
          <w:sz w:val="28"/>
          <w:szCs w:val="28"/>
        </w:rPr>
        <w:t xml:space="preserve"> Нарушение правил производства, заготовки, перевозки, хранения, переработки, использования и реализации </w:t>
      </w:r>
      <w:proofErr w:type="spellStart"/>
      <w:r w:rsidRPr="005B7503">
        <w:rPr>
          <w:rFonts w:ascii="Times New Roman" w:hAnsi="Times New Roman"/>
          <w:b/>
          <w:bCs/>
          <w:color w:val="000000"/>
          <w:sz w:val="28"/>
          <w:szCs w:val="28"/>
        </w:rPr>
        <w:t>подкарантинной</w:t>
      </w:r>
      <w:proofErr w:type="spellEnd"/>
      <w:r w:rsidRPr="005B7503">
        <w:rPr>
          <w:rFonts w:ascii="Times New Roman" w:hAnsi="Times New Roman"/>
          <w:b/>
          <w:bCs/>
          <w:color w:val="000000"/>
          <w:sz w:val="28"/>
          <w:szCs w:val="28"/>
        </w:rPr>
        <w:t xml:space="preserve"> продукции (</w:t>
      </w:r>
      <w:proofErr w:type="spellStart"/>
      <w:r w:rsidRPr="005B7503">
        <w:rPr>
          <w:rFonts w:ascii="Times New Roman" w:hAnsi="Times New Roman"/>
          <w:b/>
          <w:bCs/>
          <w:color w:val="000000"/>
          <w:sz w:val="28"/>
          <w:szCs w:val="28"/>
        </w:rPr>
        <w:t>подкарантинного</w:t>
      </w:r>
      <w:proofErr w:type="spellEnd"/>
      <w:r w:rsidRPr="005B7503">
        <w:rPr>
          <w:rFonts w:ascii="Times New Roman" w:hAnsi="Times New Roman"/>
          <w:b/>
          <w:bCs/>
          <w:color w:val="000000"/>
          <w:sz w:val="28"/>
          <w:szCs w:val="28"/>
        </w:rPr>
        <w:t xml:space="preserve"> материала, </w:t>
      </w:r>
      <w:proofErr w:type="spellStart"/>
      <w:r w:rsidRPr="005B7503">
        <w:rPr>
          <w:rFonts w:ascii="Times New Roman" w:hAnsi="Times New Roman"/>
          <w:b/>
          <w:bCs/>
          <w:color w:val="000000"/>
          <w:sz w:val="28"/>
          <w:szCs w:val="28"/>
        </w:rPr>
        <w:t>подкарантинного</w:t>
      </w:r>
      <w:proofErr w:type="spellEnd"/>
      <w:r w:rsidRPr="005B7503">
        <w:rPr>
          <w:rFonts w:ascii="Times New Roman" w:hAnsi="Times New Roman"/>
          <w:b/>
          <w:bCs/>
          <w:color w:val="000000"/>
          <w:sz w:val="28"/>
          <w:szCs w:val="28"/>
        </w:rPr>
        <w:t xml:space="preserve"> груза)</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 xml:space="preserve">Нарушение правил производства, заготовки, перевозки, хранения, переработки, использования и реализации </w:t>
      </w:r>
      <w:proofErr w:type="spellStart"/>
      <w:r w:rsidRPr="005B7503">
        <w:rPr>
          <w:rFonts w:ascii="Times New Roman" w:hAnsi="Times New Roman"/>
          <w:color w:val="000000"/>
          <w:sz w:val="28"/>
          <w:szCs w:val="28"/>
        </w:rPr>
        <w:t>подкарантинной</w:t>
      </w:r>
      <w:proofErr w:type="spellEnd"/>
      <w:r w:rsidRPr="005B7503">
        <w:rPr>
          <w:rFonts w:ascii="Times New Roman" w:hAnsi="Times New Roman"/>
          <w:color w:val="000000"/>
          <w:sz w:val="28"/>
          <w:szCs w:val="28"/>
        </w:rPr>
        <w:t xml:space="preserve"> продукции (</w:t>
      </w:r>
      <w:proofErr w:type="spellStart"/>
      <w:r w:rsidRPr="005B7503">
        <w:rPr>
          <w:rFonts w:ascii="Times New Roman" w:hAnsi="Times New Roman"/>
          <w:color w:val="000000"/>
          <w:sz w:val="28"/>
          <w:szCs w:val="28"/>
        </w:rPr>
        <w:t>подкарантинного</w:t>
      </w:r>
      <w:proofErr w:type="spellEnd"/>
      <w:r w:rsidRPr="005B7503">
        <w:rPr>
          <w:rFonts w:ascii="Times New Roman" w:hAnsi="Times New Roman"/>
          <w:color w:val="000000"/>
          <w:sz w:val="28"/>
          <w:szCs w:val="28"/>
        </w:rPr>
        <w:t xml:space="preserve"> материала, </w:t>
      </w:r>
      <w:proofErr w:type="spellStart"/>
      <w:r w:rsidRPr="005B7503">
        <w:rPr>
          <w:rFonts w:ascii="Times New Roman" w:hAnsi="Times New Roman"/>
          <w:color w:val="000000"/>
          <w:sz w:val="28"/>
          <w:szCs w:val="28"/>
        </w:rPr>
        <w:t>подкарантинного</w:t>
      </w:r>
      <w:proofErr w:type="spellEnd"/>
      <w:r w:rsidRPr="005B7503">
        <w:rPr>
          <w:rFonts w:ascii="Times New Roman" w:hAnsi="Times New Roman"/>
          <w:color w:val="000000"/>
          <w:sz w:val="28"/>
          <w:szCs w:val="28"/>
        </w:rPr>
        <w:t xml:space="preserve"> груза) -</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влечет наложение административного штрафа на граждан в размере от двухсот до пятисот рублей;</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на должностных лиц - от пятисот до одной тысячи рублей;</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w:t>
      </w:r>
    </w:p>
    <w:p w:rsidR="005B7503" w:rsidRPr="005B7503" w:rsidRDefault="005B7503" w:rsidP="005B7503">
      <w:pPr>
        <w:spacing w:after="0" w:line="240" w:lineRule="auto"/>
        <w:ind w:firstLine="547"/>
        <w:jc w:val="both"/>
        <w:rPr>
          <w:rFonts w:ascii="Times New Roman" w:hAnsi="Times New Roman"/>
          <w:color w:val="000000"/>
          <w:sz w:val="28"/>
          <w:szCs w:val="28"/>
        </w:rPr>
      </w:pPr>
      <w:r w:rsidRPr="005B7503">
        <w:rPr>
          <w:rFonts w:ascii="Times New Roman" w:hAnsi="Times New Roman"/>
          <w:color w:val="000000"/>
          <w:sz w:val="28"/>
          <w:szCs w:val="28"/>
        </w:rPr>
        <w:t>на юридических лиц - от пяти тысяч до десяти тысяч рублей или административное приостановление деятельности на срок до девяноста суток.</w:t>
      </w:r>
    </w:p>
    <w:p w:rsidR="005B7503" w:rsidRPr="005B7503" w:rsidRDefault="005B7503" w:rsidP="005B7503">
      <w:pPr>
        <w:spacing w:after="0" w:line="240" w:lineRule="auto"/>
        <w:ind w:firstLine="196"/>
        <w:jc w:val="both"/>
        <w:textAlignment w:val="baseline"/>
        <w:rPr>
          <w:rFonts w:ascii="Times New Roman" w:hAnsi="Times New Roman"/>
          <w:color w:val="000000"/>
          <w:sz w:val="28"/>
          <w:szCs w:val="28"/>
        </w:rPr>
      </w:pPr>
      <w:r w:rsidRPr="005B7503">
        <w:rPr>
          <w:rFonts w:ascii="Times New Roman" w:hAnsi="Times New Roman"/>
          <w:color w:val="000000"/>
          <w:sz w:val="28"/>
          <w:szCs w:val="28"/>
        </w:rPr>
        <w:t xml:space="preserve">    Уголовным кодексом  также  предусмотрена ответственность за   нарушение законодательства Российской Федерации в сфере карантина растений в соответствии с  частью 2 статьи 249.</w:t>
      </w:r>
      <w:r w:rsidRPr="005B7503">
        <w:rPr>
          <w:rStyle w:val="apple-converted-space"/>
          <w:rFonts w:ascii="Times New Roman" w:hAnsi="Times New Roman"/>
          <w:color w:val="000000"/>
          <w:sz w:val="28"/>
          <w:szCs w:val="28"/>
        </w:rPr>
        <w:t> </w:t>
      </w:r>
      <w:r w:rsidRPr="005B7503">
        <w:rPr>
          <w:rFonts w:ascii="Times New Roman" w:hAnsi="Times New Roman"/>
          <w:b/>
          <w:bCs/>
          <w:color w:val="000000"/>
          <w:sz w:val="28"/>
          <w:szCs w:val="28"/>
        </w:rPr>
        <w:t>Нарушение ветеринарных правил и правил, установленных для борьбы с болезнями и вредителями растений</w:t>
      </w:r>
    </w:p>
    <w:p w:rsidR="005B7503" w:rsidRPr="005B7503" w:rsidRDefault="005B7503" w:rsidP="005B7503">
      <w:pPr>
        <w:spacing w:after="0" w:line="240" w:lineRule="auto"/>
        <w:ind w:firstLine="196"/>
        <w:jc w:val="both"/>
        <w:textAlignment w:val="baseline"/>
        <w:rPr>
          <w:rFonts w:ascii="Times New Roman" w:hAnsi="Times New Roman"/>
          <w:color w:val="000000"/>
          <w:sz w:val="28"/>
          <w:szCs w:val="28"/>
        </w:rPr>
      </w:pPr>
      <w:r w:rsidRPr="005B7503">
        <w:rPr>
          <w:rFonts w:ascii="Times New Roman" w:hAnsi="Times New Roman"/>
          <w:color w:val="000000"/>
          <w:sz w:val="28"/>
          <w:szCs w:val="28"/>
        </w:rPr>
        <w:t xml:space="preserve">   2. </w:t>
      </w:r>
      <w:proofErr w:type="gramStart"/>
      <w:r w:rsidRPr="005B7503">
        <w:rPr>
          <w:rFonts w:ascii="Times New Roman" w:hAnsi="Times New Roman"/>
          <w:color w:val="000000"/>
          <w:sz w:val="28"/>
          <w:szCs w:val="28"/>
        </w:rPr>
        <w:t xml:space="preserve">Нарушение правил, установленных для борьбы с болезнями и вредителями растений, повлекшее по неосторожности тяжкие последствия, </w:t>
      </w:r>
      <w:r w:rsidRPr="005B7503">
        <w:rPr>
          <w:rFonts w:ascii="Times New Roman" w:hAnsi="Times New Roman"/>
          <w:color w:val="000000"/>
          <w:sz w:val="28"/>
          <w:szCs w:val="28"/>
        </w:rPr>
        <w:lastRenderedPageBreak/>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w:t>
      </w:r>
      <w:proofErr w:type="gramEnd"/>
      <w:r w:rsidRPr="005B7503">
        <w:rPr>
          <w:rFonts w:ascii="Times New Roman" w:hAnsi="Times New Roman"/>
          <w:color w:val="000000"/>
          <w:sz w:val="28"/>
          <w:szCs w:val="28"/>
        </w:rPr>
        <w:t xml:space="preserve"> до двух лет.</w:t>
      </w:r>
    </w:p>
    <w:p w:rsidR="005B7503" w:rsidRPr="005B7503" w:rsidRDefault="005B7503" w:rsidP="005B7503">
      <w:pPr>
        <w:spacing w:after="0" w:line="240" w:lineRule="auto"/>
        <w:jc w:val="both"/>
        <w:rPr>
          <w:rFonts w:ascii="Times New Roman" w:eastAsia="Times New Roman" w:hAnsi="Times New Roman"/>
          <w:color w:val="000000"/>
          <w:sz w:val="28"/>
          <w:szCs w:val="28"/>
          <w:lang w:eastAsia="ru-RU"/>
        </w:rPr>
      </w:pPr>
      <w:r w:rsidRPr="005B7503">
        <w:rPr>
          <w:rFonts w:ascii="Times New Roman" w:hAnsi="Times New Roman"/>
          <w:color w:val="000000"/>
          <w:sz w:val="28"/>
          <w:szCs w:val="28"/>
        </w:rPr>
        <w:t xml:space="preserve">        </w:t>
      </w:r>
      <w:r w:rsidRPr="005B7503">
        <w:rPr>
          <w:rFonts w:ascii="Times New Roman" w:eastAsia="Times New Roman" w:hAnsi="Times New Roman"/>
          <w:color w:val="000000"/>
          <w:sz w:val="28"/>
          <w:szCs w:val="28"/>
          <w:lang w:eastAsia="ru-RU"/>
        </w:rPr>
        <w:t>Кроме ответственности за правонарушения в области обеспечения карантина растений, качества и безопасности зерна, продуктов его переработки и надзора в области семеноводства в Кодексе об административных правонарушениях Российской Федерации предусмотрена глава 19, устанавливающая ответственность за административные правонарушения против порядка управления:</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19.4</w:t>
      </w:r>
      <w:r w:rsidR="00B627B2">
        <w:rPr>
          <w:rFonts w:ascii="Times New Roman" w:eastAsia="Times New Roman" w:hAnsi="Times New Roman"/>
          <w:b/>
          <w:color w:val="000000"/>
          <w:sz w:val="28"/>
          <w:szCs w:val="28"/>
          <w:lang w:eastAsia="ru-RU"/>
        </w:rPr>
        <w:t xml:space="preserve"> </w:t>
      </w:r>
      <w:proofErr w:type="spellStart"/>
      <w:r w:rsidR="00B627B2">
        <w:rPr>
          <w:rFonts w:ascii="Times New Roman" w:eastAsia="Times New Roman" w:hAnsi="Times New Roman"/>
          <w:b/>
          <w:color w:val="000000"/>
          <w:sz w:val="28"/>
          <w:szCs w:val="28"/>
          <w:lang w:eastAsia="ru-RU"/>
        </w:rPr>
        <w:t>КоАП</w:t>
      </w:r>
      <w:proofErr w:type="spellEnd"/>
      <w:r w:rsidR="00B627B2">
        <w:rPr>
          <w:rFonts w:ascii="Times New Roman" w:eastAsia="Times New Roman" w:hAnsi="Times New Roman"/>
          <w:b/>
          <w:color w:val="000000"/>
          <w:sz w:val="28"/>
          <w:szCs w:val="28"/>
          <w:lang w:eastAsia="ru-RU"/>
        </w:rPr>
        <w:t xml:space="preserve"> РФ.</w:t>
      </w:r>
      <w:r w:rsidRPr="005B7503">
        <w:rPr>
          <w:rFonts w:ascii="Times New Roman" w:eastAsia="Times New Roman" w:hAnsi="Times New Roman"/>
          <w:b/>
          <w:color w:val="000000"/>
          <w:sz w:val="28"/>
          <w:szCs w:val="28"/>
          <w:lang w:eastAsia="ru-RU"/>
        </w:rP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r w:rsidRPr="005B7503">
        <w:rPr>
          <w:rStyle w:val="blk"/>
          <w:rFonts w:ascii="Times New Roman" w:hAnsi="Times New Roman"/>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bookmarkStart w:id="1" w:name="dst2216"/>
      <w:bookmarkEnd w:id="1"/>
      <w:r w:rsidRPr="005B7503">
        <w:rPr>
          <w:rFonts w:ascii="Times New Roman" w:hAnsi="Times New Roman"/>
          <w:color w:val="000000"/>
          <w:sz w:val="28"/>
          <w:szCs w:val="28"/>
        </w:rPr>
        <w:t xml:space="preserve"> </w:t>
      </w:r>
      <w:r w:rsidRPr="005B7503">
        <w:rPr>
          <w:rStyle w:val="blk"/>
          <w:rFonts w:ascii="Times New Roman" w:hAnsi="Times New Roman"/>
          <w:color w:val="000000"/>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19.4.1.</w:t>
      </w:r>
      <w:r w:rsidR="00B627B2">
        <w:rPr>
          <w:rFonts w:ascii="Times New Roman" w:eastAsia="Times New Roman" w:hAnsi="Times New Roman"/>
          <w:b/>
          <w:color w:val="000000"/>
          <w:sz w:val="28"/>
          <w:szCs w:val="28"/>
          <w:lang w:eastAsia="ru-RU"/>
        </w:rPr>
        <w:t>КоАП РФ</w:t>
      </w:r>
      <w:r w:rsidRPr="005B7503">
        <w:rPr>
          <w:rFonts w:ascii="Times New Roman" w:eastAsia="Times New Roman" w:hAnsi="Times New Roman"/>
          <w:b/>
          <w:color w:val="000000"/>
          <w:sz w:val="28"/>
          <w:szCs w:val="28"/>
          <w:lang w:eastAsia="ru-RU"/>
        </w:rPr>
        <w:t xml:space="preserve"> «Воспрепятствование законной деятельности должностного лица органа государственного контроля (надзора). Органа муниципального контроля»</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B7503">
        <w:rPr>
          <w:rFonts w:ascii="Times New Roman" w:hAnsi="Times New Roman"/>
          <w:sz w:val="28"/>
          <w:szCs w:val="28"/>
          <w:lang w:eastAsia="ru-RU"/>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roofErr w:type="gramEnd"/>
      <w:r w:rsidRPr="005B7503">
        <w:rPr>
          <w:rFonts w:ascii="Times New Roman" w:hAnsi="Times New Roman"/>
          <w:sz w:val="28"/>
          <w:szCs w:val="28"/>
          <w:lang w:eastAsia="ru-RU"/>
        </w:rPr>
        <w:t xml:space="preserve"> на юридических лиц - от пяти тысяч до десяти тысяч рублей.</w:t>
      </w:r>
    </w:p>
    <w:p w:rsidR="005B7503" w:rsidRPr="005B7503" w:rsidRDefault="005B7503" w:rsidP="005B7503">
      <w:pPr>
        <w:autoSpaceDE w:val="0"/>
        <w:autoSpaceDN w:val="0"/>
        <w:adjustRightInd w:val="0"/>
        <w:spacing w:after="0" w:line="240" w:lineRule="auto"/>
        <w:ind w:firstLine="540"/>
        <w:jc w:val="both"/>
        <w:rPr>
          <w:rFonts w:ascii="Times New Roman" w:hAnsi="Times New Roman"/>
          <w:sz w:val="28"/>
          <w:szCs w:val="28"/>
          <w:lang w:eastAsia="ru-RU"/>
        </w:rPr>
      </w:pPr>
      <w:r w:rsidRPr="005B7503">
        <w:rPr>
          <w:rFonts w:ascii="Times New Roman" w:hAnsi="Times New Roman"/>
          <w:sz w:val="28"/>
          <w:szCs w:val="28"/>
          <w:lang w:eastAsia="ru-RU"/>
        </w:rPr>
        <w:t xml:space="preserve">Действия (бездействие), предусмотренные </w:t>
      </w:r>
      <w:hyperlink r:id="rId8" w:anchor="Par0" w:history="1">
        <w:r w:rsidRPr="0066603A">
          <w:rPr>
            <w:rStyle w:val="a3"/>
            <w:rFonts w:ascii="Times New Roman" w:hAnsi="Times New Roman"/>
            <w:color w:val="auto"/>
            <w:sz w:val="28"/>
            <w:szCs w:val="28"/>
            <w:u w:val="none"/>
            <w:lang w:eastAsia="ru-RU"/>
          </w:rPr>
          <w:t>частью 1</w:t>
        </w:r>
      </w:hyperlink>
      <w:r w:rsidRPr="005B7503">
        <w:rPr>
          <w:rFonts w:ascii="Times New Roman" w:hAnsi="Times New Roman"/>
          <w:sz w:val="28"/>
          <w:szCs w:val="28"/>
          <w:lang w:eastAsia="ru-RU"/>
        </w:rPr>
        <w:t xml:space="preserve"> ст. 19.4.1 </w:t>
      </w:r>
      <w:proofErr w:type="spellStart"/>
      <w:r w:rsidRPr="005B7503">
        <w:rPr>
          <w:rFonts w:ascii="Times New Roman" w:hAnsi="Times New Roman"/>
          <w:sz w:val="28"/>
          <w:szCs w:val="28"/>
          <w:lang w:eastAsia="ru-RU"/>
        </w:rPr>
        <w:t>КоАП</w:t>
      </w:r>
      <w:proofErr w:type="spellEnd"/>
      <w:r w:rsidRPr="005B7503">
        <w:rPr>
          <w:rFonts w:ascii="Times New Roman" w:hAnsi="Times New Roman"/>
          <w:sz w:val="28"/>
          <w:szCs w:val="28"/>
          <w:lang w:eastAsia="ru-RU"/>
        </w:rPr>
        <w:t xml:space="preserve"> РФ,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B7503" w:rsidRPr="005B7503" w:rsidRDefault="00B627B2" w:rsidP="005B7503">
      <w:pPr>
        <w:autoSpaceDE w:val="0"/>
        <w:autoSpaceDN w:val="0"/>
        <w:adjustRightInd w:val="0"/>
        <w:spacing w:after="0" w:line="240" w:lineRule="auto"/>
        <w:ind w:firstLine="540"/>
        <w:jc w:val="both"/>
        <w:rPr>
          <w:rFonts w:ascii="Times New Roman" w:hAnsi="Times New Roman"/>
          <w:b/>
          <w:sz w:val="28"/>
          <w:szCs w:val="28"/>
          <w:lang w:eastAsia="ru-RU"/>
        </w:rPr>
      </w:pPr>
      <w:r>
        <w:rPr>
          <w:rFonts w:ascii="Times New Roman" w:eastAsia="Times New Roman" w:hAnsi="Times New Roman"/>
          <w:b/>
          <w:sz w:val="28"/>
          <w:szCs w:val="28"/>
          <w:lang w:eastAsia="ru-RU"/>
        </w:rPr>
        <w:t xml:space="preserve">19.5 </w:t>
      </w:r>
      <w:proofErr w:type="spellStart"/>
      <w:r>
        <w:rPr>
          <w:rFonts w:ascii="Times New Roman" w:eastAsia="Times New Roman" w:hAnsi="Times New Roman"/>
          <w:b/>
          <w:sz w:val="28"/>
          <w:szCs w:val="28"/>
          <w:lang w:eastAsia="ru-RU"/>
        </w:rPr>
        <w:t>КоАП</w:t>
      </w:r>
      <w:proofErr w:type="spellEnd"/>
      <w:r>
        <w:rPr>
          <w:rFonts w:ascii="Times New Roman" w:eastAsia="Times New Roman" w:hAnsi="Times New Roman"/>
          <w:b/>
          <w:sz w:val="28"/>
          <w:szCs w:val="28"/>
          <w:lang w:eastAsia="ru-RU"/>
        </w:rPr>
        <w:t xml:space="preserve"> РФ. </w:t>
      </w:r>
      <w:proofErr w:type="gramStart"/>
      <w:r w:rsidR="005B7503" w:rsidRPr="005B7503">
        <w:rPr>
          <w:rFonts w:ascii="Times New Roman" w:eastAsia="Times New Roman" w:hAnsi="Times New Roman"/>
          <w:b/>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5B7503" w:rsidRPr="005B7503" w:rsidRDefault="005B7503" w:rsidP="005B7503">
      <w:pPr>
        <w:autoSpaceDE w:val="0"/>
        <w:autoSpaceDN w:val="0"/>
        <w:adjustRightInd w:val="0"/>
        <w:spacing w:after="0" w:line="240" w:lineRule="auto"/>
        <w:ind w:firstLine="540"/>
        <w:jc w:val="both"/>
        <w:outlineLvl w:val="0"/>
        <w:rPr>
          <w:rFonts w:ascii="Times New Roman" w:hAnsi="Times New Roman"/>
          <w:sz w:val="28"/>
          <w:szCs w:val="28"/>
          <w:lang w:eastAsia="ru-RU"/>
        </w:rPr>
      </w:pPr>
      <w:proofErr w:type="gramStart"/>
      <w:r w:rsidRPr="005B7503">
        <w:rPr>
          <w:rFonts w:ascii="Times New Roman" w:hAnsi="Times New Roman"/>
          <w:sz w:val="28"/>
          <w:szCs w:val="28"/>
          <w:lang w:eastAsia="ru-RU"/>
        </w:rPr>
        <w:t xml:space="preserve">Невыполнение в срок законного предписания (постановления, представления, решения) об устранении нарушений законодательства органа (должностного лица), осуществляющего государственный надзор (контроль), муниципальный контроль, в установленный срок, - влечет наложение </w:t>
      </w:r>
      <w:r w:rsidRPr="005B7503">
        <w:rPr>
          <w:rFonts w:ascii="Times New Roman" w:hAnsi="Times New Roman"/>
          <w:sz w:val="28"/>
          <w:szCs w:val="28"/>
          <w:lang w:eastAsia="ru-RU"/>
        </w:rPr>
        <w:lastRenderedPageBreak/>
        <w:t>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5B7503">
        <w:rPr>
          <w:rFonts w:ascii="Times New Roman" w:hAnsi="Times New Roman"/>
          <w:sz w:val="28"/>
          <w:szCs w:val="28"/>
          <w:lang w:eastAsia="ru-RU"/>
        </w:rPr>
        <w:t xml:space="preserve"> на юридических лиц - от десяти тысяч до двадцати тысяч рублей.</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19.6</w:t>
      </w:r>
      <w:r w:rsidR="00B627B2">
        <w:rPr>
          <w:rFonts w:ascii="Times New Roman" w:eastAsia="Times New Roman" w:hAnsi="Times New Roman"/>
          <w:b/>
          <w:color w:val="000000"/>
          <w:sz w:val="28"/>
          <w:szCs w:val="28"/>
          <w:lang w:eastAsia="ru-RU"/>
        </w:rPr>
        <w:t xml:space="preserve"> </w:t>
      </w:r>
      <w:proofErr w:type="spellStart"/>
      <w:r w:rsidR="00B627B2">
        <w:rPr>
          <w:rFonts w:ascii="Times New Roman" w:eastAsia="Times New Roman" w:hAnsi="Times New Roman"/>
          <w:b/>
          <w:color w:val="000000"/>
          <w:sz w:val="28"/>
          <w:szCs w:val="28"/>
          <w:lang w:eastAsia="ru-RU"/>
        </w:rPr>
        <w:t>КоАП</w:t>
      </w:r>
      <w:proofErr w:type="spellEnd"/>
      <w:r w:rsidR="00B627B2">
        <w:rPr>
          <w:rFonts w:ascii="Times New Roman" w:eastAsia="Times New Roman" w:hAnsi="Times New Roman"/>
          <w:b/>
          <w:color w:val="000000"/>
          <w:sz w:val="28"/>
          <w:szCs w:val="28"/>
          <w:lang w:eastAsia="ru-RU"/>
        </w:rPr>
        <w:t xml:space="preserve"> РФ.</w:t>
      </w:r>
      <w:r w:rsidRPr="005B7503">
        <w:rPr>
          <w:rFonts w:ascii="Times New Roman" w:eastAsia="Times New Roman" w:hAnsi="Times New Roman"/>
          <w:b/>
          <w:color w:val="000000"/>
          <w:sz w:val="28"/>
          <w:szCs w:val="28"/>
          <w:lang w:eastAsia="ru-RU"/>
        </w:rPr>
        <w:t xml:space="preserve"> «Непринятие мер по устранению причин и условий, способствовавших совершению административного правонарушения»</w:t>
      </w:r>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r w:rsidRPr="005B7503">
        <w:rPr>
          <w:rStyle w:val="blk"/>
          <w:rFonts w:ascii="Times New Roman" w:hAnsi="Times New Roman"/>
          <w:color w:val="000000"/>
          <w:sz w:val="28"/>
          <w:szCs w:val="28"/>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roofErr w:type="gramStart"/>
      <w:r w:rsidRPr="005B7503">
        <w:rPr>
          <w:rStyle w:val="blk"/>
          <w:rFonts w:ascii="Times New Roman" w:hAnsi="Times New Roman"/>
          <w:color w:val="000000"/>
          <w:sz w:val="28"/>
          <w:szCs w:val="28"/>
        </w:rPr>
        <w:t>-</w:t>
      </w:r>
      <w:bookmarkStart w:id="2" w:name="dst2684"/>
      <w:bookmarkEnd w:id="2"/>
      <w:r w:rsidRPr="005B7503">
        <w:rPr>
          <w:rStyle w:val="blk"/>
          <w:rFonts w:ascii="Times New Roman" w:hAnsi="Times New Roman"/>
          <w:color w:val="000000"/>
          <w:sz w:val="28"/>
          <w:szCs w:val="28"/>
        </w:rPr>
        <w:t>в</w:t>
      </w:r>
      <w:proofErr w:type="gramEnd"/>
      <w:r w:rsidRPr="005B7503">
        <w:rPr>
          <w:rStyle w:val="blk"/>
          <w:rFonts w:ascii="Times New Roman" w:hAnsi="Times New Roman"/>
          <w:color w:val="000000"/>
          <w:sz w:val="28"/>
          <w:szCs w:val="28"/>
        </w:rPr>
        <w:t>лечет наложение административного штрафа на должностных лиц в размере от четырех тысяч до пяти тысяч рублей.</w:t>
      </w:r>
    </w:p>
    <w:p w:rsidR="005B7503" w:rsidRPr="005B7503" w:rsidRDefault="005B7503" w:rsidP="005B7503">
      <w:pPr>
        <w:spacing w:after="0" w:line="240" w:lineRule="auto"/>
        <w:jc w:val="both"/>
        <w:rPr>
          <w:rFonts w:ascii="Times New Roman" w:eastAsia="Times New Roman" w:hAnsi="Times New Roman"/>
          <w:b/>
          <w:color w:val="000000"/>
          <w:sz w:val="28"/>
          <w:szCs w:val="28"/>
          <w:lang w:eastAsia="ru-RU"/>
        </w:rPr>
      </w:pPr>
      <w:r w:rsidRPr="005B7503">
        <w:rPr>
          <w:rFonts w:ascii="Times New Roman" w:eastAsia="Times New Roman" w:hAnsi="Times New Roman"/>
          <w:b/>
          <w:color w:val="000000"/>
          <w:sz w:val="28"/>
          <w:szCs w:val="28"/>
          <w:lang w:eastAsia="ru-RU"/>
        </w:rPr>
        <w:t>19.7</w:t>
      </w:r>
      <w:r w:rsidR="00B627B2">
        <w:rPr>
          <w:rFonts w:ascii="Times New Roman" w:eastAsia="Times New Roman" w:hAnsi="Times New Roman"/>
          <w:b/>
          <w:color w:val="000000"/>
          <w:sz w:val="28"/>
          <w:szCs w:val="28"/>
          <w:lang w:eastAsia="ru-RU"/>
        </w:rPr>
        <w:t xml:space="preserve"> </w:t>
      </w:r>
      <w:proofErr w:type="spellStart"/>
      <w:r w:rsidR="00B627B2">
        <w:rPr>
          <w:rFonts w:ascii="Times New Roman" w:eastAsia="Times New Roman" w:hAnsi="Times New Roman"/>
          <w:b/>
          <w:color w:val="000000"/>
          <w:sz w:val="28"/>
          <w:szCs w:val="28"/>
          <w:lang w:eastAsia="ru-RU"/>
        </w:rPr>
        <w:t>КоАП</w:t>
      </w:r>
      <w:proofErr w:type="spellEnd"/>
      <w:r w:rsidR="00B627B2">
        <w:rPr>
          <w:rFonts w:ascii="Times New Roman" w:eastAsia="Times New Roman" w:hAnsi="Times New Roman"/>
          <w:b/>
          <w:color w:val="000000"/>
          <w:sz w:val="28"/>
          <w:szCs w:val="28"/>
          <w:lang w:eastAsia="ru-RU"/>
        </w:rPr>
        <w:t xml:space="preserve"> РФ.</w:t>
      </w:r>
      <w:r w:rsidRPr="005B7503">
        <w:rPr>
          <w:rFonts w:ascii="Times New Roman" w:eastAsia="Times New Roman" w:hAnsi="Times New Roman"/>
          <w:b/>
          <w:color w:val="000000"/>
          <w:sz w:val="28"/>
          <w:szCs w:val="28"/>
          <w:lang w:eastAsia="ru-RU"/>
        </w:rPr>
        <w:t xml:space="preserve"> «Непредставление сведений (информации)»</w:t>
      </w:r>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proofErr w:type="gramStart"/>
      <w:r w:rsidRPr="005B7503">
        <w:rPr>
          <w:rStyle w:val="blk"/>
          <w:rFonts w:ascii="Times New Roman" w:hAnsi="Times New Roman"/>
          <w:color w:val="000000"/>
          <w:sz w:val="28"/>
          <w:szCs w:val="28"/>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5B7503">
        <w:rPr>
          <w:rStyle w:val="blk"/>
          <w:rFonts w:ascii="Times New Roman" w:hAnsi="Times New Roman"/>
          <w:color w:val="000000"/>
          <w:sz w:val="28"/>
          <w:szCs w:val="28"/>
        </w:rPr>
        <w:t xml:space="preserve">, </w:t>
      </w:r>
      <w:proofErr w:type="gramStart"/>
      <w:r w:rsidRPr="005B7503">
        <w:rPr>
          <w:rStyle w:val="blk"/>
          <w:rFonts w:ascii="Times New Roman" w:hAnsi="Times New Roman"/>
          <w:color w:val="000000"/>
          <w:sz w:val="28"/>
          <w:szCs w:val="28"/>
        </w:rPr>
        <w:t>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w:t>
      </w:r>
      <w:r w:rsidRPr="005B7503">
        <w:rPr>
          <w:rStyle w:val="apple-converted-space"/>
          <w:rFonts w:ascii="Times New Roman" w:hAnsi="Times New Roman"/>
          <w:color w:val="000000"/>
          <w:sz w:val="28"/>
          <w:szCs w:val="28"/>
        </w:rPr>
        <w:t> </w:t>
      </w:r>
      <w:hyperlink r:id="rId9" w:anchor="dst3750" w:history="1">
        <w:r w:rsidRPr="00B627B2">
          <w:rPr>
            <w:rStyle w:val="a3"/>
            <w:rFonts w:ascii="Times New Roman" w:hAnsi="Times New Roman"/>
            <w:color w:val="auto"/>
            <w:sz w:val="28"/>
            <w:szCs w:val="28"/>
          </w:rPr>
          <w:t>статьей 6.16</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0" w:anchor="dst5235" w:history="1">
        <w:r w:rsidRPr="00B627B2">
          <w:rPr>
            <w:rStyle w:val="a3"/>
            <w:rFonts w:ascii="Times New Roman" w:hAnsi="Times New Roman"/>
            <w:color w:val="auto"/>
            <w:sz w:val="28"/>
            <w:szCs w:val="28"/>
          </w:rPr>
          <w:t>частью 2 статьи 6.31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1" w:anchor="dst5677" w:history="1">
        <w:r w:rsidRPr="00B627B2">
          <w:rPr>
            <w:rStyle w:val="a3"/>
            <w:rFonts w:ascii="Times New Roman" w:hAnsi="Times New Roman"/>
            <w:color w:val="auto"/>
            <w:sz w:val="28"/>
            <w:szCs w:val="28"/>
          </w:rPr>
          <w:t>частями 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2" w:anchor="dst5679" w:history="1">
        <w:r w:rsidRPr="00B627B2">
          <w:rPr>
            <w:rStyle w:val="a3"/>
            <w:rFonts w:ascii="Times New Roman" w:hAnsi="Times New Roman"/>
            <w:color w:val="auto"/>
            <w:sz w:val="28"/>
            <w:szCs w:val="28"/>
          </w:rPr>
          <w:t>2</w:t>
        </w:r>
      </w:hyperlink>
      <w:r w:rsidRPr="00B627B2">
        <w:rPr>
          <w:rStyle w:val="apple-converted-space"/>
          <w:rFonts w:ascii="Times New Roman" w:hAnsi="Times New Roman"/>
          <w:sz w:val="28"/>
          <w:szCs w:val="28"/>
        </w:rPr>
        <w:t> </w:t>
      </w:r>
      <w:r w:rsidRPr="00B627B2">
        <w:rPr>
          <w:rStyle w:val="blk"/>
          <w:rFonts w:ascii="Times New Roman" w:hAnsi="Times New Roman"/>
          <w:sz w:val="28"/>
          <w:szCs w:val="28"/>
        </w:rPr>
        <w:t>и</w:t>
      </w:r>
      <w:r w:rsidRPr="00B627B2">
        <w:rPr>
          <w:rStyle w:val="apple-converted-space"/>
          <w:rFonts w:ascii="Times New Roman" w:hAnsi="Times New Roman"/>
          <w:sz w:val="28"/>
          <w:szCs w:val="28"/>
        </w:rPr>
        <w:t> </w:t>
      </w:r>
      <w:hyperlink r:id="rId13" w:anchor="dst5683" w:history="1">
        <w:r w:rsidRPr="00B627B2">
          <w:rPr>
            <w:rStyle w:val="a3"/>
            <w:rFonts w:ascii="Times New Roman" w:hAnsi="Times New Roman"/>
            <w:color w:val="auto"/>
            <w:sz w:val="28"/>
            <w:szCs w:val="28"/>
          </w:rPr>
          <w:t>4 статьи 8.28.1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4" w:anchor="dst7641" w:history="1">
        <w:r w:rsidRPr="00B627B2">
          <w:rPr>
            <w:rStyle w:val="a3"/>
            <w:rFonts w:ascii="Times New Roman" w:hAnsi="Times New Roman"/>
            <w:color w:val="auto"/>
            <w:sz w:val="28"/>
            <w:szCs w:val="28"/>
          </w:rPr>
          <w:t>статьей 8.32.1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5" w:anchor="dst7294" w:history="1">
        <w:r w:rsidRPr="00B627B2">
          <w:rPr>
            <w:rStyle w:val="a3"/>
            <w:rFonts w:ascii="Times New Roman" w:hAnsi="Times New Roman"/>
            <w:color w:val="auto"/>
            <w:sz w:val="28"/>
            <w:szCs w:val="28"/>
          </w:rPr>
          <w:t>частью 5 статьи 14.5</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6" w:anchor="dst5235" w:history="1">
        <w:r w:rsidRPr="00B627B2">
          <w:rPr>
            <w:rStyle w:val="a3"/>
            <w:rFonts w:ascii="Times New Roman" w:hAnsi="Times New Roman"/>
            <w:color w:val="auto"/>
            <w:sz w:val="28"/>
            <w:szCs w:val="28"/>
          </w:rPr>
          <w:t>частью 2 статьи 6.31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7" w:anchor="dst7069" w:history="1">
        <w:r w:rsidRPr="00B627B2">
          <w:rPr>
            <w:rStyle w:val="a3"/>
            <w:rFonts w:ascii="Times New Roman" w:hAnsi="Times New Roman"/>
            <w:color w:val="auto"/>
            <w:sz w:val="28"/>
            <w:szCs w:val="28"/>
          </w:rPr>
          <w:t>частью 4 статьи 14.28</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8" w:anchor="dst7089" w:history="1">
        <w:r w:rsidRPr="00B627B2">
          <w:rPr>
            <w:rStyle w:val="a3"/>
            <w:rFonts w:ascii="Times New Roman" w:hAnsi="Times New Roman"/>
            <w:color w:val="auto"/>
            <w:sz w:val="28"/>
            <w:szCs w:val="28"/>
          </w:rPr>
          <w:t>статьями 19.7.1</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19" w:anchor="dst7349" w:history="1">
        <w:r w:rsidRPr="00B627B2">
          <w:rPr>
            <w:rStyle w:val="a3"/>
            <w:rFonts w:ascii="Times New Roman" w:hAnsi="Times New Roman"/>
            <w:color w:val="auto"/>
            <w:sz w:val="28"/>
            <w:szCs w:val="28"/>
          </w:rPr>
          <w:t>19.7.2</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r w:rsidR="00B627B2" w:rsidRPr="00B627B2">
        <w:rPr>
          <w:rFonts w:ascii="Times New Roman" w:hAnsi="Times New Roman"/>
          <w:sz w:val="28"/>
          <w:szCs w:val="28"/>
        </w:rPr>
        <w:t>19.7.2</w:t>
      </w:r>
      <w:r w:rsidRPr="00B627B2">
        <w:rPr>
          <w:rStyle w:val="blk"/>
          <w:rFonts w:ascii="Times New Roman" w:hAnsi="Times New Roman"/>
          <w:sz w:val="28"/>
          <w:szCs w:val="28"/>
        </w:rPr>
        <w:t>,</w:t>
      </w:r>
      <w:proofErr w:type="gramEnd"/>
      <w:hyperlink r:id="rId20" w:anchor="dst4347" w:history="1">
        <w:r w:rsidRPr="00B627B2">
          <w:rPr>
            <w:rStyle w:val="a3"/>
            <w:rFonts w:ascii="Times New Roman" w:hAnsi="Times New Roman"/>
            <w:color w:val="auto"/>
            <w:sz w:val="28"/>
            <w:szCs w:val="28"/>
          </w:rPr>
          <w:t>19.7.3</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1" w:anchor="dst2165" w:history="1">
        <w:r w:rsidRPr="00B627B2">
          <w:rPr>
            <w:rStyle w:val="a3"/>
            <w:rFonts w:ascii="Times New Roman" w:hAnsi="Times New Roman"/>
            <w:color w:val="auto"/>
            <w:sz w:val="28"/>
            <w:szCs w:val="28"/>
          </w:rPr>
          <w:t>19.7.5</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2" w:anchor="dst7351" w:history="1">
        <w:r w:rsidRPr="00B627B2">
          <w:rPr>
            <w:rStyle w:val="a3"/>
            <w:rFonts w:ascii="Times New Roman" w:hAnsi="Times New Roman"/>
            <w:color w:val="auto"/>
            <w:sz w:val="28"/>
            <w:szCs w:val="28"/>
          </w:rPr>
          <w:t>19.7.7</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3" w:anchor="dst4702" w:history="1">
        <w:r w:rsidRPr="00B627B2">
          <w:rPr>
            <w:rStyle w:val="a3"/>
            <w:rFonts w:ascii="Times New Roman" w:hAnsi="Times New Roman"/>
            <w:color w:val="auto"/>
            <w:sz w:val="28"/>
            <w:szCs w:val="28"/>
          </w:rPr>
          <w:t>19.7.8</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4" w:anchor="dst5099" w:history="1">
        <w:r w:rsidRPr="00B627B2">
          <w:rPr>
            <w:rStyle w:val="a3"/>
            <w:rFonts w:ascii="Times New Roman" w:hAnsi="Times New Roman"/>
            <w:color w:val="auto"/>
            <w:sz w:val="28"/>
            <w:szCs w:val="28"/>
          </w:rPr>
          <w:t>19.7.9</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5" w:anchor="dst6747" w:history="1">
        <w:r w:rsidRPr="00B627B2">
          <w:rPr>
            <w:rStyle w:val="a3"/>
            <w:rFonts w:ascii="Times New Roman" w:hAnsi="Times New Roman"/>
            <w:color w:val="auto"/>
            <w:sz w:val="28"/>
            <w:szCs w:val="28"/>
          </w:rPr>
          <w:t>19.7.12</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6" w:anchor="dst7622" w:history="1">
        <w:r w:rsidRPr="00B627B2">
          <w:rPr>
            <w:rStyle w:val="a3"/>
            <w:rFonts w:ascii="Times New Roman" w:hAnsi="Times New Roman"/>
            <w:color w:val="auto"/>
            <w:sz w:val="28"/>
            <w:szCs w:val="28"/>
          </w:rPr>
          <w:t>19.7.13</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7" w:anchor="dst103123" w:history="1">
        <w:r w:rsidRPr="00B627B2">
          <w:rPr>
            <w:rStyle w:val="a3"/>
            <w:rFonts w:ascii="Times New Roman" w:hAnsi="Times New Roman"/>
            <w:color w:val="auto"/>
            <w:sz w:val="28"/>
            <w:szCs w:val="28"/>
          </w:rPr>
          <w:t>19.8</w:t>
        </w:r>
      </w:hyperlink>
      <w:r w:rsidRPr="00B627B2">
        <w:rPr>
          <w:rStyle w:val="blk"/>
          <w:rFonts w:ascii="Times New Roman" w:hAnsi="Times New Roman"/>
          <w:sz w:val="28"/>
          <w:szCs w:val="28"/>
        </w:rPr>
        <w:t>,</w:t>
      </w:r>
      <w:r w:rsidRPr="00B627B2">
        <w:rPr>
          <w:rStyle w:val="apple-converted-space"/>
          <w:rFonts w:ascii="Times New Roman" w:hAnsi="Times New Roman"/>
          <w:sz w:val="28"/>
          <w:szCs w:val="28"/>
        </w:rPr>
        <w:t> </w:t>
      </w:r>
      <w:hyperlink r:id="rId28" w:anchor="dst5427" w:history="1">
        <w:r w:rsidRPr="00B627B2">
          <w:rPr>
            <w:rStyle w:val="a3"/>
            <w:rFonts w:ascii="Times New Roman" w:hAnsi="Times New Roman"/>
            <w:color w:val="auto"/>
            <w:sz w:val="28"/>
            <w:szCs w:val="28"/>
          </w:rPr>
          <w:t>19.8.3</w:t>
        </w:r>
      </w:hyperlink>
      <w:r w:rsidRPr="00B627B2">
        <w:rPr>
          <w:rStyle w:val="apple-converted-space"/>
          <w:rFonts w:ascii="Times New Roman" w:hAnsi="Times New Roman"/>
          <w:sz w:val="28"/>
          <w:szCs w:val="28"/>
        </w:rPr>
        <w:t> </w:t>
      </w:r>
      <w:r w:rsidRPr="00B627B2">
        <w:rPr>
          <w:rStyle w:val="blk"/>
          <w:rFonts w:ascii="Times New Roman" w:hAnsi="Times New Roman"/>
          <w:sz w:val="28"/>
          <w:szCs w:val="28"/>
        </w:rPr>
        <w:t>настоящего Кодекса, -</w:t>
      </w:r>
      <w:bookmarkStart w:id="3" w:name="dst2223"/>
      <w:bookmarkEnd w:id="3"/>
      <w:r w:rsidRPr="00B627B2">
        <w:rPr>
          <w:rStyle w:val="blk"/>
          <w:rFonts w:ascii="Times New Roman" w:hAnsi="Times New Roman"/>
          <w:sz w:val="28"/>
          <w:szCs w:val="28"/>
        </w:rPr>
        <w:t>влечет предупреждение ил</w:t>
      </w:r>
      <w:r w:rsidRPr="005B7503">
        <w:rPr>
          <w:rStyle w:val="blk"/>
          <w:rFonts w:ascii="Times New Roman" w:hAnsi="Times New Roman"/>
          <w:color w:val="000000"/>
          <w:sz w:val="28"/>
          <w:szCs w:val="28"/>
        </w:rPr>
        <w:t>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B7503" w:rsidRPr="005B7503" w:rsidRDefault="005B7503" w:rsidP="005B7503">
      <w:pPr>
        <w:shd w:val="clear" w:color="auto" w:fill="FFFFFF"/>
        <w:spacing w:after="0" w:line="240" w:lineRule="auto"/>
        <w:ind w:firstLine="547"/>
        <w:jc w:val="both"/>
        <w:rPr>
          <w:rFonts w:ascii="Times New Roman" w:hAnsi="Times New Roman"/>
          <w:b/>
          <w:color w:val="000000"/>
          <w:sz w:val="28"/>
          <w:szCs w:val="28"/>
        </w:rPr>
      </w:pPr>
      <w:r w:rsidRPr="005B7503">
        <w:rPr>
          <w:rFonts w:ascii="Times New Roman" w:eastAsia="Times New Roman" w:hAnsi="Times New Roman"/>
          <w:b/>
          <w:color w:val="000000"/>
          <w:sz w:val="28"/>
          <w:szCs w:val="28"/>
          <w:lang w:eastAsia="ru-RU"/>
        </w:rPr>
        <w:t>20.25</w:t>
      </w:r>
      <w:r w:rsidR="00B627B2">
        <w:rPr>
          <w:rFonts w:ascii="Times New Roman" w:eastAsia="Times New Roman" w:hAnsi="Times New Roman"/>
          <w:b/>
          <w:color w:val="000000"/>
          <w:sz w:val="28"/>
          <w:szCs w:val="28"/>
          <w:lang w:eastAsia="ru-RU"/>
        </w:rPr>
        <w:t xml:space="preserve"> </w:t>
      </w:r>
      <w:proofErr w:type="spellStart"/>
      <w:r w:rsidR="00B627B2">
        <w:rPr>
          <w:rFonts w:ascii="Times New Roman" w:eastAsia="Times New Roman" w:hAnsi="Times New Roman"/>
          <w:b/>
          <w:color w:val="000000"/>
          <w:sz w:val="28"/>
          <w:szCs w:val="28"/>
          <w:lang w:eastAsia="ru-RU"/>
        </w:rPr>
        <w:t>КоАП</w:t>
      </w:r>
      <w:proofErr w:type="spellEnd"/>
      <w:r w:rsidR="00B627B2">
        <w:rPr>
          <w:rFonts w:ascii="Times New Roman" w:eastAsia="Times New Roman" w:hAnsi="Times New Roman"/>
          <w:b/>
          <w:color w:val="000000"/>
          <w:sz w:val="28"/>
          <w:szCs w:val="28"/>
          <w:lang w:eastAsia="ru-RU"/>
        </w:rPr>
        <w:t xml:space="preserve"> РФ.</w:t>
      </w:r>
      <w:r w:rsidRPr="005B7503">
        <w:rPr>
          <w:rFonts w:ascii="Times New Roman" w:eastAsia="Times New Roman" w:hAnsi="Times New Roman"/>
          <w:b/>
          <w:color w:val="000000"/>
          <w:sz w:val="28"/>
          <w:szCs w:val="28"/>
          <w:lang w:eastAsia="ru-RU"/>
        </w:rPr>
        <w:t xml:space="preserve"> «Уклонение от исполнения административного наказания».</w:t>
      </w:r>
    </w:p>
    <w:p w:rsidR="005B7503" w:rsidRPr="005B7503" w:rsidRDefault="005B7503" w:rsidP="005B7503">
      <w:pPr>
        <w:shd w:val="clear" w:color="auto" w:fill="FFFFFF"/>
        <w:spacing w:after="0" w:line="240" w:lineRule="auto"/>
        <w:ind w:firstLine="547"/>
        <w:jc w:val="both"/>
        <w:rPr>
          <w:rFonts w:ascii="Times New Roman" w:hAnsi="Times New Roman"/>
          <w:color w:val="000000"/>
          <w:sz w:val="28"/>
          <w:szCs w:val="28"/>
        </w:rPr>
      </w:pPr>
      <w:r w:rsidRPr="005B7503">
        <w:rPr>
          <w:rStyle w:val="blk"/>
          <w:rFonts w:ascii="Times New Roman" w:hAnsi="Times New Roman"/>
          <w:color w:val="000000"/>
          <w:sz w:val="28"/>
          <w:szCs w:val="28"/>
        </w:rPr>
        <w:t xml:space="preserve"> Неуплата административного штрафа в срок, предусмотренный настоящим</w:t>
      </w:r>
      <w:r w:rsidRPr="005B7503">
        <w:rPr>
          <w:rStyle w:val="apple-converted-space"/>
          <w:rFonts w:ascii="Times New Roman" w:hAnsi="Times New Roman"/>
          <w:color w:val="000000"/>
          <w:sz w:val="28"/>
          <w:szCs w:val="28"/>
        </w:rPr>
        <w:t> </w:t>
      </w:r>
      <w:hyperlink r:id="rId29" w:anchor="dst6737" w:history="1">
        <w:r w:rsidRPr="00B627B2">
          <w:rPr>
            <w:rStyle w:val="a3"/>
            <w:rFonts w:ascii="Times New Roman" w:hAnsi="Times New Roman"/>
            <w:color w:val="auto"/>
            <w:sz w:val="28"/>
            <w:szCs w:val="28"/>
          </w:rPr>
          <w:t>Кодексом</w:t>
        </w:r>
      </w:hyperlink>
      <w:r w:rsidRPr="00B627B2">
        <w:rPr>
          <w:rStyle w:val="blk"/>
          <w:rFonts w:ascii="Times New Roman" w:hAnsi="Times New Roman"/>
          <w:sz w:val="28"/>
          <w:szCs w:val="28"/>
        </w:rPr>
        <w:t>,-</w:t>
      </w:r>
      <w:bookmarkStart w:id="4" w:name="dst3965"/>
      <w:bookmarkEnd w:id="4"/>
      <w:r w:rsidRPr="005B7503">
        <w:rPr>
          <w:rStyle w:val="blk"/>
          <w:rFonts w:ascii="Times New Roman" w:hAnsi="Times New Roman"/>
          <w:color w:val="000000"/>
          <w:sz w:val="28"/>
          <w:szCs w:val="28"/>
        </w:rPr>
        <w:t xml:space="preserve">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B7503" w:rsidRPr="005B7503" w:rsidRDefault="005B7503" w:rsidP="005B7503">
      <w:pPr>
        <w:shd w:val="clear" w:color="auto" w:fill="FFFFFF"/>
        <w:spacing w:after="0" w:line="240" w:lineRule="auto"/>
        <w:jc w:val="both"/>
        <w:rPr>
          <w:rFonts w:ascii="Times New Roman" w:hAnsi="Times New Roman"/>
          <w:color w:val="333333"/>
          <w:sz w:val="28"/>
          <w:szCs w:val="28"/>
        </w:rPr>
      </w:pPr>
    </w:p>
    <w:p w:rsidR="005B7503" w:rsidRPr="005B7503" w:rsidRDefault="005B7503" w:rsidP="005B7503">
      <w:pPr>
        <w:spacing w:after="0" w:line="240" w:lineRule="auto"/>
        <w:ind w:firstLine="196"/>
        <w:jc w:val="both"/>
        <w:textAlignment w:val="baseline"/>
        <w:rPr>
          <w:rFonts w:ascii="Times New Roman" w:hAnsi="Times New Roman"/>
          <w:color w:val="000000"/>
          <w:sz w:val="28"/>
          <w:szCs w:val="28"/>
        </w:rPr>
      </w:pPr>
    </w:p>
    <w:p w:rsidR="005B7503" w:rsidRPr="005B7503" w:rsidRDefault="005B7503" w:rsidP="005B7503">
      <w:pPr>
        <w:autoSpaceDE w:val="0"/>
        <w:autoSpaceDN w:val="0"/>
        <w:adjustRightInd w:val="0"/>
        <w:spacing w:after="0" w:line="276" w:lineRule="auto"/>
        <w:jc w:val="both"/>
        <w:rPr>
          <w:rFonts w:ascii="Times New Roman" w:hAnsi="Times New Roman"/>
          <w:sz w:val="28"/>
          <w:szCs w:val="28"/>
          <w:lang w:eastAsia="ru-RU"/>
        </w:rPr>
      </w:pPr>
    </w:p>
    <w:p w:rsidR="00714C07" w:rsidRPr="005B7503" w:rsidRDefault="00714C07">
      <w:pPr>
        <w:rPr>
          <w:rFonts w:ascii="Times New Roman" w:hAnsi="Times New Roman"/>
          <w:sz w:val="28"/>
          <w:szCs w:val="28"/>
        </w:rPr>
      </w:pPr>
    </w:p>
    <w:sectPr w:rsidR="00714C07" w:rsidRPr="005B7503" w:rsidSect="00714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7503"/>
    <w:rsid w:val="005B7503"/>
    <w:rsid w:val="0066603A"/>
    <w:rsid w:val="00714C07"/>
    <w:rsid w:val="00752725"/>
    <w:rsid w:val="00B627B2"/>
    <w:rsid w:val="00E0489C"/>
    <w:rsid w:val="00E70B87"/>
    <w:rsid w:val="00ED7515"/>
    <w:rsid w:val="00EE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0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7503"/>
    <w:rPr>
      <w:color w:val="0000FF"/>
      <w:u w:val="single"/>
    </w:rPr>
  </w:style>
  <w:style w:type="paragraph" w:styleId="a4">
    <w:name w:val="Normal (Web)"/>
    <w:basedOn w:val="a"/>
    <w:uiPriority w:val="99"/>
    <w:semiHidden/>
    <w:unhideWhenUsed/>
    <w:rsid w:val="005B7503"/>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1"/>
    <w:uiPriority w:val="99"/>
    <w:semiHidden/>
    <w:unhideWhenUsed/>
    <w:rsid w:val="005B7503"/>
    <w:pPr>
      <w:spacing w:after="0" w:line="240" w:lineRule="auto"/>
      <w:jc w:val="both"/>
    </w:pPr>
    <w:rPr>
      <w:rFonts w:ascii="Times New Roman" w:eastAsia="Times New Roman" w:hAnsi="Times New Roman"/>
      <w:bCs/>
      <w:sz w:val="28"/>
      <w:szCs w:val="24"/>
      <w:lang w:eastAsia="ru-RU"/>
    </w:rPr>
  </w:style>
  <w:style w:type="character" w:customStyle="1" w:styleId="20">
    <w:name w:val="Основной текст 2 Знак"/>
    <w:basedOn w:val="a0"/>
    <w:link w:val="2"/>
    <w:uiPriority w:val="99"/>
    <w:semiHidden/>
    <w:rsid w:val="005B7503"/>
    <w:rPr>
      <w:rFonts w:ascii="Calibri" w:eastAsia="Calibri" w:hAnsi="Calibri" w:cs="Times New Roman"/>
    </w:rPr>
  </w:style>
  <w:style w:type="paragraph" w:styleId="a5">
    <w:name w:val="No Spacing"/>
    <w:uiPriority w:val="1"/>
    <w:qFormat/>
    <w:rsid w:val="005B7503"/>
    <w:pPr>
      <w:spacing w:after="0" w:line="240" w:lineRule="auto"/>
    </w:pPr>
    <w:rPr>
      <w:rFonts w:ascii="Calibri" w:eastAsia="Times New Roman" w:hAnsi="Calibri" w:cs="Times New Roman"/>
      <w:lang w:eastAsia="ru-RU"/>
    </w:rPr>
  </w:style>
  <w:style w:type="character" w:customStyle="1" w:styleId="21">
    <w:name w:val="Основной текст 2 Знак1"/>
    <w:basedOn w:val="a0"/>
    <w:link w:val="2"/>
    <w:uiPriority w:val="99"/>
    <w:semiHidden/>
    <w:locked/>
    <w:rsid w:val="005B7503"/>
    <w:rPr>
      <w:rFonts w:ascii="Times New Roman" w:eastAsia="Times New Roman" w:hAnsi="Times New Roman" w:cs="Times New Roman"/>
      <w:bCs/>
      <w:sz w:val="28"/>
      <w:szCs w:val="24"/>
      <w:lang w:eastAsia="ru-RU"/>
    </w:rPr>
  </w:style>
  <w:style w:type="character" w:customStyle="1" w:styleId="apple-converted-space">
    <w:name w:val="apple-converted-space"/>
    <w:basedOn w:val="a0"/>
    <w:rsid w:val="005B7503"/>
  </w:style>
  <w:style w:type="character" w:customStyle="1" w:styleId="blk">
    <w:name w:val="blk"/>
    <w:basedOn w:val="a0"/>
    <w:rsid w:val="005B7503"/>
  </w:style>
</w:styles>
</file>

<file path=word/webSettings.xml><?xml version="1.0" encoding="utf-8"?>
<w:webSettings xmlns:r="http://schemas.openxmlformats.org/officeDocument/2006/relationships" xmlns:w="http://schemas.openxmlformats.org/wordprocessingml/2006/main">
  <w:divs>
    <w:div w:id="9517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1;&#1077;&#1088;&#1083;&#1080;&#1079;&#1077;&#1074;&#1072;\Desktop\&#1087;&#1091;&#1073;&#1083;&#1080;&#1095;&#1085;&#1099;&#1077;%20%20&#1086;&#1073;&#1089;&#1091;&#1078;&#1076;&#1077;&#1085;&#1080;&#1103;.docx" TargetMode="External"/><Relationship Id="rId13" Type="http://schemas.openxmlformats.org/officeDocument/2006/relationships/hyperlink" Target="http://www.consultant.ru/document/cons_doc_LAW_34661/2f05422c4ff79c451be86e7d3a323058397d4bbe/" TargetMode="External"/><Relationship Id="rId18" Type="http://schemas.openxmlformats.org/officeDocument/2006/relationships/hyperlink" Target="http://www.consultant.ru/document/cons_doc_LAW_34661/2f15b43841cfb14e56ef9075903759719c29503b/" TargetMode="External"/><Relationship Id="rId26" Type="http://schemas.openxmlformats.org/officeDocument/2006/relationships/hyperlink" Target="http://www.consultant.ru/document/cons_doc_LAW_34661/abdc1d490927d6f20ff258a43bf05c8425f7063c/" TargetMode="External"/><Relationship Id="rId3" Type="http://schemas.openxmlformats.org/officeDocument/2006/relationships/webSettings" Target="webSettings.xml"/><Relationship Id="rId21" Type="http://schemas.openxmlformats.org/officeDocument/2006/relationships/hyperlink" Target="http://www.consultant.ru/document/cons_doc_LAW_34661/6e6f4af781a39112f6abd9840f446cc8e6a3a03b/" TargetMode="External"/><Relationship Id="rId7" Type="http://schemas.openxmlformats.org/officeDocument/2006/relationships/hyperlink" Target="file:///\\192.168.1.5\%D0%A0%D1%95%D0%A1%E2%80%9A%D0%A0%D2%91%D0%A0%C2%B5%D0%A0%C2%BB%D0%A1%E2%80%B9\203\%D0%A1%D0%82%D0%A0%C2%B0%D0%A0%C2%B7%D0%A0%D1%98%D0%A0%C2%B5%D0%A1%E2%80%B0%D0%A0%C2%B5%D0%A0%D0%85%D0%A0%D1%91%D0%A0%C2%B5%20%D0%A0%D0%85%D0%A0%C2%B0%20%D0%A1%D0%83%D0%A0%C2%B0%D0%A0%E2%84%96%D0%A1%E2%80%9A%D0%A0%C2%B5%20%D0%A0%D1%9E%D0%A0%D0%88\2016\%D0%A0%D2%91%D0%A0%D1%95%D0%A1%D0%82%D0%A0%D1%95%D0%A0%C2%B6%D0%A0%D0%85%D0%A0%C2%B0%D0%A1%D0%8F%20%D0%A0%D1%94%D0%A0%C2%B0%D0%A1%D0%82%D0%A1%E2%80%9A%D0%A0%C2%B0\+%D0%A0%D0%86%D0%A0%D0%85%D0%A1%D1%93%D0%A1%E2%80%9A%D0%A1%D0%82%D0%A0%C2%B5%D0%A0%D0%85%D0%A0%D0%85%D0%A0%D1%91%D0%A0%E2%84%96%20%D0%A0%D1%94%D0%A0%C2%B0%D0%A1%D0%82%D0%A0%C2%B0%D0%A0%D0%85%D0%A1%E2%80%9A%D0%A0%D1%91%D0%A0%D0%85\cgi\online.cgi?req=query&amp;div=LAW&amp;opt=1&amp;REFDOC=203234&amp;REFBASE=LAW&amp;REFFIELD=134&amp;REFSEGM=10&amp;REFPAGE=0&amp;REFTYPE=QP_MULTI_REF&amp;ts=31687147746314225472&amp;REFDST=100715" TargetMode="External"/><Relationship Id="rId12" Type="http://schemas.openxmlformats.org/officeDocument/2006/relationships/hyperlink" Target="http://www.consultant.ru/document/cons_doc_LAW_34661/2f05422c4ff79c451be86e7d3a323058397d4bbe/" TargetMode="External"/><Relationship Id="rId17" Type="http://schemas.openxmlformats.org/officeDocument/2006/relationships/hyperlink" Target="http://www.consultant.ru/document/cons_doc_LAW_34661/ce4dd25fddfdd22cb8e63e73a9f893a65a261114/" TargetMode="External"/><Relationship Id="rId25" Type="http://schemas.openxmlformats.org/officeDocument/2006/relationships/hyperlink" Target="http://www.consultant.ru/document/cons_doc_LAW_34661/32d605afe002514f54e91a8121271b8e5ff4506c/" TargetMode="External"/><Relationship Id="rId2" Type="http://schemas.openxmlformats.org/officeDocument/2006/relationships/settings" Target="settings.xml"/><Relationship Id="rId16" Type="http://schemas.openxmlformats.org/officeDocument/2006/relationships/hyperlink" Target="http://www.consultant.ru/document/cons_doc_LAW_34661/a621b307f623dcfa5026243000e614be52b582c4/" TargetMode="External"/><Relationship Id="rId20" Type="http://schemas.openxmlformats.org/officeDocument/2006/relationships/hyperlink" Target="http://www.consultant.ru/document/cons_doc_LAW_34661/1ff600878726e1814bd31769c9c9c37550557014/" TargetMode="External"/><Relationship Id="rId29" Type="http://schemas.openxmlformats.org/officeDocument/2006/relationships/hyperlink" Target="http://www.consultant.ru/document/cons_doc_LAW_34661/ebf5dddb0d5fcdf25d19cbc40c405fc254be2f76/" TargetMode="External"/><Relationship Id="rId1" Type="http://schemas.openxmlformats.org/officeDocument/2006/relationships/styles" Target="styles.xml"/><Relationship Id="rId6" Type="http://schemas.openxmlformats.org/officeDocument/2006/relationships/hyperlink" Target="consultantplus://offline/ref=9A88192864CDB1956393C60C86F1F7411115EE00A43046D9BE63774FF811BC87F6829419511A36BDv6k4P" TargetMode="External"/><Relationship Id="rId11" Type="http://schemas.openxmlformats.org/officeDocument/2006/relationships/hyperlink" Target="http://www.consultant.ru/document/cons_doc_LAW_34661/2f05422c4ff79c451be86e7d3a323058397d4bbe/" TargetMode="External"/><Relationship Id="rId24" Type="http://schemas.openxmlformats.org/officeDocument/2006/relationships/hyperlink" Target="http://www.consultant.ru/document/cons_doc_LAW_34661/d537805e1176b05aac871acaab7881a5dea09e7d/" TargetMode="External"/><Relationship Id="rId5" Type="http://schemas.openxmlformats.org/officeDocument/2006/relationships/hyperlink" Target="consultantplus://offline/ref=DB84CA81CB481474999ECB71A561BCC5F14A3918101E0F915655821322C49A334C5B185CA4187DL8e9M" TargetMode="External"/><Relationship Id="rId15" Type="http://schemas.openxmlformats.org/officeDocument/2006/relationships/hyperlink" Target="http://www.consultant.ru/document/cons_doc_LAW_34661/3824bbacc6e85f19f12895b0ee20f3bbae92f439/" TargetMode="External"/><Relationship Id="rId23" Type="http://schemas.openxmlformats.org/officeDocument/2006/relationships/hyperlink" Target="http://www.consultant.ru/document/cons_doc_LAW_34661/90d8102810043c8a84de1adc5312728afda983bd/" TargetMode="External"/><Relationship Id="rId28" Type="http://schemas.openxmlformats.org/officeDocument/2006/relationships/hyperlink" Target="http://www.consultant.ru/document/cons_doc_LAW_34661/41ee98ef9b68c90fdee589718466b505762f9caa/" TargetMode="External"/><Relationship Id="rId10" Type="http://schemas.openxmlformats.org/officeDocument/2006/relationships/hyperlink" Target="http://www.consultant.ru/document/cons_doc_LAW_34661/a621b307f623dcfa5026243000e614be52b582c4/" TargetMode="External"/><Relationship Id="rId19" Type="http://schemas.openxmlformats.org/officeDocument/2006/relationships/hyperlink" Target="http://www.consultant.ru/document/cons_doc_LAW_34661/15e12aa4e6d1090ac2641a30768390ebd8734309/" TargetMode="External"/><Relationship Id="rId31" Type="http://schemas.openxmlformats.org/officeDocument/2006/relationships/theme" Target="theme/theme1.xml"/><Relationship Id="rId4" Type="http://schemas.openxmlformats.org/officeDocument/2006/relationships/hyperlink" Target="consultantplus://offline/ref=B4E91EDC51798C5AB3785465AE3A809CC636CCB66F36ACA81AECA3F26F0022A4BD2D0F8C7371559Fn1G3P" TargetMode="External"/><Relationship Id="rId9" Type="http://schemas.openxmlformats.org/officeDocument/2006/relationships/hyperlink" Target="http://www.consultant.ru/document/cons_doc_LAW_34661/f9c1d5460f82b8045510bf3201e9b1a45ce4a233/" TargetMode="External"/><Relationship Id="rId14" Type="http://schemas.openxmlformats.org/officeDocument/2006/relationships/hyperlink" Target="http://www.consultant.ru/document/cons_doc_LAW_34661/fa89123391ac1714b37e30b0b071d0751a1f8fb0/" TargetMode="External"/><Relationship Id="rId22" Type="http://schemas.openxmlformats.org/officeDocument/2006/relationships/hyperlink" Target="http://www.consultant.ru/document/cons_doc_LAW_34661/bf4b73c24bfbe5083656e7af49a457c2522097d8/" TargetMode="External"/><Relationship Id="rId27" Type="http://schemas.openxmlformats.org/officeDocument/2006/relationships/hyperlink" Target="http://www.consultant.ru/document/cons_doc_LAW_34661/8298490c4b0419a8f696301e5547c140ad88dd0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4242</Words>
  <Characters>24183</Characters>
  <Application>Microsoft Office Word</Application>
  <DocSecurity>0</DocSecurity>
  <Lines>201</Lines>
  <Paragraphs>56</Paragraphs>
  <ScaleCrop>false</ScaleCrop>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Берлизева</dc:creator>
  <cp:keywords/>
  <dc:description/>
  <cp:lastModifiedBy>Берлизева</cp:lastModifiedBy>
  <cp:revision>7</cp:revision>
  <dcterms:created xsi:type="dcterms:W3CDTF">2017-04-12T11:08:00Z</dcterms:created>
  <dcterms:modified xsi:type="dcterms:W3CDTF">2017-04-12T11:26:00Z</dcterms:modified>
</cp:coreProperties>
</file>