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декабря 2015г. </w:t>
      </w:r>
      <w:r w:rsidRPr="00556D4C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области.</w:t>
      </w:r>
    </w:p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D4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763">
        <w:rPr>
          <w:rFonts w:ascii="Times New Roman" w:hAnsi="Times New Roman" w:cs="Times New Roman"/>
          <w:sz w:val="28"/>
          <w:szCs w:val="28"/>
        </w:rPr>
        <w:t>Рассмотрение вопроса о соблюдении требований к служебному поведению и (или) урегулированию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763">
        <w:rPr>
          <w:rFonts w:ascii="Times New Roman" w:hAnsi="Times New Roman" w:cs="Times New Roman"/>
          <w:sz w:val="28"/>
          <w:szCs w:val="28"/>
        </w:rPr>
        <w:t>а именно уведомление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A7763">
        <w:rPr>
          <w:rFonts w:ascii="Times New Roman" w:hAnsi="Times New Roman" w:cs="Times New Roman"/>
          <w:sz w:val="28"/>
          <w:szCs w:val="28"/>
        </w:rPr>
        <w:t xml:space="preserve"> о намерении выполнять иную</w:t>
      </w:r>
      <w:r>
        <w:rPr>
          <w:rFonts w:ascii="Times New Roman" w:hAnsi="Times New Roman" w:cs="Times New Roman"/>
          <w:sz w:val="28"/>
          <w:szCs w:val="28"/>
        </w:rPr>
        <w:t xml:space="preserve"> оплачиваемую работу в </w:t>
      </w:r>
      <w:r w:rsidRPr="00AA7763">
        <w:rPr>
          <w:rFonts w:ascii="Times New Roman" w:hAnsi="Times New Roman" w:cs="Times New Roman"/>
          <w:sz w:val="28"/>
          <w:szCs w:val="28"/>
        </w:rPr>
        <w:t xml:space="preserve"> Оренбургском государственном аграрном университете в качестве преподавателей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853455" w:rsidRPr="00AA7763" w:rsidRDefault="00853455" w:rsidP="00853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763">
        <w:rPr>
          <w:rFonts w:ascii="Times New Roman" w:hAnsi="Times New Roman" w:cs="Times New Roman"/>
          <w:sz w:val="28"/>
          <w:szCs w:val="28"/>
        </w:rPr>
        <w:t xml:space="preserve">Принимая во внимание, что уведомление о намерении выполнять иную оплачиваемую работу поступило своевременно, работа будет осуществляться в свободное от служебной деятельности  время и не повлияет на исполнение основных функциональных обязанностей, комиссия приняла решение о соблюдении государственными служащими требований к служебному поведению и  требований к урегулированию конфликта интересов,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763">
        <w:rPr>
          <w:rFonts w:ascii="Times New Roman" w:hAnsi="Times New Roman" w:cs="Times New Roman"/>
          <w:sz w:val="28"/>
          <w:szCs w:val="28"/>
        </w:rPr>
        <w:t>связи 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7763">
        <w:rPr>
          <w:rFonts w:ascii="Times New Roman" w:hAnsi="Times New Roman" w:cs="Times New Roman"/>
          <w:sz w:val="28"/>
          <w:szCs w:val="28"/>
        </w:rPr>
        <w:t xml:space="preserve"> не усматриваются признаки личной заинтересованности, которая приводит или может</w:t>
      </w:r>
      <w:proofErr w:type="gramEnd"/>
      <w:r w:rsidRPr="00AA7763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и дать согласие на выполнение иной оплачиваемой деятельности.</w:t>
      </w:r>
    </w:p>
    <w:p w:rsidR="00DE73E2" w:rsidRDefault="00DE73E2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4C">
        <w:rPr>
          <w:rFonts w:ascii="Times New Roman" w:hAnsi="Times New Roman" w:cs="Times New Roman"/>
          <w:b/>
          <w:sz w:val="28"/>
          <w:szCs w:val="28"/>
        </w:rPr>
        <w:t xml:space="preserve">3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4C">
        <w:rPr>
          <w:rFonts w:ascii="Times New Roman" w:hAnsi="Times New Roman" w:cs="Times New Roman"/>
          <w:b/>
          <w:sz w:val="28"/>
          <w:szCs w:val="28"/>
        </w:rPr>
        <w:t>2016 года</w:t>
      </w:r>
      <w:r w:rsidRPr="00556D4C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области.</w:t>
      </w:r>
    </w:p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4C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обращения гражданина, ранее замещавшего должность государственного инспектора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Кувандыкского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отдела по ветеринарному и фитосанитарному надзору о даче согласия на замещение должности по трудовому договору.</w:t>
      </w:r>
    </w:p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4C">
        <w:rPr>
          <w:rFonts w:ascii="Times New Roman" w:hAnsi="Times New Roman" w:cs="Times New Roman"/>
          <w:b/>
          <w:sz w:val="28"/>
          <w:szCs w:val="28"/>
        </w:rPr>
        <w:t>Комиссия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 гражданину на замещение должности  главного специалиста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растениеводства управления сельского хозяйства администрации 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853455" w:rsidRDefault="00853455" w:rsidP="00853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853455" w:rsidRDefault="00853455">
      <w:pPr>
        <w:rPr>
          <w:rFonts w:ascii="Times New Roman" w:hAnsi="Times New Roman" w:cs="Times New Roman"/>
          <w:b/>
          <w:sz w:val="28"/>
          <w:szCs w:val="28"/>
        </w:rPr>
      </w:pPr>
    </w:p>
    <w:p w:rsidR="00F518BD" w:rsidRDefault="00E91657">
      <w:pPr>
        <w:rPr>
          <w:rFonts w:ascii="Times New Roman" w:hAnsi="Times New Roman" w:cs="Times New Roman"/>
          <w:sz w:val="28"/>
          <w:szCs w:val="28"/>
        </w:rPr>
      </w:pPr>
      <w:r w:rsidRPr="00E91657">
        <w:rPr>
          <w:rFonts w:ascii="Times New Roman" w:hAnsi="Times New Roman" w:cs="Times New Roman"/>
          <w:b/>
          <w:sz w:val="28"/>
          <w:szCs w:val="28"/>
        </w:rPr>
        <w:t>13 января  2016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</w:t>
      </w:r>
      <w:r w:rsidRPr="00E9165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 и урегулированию конфликта интересов.</w:t>
      </w:r>
    </w:p>
    <w:p w:rsidR="00E91657" w:rsidRDefault="00E91657">
      <w:pPr>
        <w:rPr>
          <w:rFonts w:ascii="Times New Roman" w:hAnsi="Times New Roman" w:cs="Times New Roman"/>
          <w:sz w:val="28"/>
          <w:szCs w:val="28"/>
        </w:rPr>
      </w:pPr>
    </w:p>
    <w:p w:rsidR="00E91657" w:rsidRDefault="00E91657">
      <w:pPr>
        <w:rPr>
          <w:rFonts w:ascii="Times New Roman" w:hAnsi="Times New Roman" w:cs="Times New Roman"/>
          <w:sz w:val="28"/>
          <w:szCs w:val="28"/>
        </w:rPr>
      </w:pPr>
      <w:r w:rsidRPr="00E91657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657">
        <w:rPr>
          <w:rFonts w:ascii="Times New Roman" w:hAnsi="Times New Roman" w:cs="Times New Roman"/>
          <w:sz w:val="28"/>
          <w:szCs w:val="28"/>
        </w:rPr>
        <w:t>Рассмотрение обращения гражданина,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замещавшего должность государственного инспектора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отдела по ветеринарному и фитосанитарному надзору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 даче согласия на замещение должности по трудовому договору.</w:t>
      </w:r>
    </w:p>
    <w:p w:rsidR="00E91657" w:rsidRDefault="00E91657">
      <w:pPr>
        <w:rPr>
          <w:rFonts w:ascii="Times New Roman" w:hAnsi="Times New Roman" w:cs="Times New Roman"/>
          <w:sz w:val="28"/>
          <w:szCs w:val="28"/>
        </w:rPr>
      </w:pPr>
    </w:p>
    <w:p w:rsidR="00E91657" w:rsidRPr="00DE73E2" w:rsidRDefault="00E91657">
      <w:pPr>
        <w:rPr>
          <w:rFonts w:ascii="Times New Roman" w:hAnsi="Times New Roman" w:cs="Times New Roman"/>
          <w:b/>
          <w:sz w:val="28"/>
          <w:szCs w:val="28"/>
        </w:rPr>
      </w:pPr>
      <w:r w:rsidRPr="00DE73E2">
        <w:rPr>
          <w:rFonts w:ascii="Times New Roman" w:hAnsi="Times New Roman" w:cs="Times New Roman"/>
          <w:b/>
          <w:sz w:val="28"/>
          <w:szCs w:val="28"/>
        </w:rPr>
        <w:t>Комиссия решила</w:t>
      </w:r>
    </w:p>
    <w:p w:rsidR="0048415D" w:rsidRPr="0048415D" w:rsidRDefault="00E91657" w:rsidP="0048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гражданину на замещение должности агрохимика 1 категории</w:t>
      </w:r>
      <w:r w:rsidR="0048415D">
        <w:rPr>
          <w:rFonts w:ascii="Times New Roman" w:hAnsi="Times New Roman" w:cs="Times New Roman"/>
          <w:sz w:val="28"/>
          <w:szCs w:val="28"/>
        </w:rPr>
        <w:t xml:space="preserve"> в  </w:t>
      </w:r>
      <w:r w:rsidR="0048415D" w:rsidRPr="0048415D">
        <w:rPr>
          <w:rFonts w:ascii="Times New Roman" w:hAnsi="Times New Roman" w:cs="Times New Roman"/>
          <w:sz w:val="28"/>
          <w:szCs w:val="28"/>
        </w:rPr>
        <w:t xml:space="preserve">ФГБУ </w:t>
      </w:r>
      <w:r w:rsidR="0048415D">
        <w:rPr>
          <w:rFonts w:ascii="Times New Roman" w:hAnsi="Times New Roman" w:cs="Times New Roman"/>
          <w:sz w:val="28"/>
          <w:szCs w:val="28"/>
        </w:rPr>
        <w:t>с</w:t>
      </w:r>
      <w:r w:rsidR="0048415D" w:rsidRPr="0048415D">
        <w:rPr>
          <w:rFonts w:ascii="Times New Roman" w:hAnsi="Times New Roman" w:cs="Times New Roman"/>
          <w:sz w:val="28"/>
          <w:szCs w:val="28"/>
        </w:rPr>
        <w:t>танция агрохимической  службы «</w:t>
      </w:r>
      <w:proofErr w:type="spellStart"/>
      <w:r w:rsidR="0048415D" w:rsidRPr="0048415D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="0048415D" w:rsidRPr="0048415D">
        <w:rPr>
          <w:rFonts w:ascii="Times New Roman" w:hAnsi="Times New Roman" w:cs="Times New Roman"/>
          <w:sz w:val="28"/>
          <w:szCs w:val="28"/>
        </w:rPr>
        <w:t>»</w:t>
      </w:r>
    </w:p>
    <w:sectPr w:rsidR="0048415D" w:rsidRPr="0048415D" w:rsidSect="00F5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657"/>
    <w:rsid w:val="0048415D"/>
    <w:rsid w:val="006C6E5F"/>
    <w:rsid w:val="00853455"/>
    <w:rsid w:val="00DE73E2"/>
    <w:rsid w:val="00E91657"/>
    <w:rsid w:val="00F5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</cp:revision>
  <dcterms:created xsi:type="dcterms:W3CDTF">2016-02-08T04:47:00Z</dcterms:created>
  <dcterms:modified xsi:type="dcterms:W3CDTF">2016-02-18T08:34:00Z</dcterms:modified>
</cp:coreProperties>
</file>